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78096E" w:rsidRPr="00C420D0" w:rsidRDefault="0078096E" w:rsidP="0078096E">
      <w:pPr>
        <w:spacing w:line="240" w:lineRule="auto"/>
        <w:ind w:firstLine="0"/>
        <w:jc w:val="right"/>
        <w:rPr>
          <w:sz w:val="24"/>
          <w:szCs w:val="24"/>
        </w:rPr>
      </w:pPr>
      <w:r w:rsidRPr="0056547F">
        <w:rPr>
          <w:sz w:val="24"/>
          <w:szCs w:val="24"/>
        </w:rPr>
        <w:t>от "</w:t>
      </w:r>
      <w:r w:rsidR="007650A0" w:rsidRPr="0056547F">
        <w:rPr>
          <w:sz w:val="24"/>
          <w:szCs w:val="24"/>
        </w:rPr>
        <w:t>2</w:t>
      </w:r>
      <w:r w:rsidR="009E0C1C">
        <w:rPr>
          <w:sz w:val="24"/>
          <w:szCs w:val="24"/>
        </w:rPr>
        <w:t>7</w:t>
      </w:r>
      <w:r w:rsidRPr="0056547F">
        <w:rPr>
          <w:sz w:val="24"/>
          <w:szCs w:val="24"/>
        </w:rPr>
        <w:t xml:space="preserve">" </w:t>
      </w:r>
      <w:r w:rsidR="00170E45" w:rsidRPr="0056547F">
        <w:rPr>
          <w:sz w:val="24"/>
          <w:szCs w:val="24"/>
        </w:rPr>
        <w:t>марта</w:t>
      </w:r>
      <w:r w:rsidRPr="0056547F">
        <w:rPr>
          <w:sz w:val="24"/>
          <w:szCs w:val="24"/>
        </w:rPr>
        <w:t xml:space="preserve"> 202</w:t>
      </w:r>
      <w:r w:rsidR="005B566C" w:rsidRPr="0056547F">
        <w:rPr>
          <w:sz w:val="24"/>
          <w:szCs w:val="24"/>
        </w:rPr>
        <w:t>4</w:t>
      </w:r>
      <w:r w:rsidRPr="0056547F">
        <w:rPr>
          <w:sz w:val="24"/>
          <w:szCs w:val="24"/>
        </w:rPr>
        <w:t xml:space="preserve"> г. № Закуп - </w:t>
      </w:r>
      <w:r w:rsidR="00E42F80" w:rsidRPr="0056547F">
        <w:rPr>
          <w:sz w:val="24"/>
          <w:szCs w:val="24"/>
        </w:rPr>
        <w:t>1</w:t>
      </w:r>
      <w:r w:rsidR="009E0C1C">
        <w:rPr>
          <w:sz w:val="24"/>
          <w:szCs w:val="24"/>
        </w:rPr>
        <w:t>441</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F15F7C"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812700" w:rsidRPr="00225A93" w:rsidRDefault="00812700" w:rsidP="00317EBC">
      <w:pPr>
        <w:spacing w:line="240" w:lineRule="auto"/>
        <w:ind w:firstLine="0"/>
        <w:jc w:val="center"/>
        <w:outlineLvl w:val="0"/>
        <w:rPr>
          <w:b/>
          <w:bCs/>
          <w:sz w:val="32"/>
          <w:szCs w:val="32"/>
        </w:rPr>
      </w:pPr>
    </w:p>
    <w:p w:rsidR="00484CDA" w:rsidRDefault="00F2320C" w:rsidP="00D20D57">
      <w:pPr>
        <w:spacing w:line="240" w:lineRule="atLeast"/>
        <w:ind w:firstLine="0"/>
        <w:jc w:val="center"/>
        <w:rPr>
          <w:b/>
          <w:sz w:val="36"/>
          <w:szCs w:val="36"/>
        </w:rPr>
      </w:pPr>
      <w:r w:rsidRPr="00F2320C">
        <w:rPr>
          <w:b/>
          <w:sz w:val="36"/>
          <w:szCs w:val="36"/>
        </w:rPr>
        <w:t xml:space="preserve">на </w:t>
      </w:r>
      <w:r w:rsidR="00F953C2">
        <w:rPr>
          <w:b/>
          <w:sz w:val="36"/>
          <w:szCs w:val="36"/>
        </w:rPr>
        <w:t>в</w:t>
      </w:r>
      <w:r w:rsidR="00415692" w:rsidRPr="00F953C2">
        <w:rPr>
          <w:b/>
          <w:sz w:val="36"/>
          <w:szCs w:val="36"/>
          <w:lang w:val="x-none"/>
        </w:rPr>
        <w:t>ыполнение</w:t>
      </w:r>
      <w:r w:rsidR="00F953C2" w:rsidRPr="00F953C2">
        <w:rPr>
          <w:b/>
          <w:sz w:val="36"/>
          <w:szCs w:val="36"/>
          <w:lang w:val="x-none"/>
        </w:rPr>
        <w:t xml:space="preserve"> работ </w:t>
      </w:r>
      <w:r w:rsidR="00D20D57" w:rsidRPr="00D20D57">
        <w:rPr>
          <w:b/>
          <w:sz w:val="36"/>
          <w:szCs w:val="36"/>
        </w:rPr>
        <w:t>по проведению зачистки резервуаров от темных нефтепродуктов на территории филиалов АО «Саханефтегазсбыт» в 2024 году</w:t>
      </w:r>
    </w:p>
    <w:p w:rsidR="009E0C1C" w:rsidRDefault="009E0C1C" w:rsidP="00D20D57">
      <w:pPr>
        <w:spacing w:line="240" w:lineRule="atLeast"/>
        <w:ind w:firstLine="0"/>
        <w:jc w:val="center"/>
        <w:rPr>
          <w:b/>
          <w:sz w:val="36"/>
          <w:szCs w:val="36"/>
        </w:rPr>
      </w:pPr>
    </w:p>
    <w:p w:rsidR="009E0C1C" w:rsidRPr="00484CDA" w:rsidRDefault="009E0C1C" w:rsidP="00D20D57">
      <w:pPr>
        <w:spacing w:line="240" w:lineRule="atLeast"/>
        <w:ind w:firstLine="0"/>
        <w:jc w:val="center"/>
        <w:rPr>
          <w:b/>
          <w:sz w:val="32"/>
          <w:szCs w:val="32"/>
        </w:rPr>
      </w:pPr>
      <w:r>
        <w:rPr>
          <w:b/>
          <w:sz w:val="36"/>
          <w:szCs w:val="36"/>
        </w:rPr>
        <w:t>(редакция от 27.03.2024г.)</w:t>
      </w:r>
    </w:p>
    <w:p w:rsidR="00B06E14" w:rsidRPr="00C420D0" w:rsidRDefault="00B06E14" w:rsidP="00317EBC">
      <w:pPr>
        <w:spacing w:line="240" w:lineRule="auto"/>
        <w:jc w:val="center"/>
        <w:outlineLvl w:val="0"/>
        <w:rPr>
          <w:sz w:val="24"/>
          <w:szCs w:val="24"/>
        </w:rPr>
      </w:pPr>
    </w:p>
    <w:p w:rsidR="007D50BE" w:rsidRPr="0014602D"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8076BA" w:rsidRDefault="008076BA" w:rsidP="00707AC6">
      <w:pPr>
        <w:spacing w:line="240" w:lineRule="auto"/>
        <w:ind w:firstLine="0"/>
        <w:rPr>
          <w:sz w:val="24"/>
          <w:szCs w:val="24"/>
        </w:rPr>
      </w:pPr>
    </w:p>
    <w:p w:rsidR="00FB6ED7" w:rsidRDefault="00FB6ED7" w:rsidP="00707AC6">
      <w:pPr>
        <w:spacing w:line="240" w:lineRule="auto"/>
        <w:ind w:firstLine="0"/>
        <w:rPr>
          <w:sz w:val="24"/>
          <w:szCs w:val="24"/>
        </w:rPr>
      </w:pPr>
    </w:p>
    <w:p w:rsidR="00D20D57" w:rsidRDefault="00D20D57" w:rsidP="00707AC6">
      <w:pPr>
        <w:spacing w:line="240" w:lineRule="auto"/>
        <w:ind w:firstLine="0"/>
        <w:rPr>
          <w:sz w:val="24"/>
          <w:szCs w:val="24"/>
        </w:rPr>
      </w:pPr>
    </w:p>
    <w:p w:rsidR="00D20D57" w:rsidRDefault="00D20D57" w:rsidP="00707AC6">
      <w:pPr>
        <w:spacing w:line="240" w:lineRule="auto"/>
        <w:ind w:firstLine="0"/>
        <w:rPr>
          <w:sz w:val="24"/>
          <w:szCs w:val="24"/>
        </w:rPr>
      </w:pPr>
    </w:p>
    <w:p w:rsidR="00D20D57" w:rsidRDefault="00D20D57" w:rsidP="00707AC6">
      <w:pPr>
        <w:spacing w:line="240" w:lineRule="auto"/>
        <w:ind w:firstLine="0"/>
        <w:rPr>
          <w:sz w:val="24"/>
          <w:szCs w:val="24"/>
        </w:rPr>
      </w:pPr>
    </w:p>
    <w:p w:rsidR="00D20D57" w:rsidRPr="00C420D0" w:rsidRDefault="00D20D57" w:rsidP="00707AC6">
      <w:pPr>
        <w:spacing w:line="240" w:lineRule="auto"/>
        <w:ind w:firstLine="0"/>
        <w:rPr>
          <w:sz w:val="24"/>
          <w:szCs w:val="24"/>
        </w:rPr>
      </w:pPr>
    </w:p>
    <w:p w:rsidR="00B90ADD" w:rsidRPr="00C420D0" w:rsidRDefault="00B90ADD" w:rsidP="00707AC6">
      <w:pPr>
        <w:spacing w:line="240" w:lineRule="auto"/>
        <w:ind w:firstLine="0"/>
        <w:rPr>
          <w:sz w:val="24"/>
          <w:szCs w:val="24"/>
        </w:rPr>
      </w:pPr>
    </w:p>
    <w:p w:rsidR="008076BA" w:rsidRDefault="007D50BE" w:rsidP="008076BA">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w:t>
      </w:r>
      <w:r w:rsidR="00D827DF">
        <w:rPr>
          <w:sz w:val="24"/>
          <w:szCs w:val="24"/>
        </w:rPr>
        <w:t>4</w:t>
      </w:r>
    </w:p>
    <w:p w:rsidR="000C07AF" w:rsidRDefault="000C07AF" w:rsidP="008076BA">
      <w:pPr>
        <w:spacing w:line="240" w:lineRule="auto"/>
        <w:ind w:firstLine="0"/>
        <w:jc w:val="center"/>
        <w:rPr>
          <w:sz w:val="24"/>
          <w:szCs w:val="24"/>
        </w:rPr>
      </w:pPr>
    </w:p>
    <w:p w:rsidR="000C07AF" w:rsidRDefault="000C07AF" w:rsidP="008076BA">
      <w:pPr>
        <w:spacing w:line="240" w:lineRule="auto"/>
        <w:ind w:firstLine="0"/>
        <w:jc w:val="center"/>
        <w:rPr>
          <w:sz w:val="24"/>
          <w:szCs w:val="24"/>
        </w:rPr>
      </w:pPr>
    </w:p>
    <w:p w:rsidR="000C07AF" w:rsidRDefault="000C07AF" w:rsidP="008076BA">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4F7405">
        <w:rPr>
          <w:sz w:val="24"/>
          <w:szCs w:val="24"/>
        </w:rPr>
        <w:t>СОДЕРЖАНИЕ</w:t>
      </w:r>
    </w:p>
    <w:tbl>
      <w:tblPr>
        <w:tblW w:w="25376" w:type="dxa"/>
        <w:tblInd w:w="-318" w:type="dxa"/>
        <w:tblLook w:val="04A0" w:firstRow="1" w:lastRow="0" w:firstColumn="1" w:lastColumn="0" w:noHBand="0" w:noVBand="1"/>
      </w:tblPr>
      <w:tblGrid>
        <w:gridCol w:w="10207"/>
        <w:gridCol w:w="15169"/>
      </w:tblGrid>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1. Общие положения .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sz w:val="24"/>
                <w:szCs w:val="24"/>
              </w:rPr>
            </w:pPr>
            <w:r w:rsidRPr="007B1CA0">
              <w:rPr>
                <w:sz w:val="24"/>
                <w:szCs w:val="24"/>
              </w:rPr>
              <w:t xml:space="preserve">1.1. </w:t>
            </w:r>
            <w:r w:rsidR="0034274F" w:rsidRPr="0034274F">
              <w:rPr>
                <w:sz w:val="24"/>
                <w:szCs w:val="24"/>
              </w:rPr>
              <w:t>Общие сведения о процедуре состязательной закупки</w:t>
            </w:r>
            <w:r w:rsidRPr="007B1CA0">
              <w:rPr>
                <w:sz w:val="24"/>
                <w:szCs w:val="24"/>
              </w:rPr>
              <w:t xml:space="preserve">.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1.2. Правовой статус процедур и документов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1.3. </w:t>
            </w:r>
            <w:r w:rsidR="0034274F" w:rsidRPr="0034274F">
              <w:rPr>
                <w:sz w:val="24"/>
                <w:szCs w:val="24"/>
              </w:rPr>
              <w:t>Обжалование</w:t>
            </w:r>
            <w:r w:rsidRPr="007B1CA0">
              <w:rPr>
                <w:sz w:val="24"/>
                <w:szCs w:val="24"/>
              </w:rPr>
              <w:t>. . . . . . . . . . . . . . . . . .</w:t>
            </w:r>
            <w:r w:rsidR="0034274F" w:rsidRPr="007B1CA0">
              <w:rPr>
                <w:sz w:val="24"/>
                <w:szCs w:val="24"/>
              </w:rPr>
              <w:t xml:space="preserve"> . . . </w:t>
            </w:r>
            <w:r w:rsidR="0034274F">
              <w:rPr>
                <w:sz w:val="24"/>
                <w:szCs w:val="24"/>
              </w:rPr>
              <w:t xml:space="preserve">. . . . . . . </w:t>
            </w:r>
            <w:r w:rsidR="0034274F" w:rsidRPr="007B1CA0">
              <w:rPr>
                <w:sz w:val="24"/>
                <w:szCs w:val="24"/>
              </w:rPr>
              <w:t xml:space="preserve"> . . . . . . . . . . . . . . . . .  . . . . . . . . . . . . . . . </w:t>
            </w:r>
            <w:r w:rsidRPr="007B1CA0">
              <w:rPr>
                <w:sz w:val="24"/>
                <w:szCs w:val="24"/>
              </w:rPr>
              <w:t xml:space="preserve">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1.4. Досудебный порядок рассмотрения споров.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1.5. Прочие положения .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1.6. </w:t>
            </w:r>
            <w:r w:rsidR="0034274F" w:rsidRPr="0034274F">
              <w:rPr>
                <w:sz w:val="24"/>
                <w:szCs w:val="24"/>
              </w:rPr>
              <w:t>Конфликт интересов</w:t>
            </w:r>
            <w:r w:rsidRPr="007B1CA0">
              <w:rPr>
                <w:sz w:val="24"/>
                <w:szCs w:val="24"/>
              </w:rPr>
              <w:t xml:space="preserve"> . . . . . . . . . . . . . . </w:t>
            </w:r>
            <w:r w:rsidR="0034274F" w:rsidRPr="007B1CA0">
              <w:rPr>
                <w:sz w:val="24"/>
                <w:szCs w:val="24"/>
              </w:rPr>
              <w:t xml:space="preserve">. . . . . . . . . . . . . . </w:t>
            </w:r>
            <w:r w:rsidR="0034274F">
              <w:rPr>
                <w:sz w:val="24"/>
                <w:szCs w:val="24"/>
              </w:rPr>
              <w:t xml:space="preserve">. . </w:t>
            </w:r>
            <w:r w:rsidRPr="007B1CA0">
              <w:rPr>
                <w:sz w:val="24"/>
                <w:szCs w:val="24"/>
              </w:rPr>
              <w:t xml:space="preserve">. . . . . . . . . . . . . . . . . . . . . . . . . . . . . . . . . . . </w:t>
            </w:r>
          </w:p>
        </w:tc>
        <w:tc>
          <w:tcPr>
            <w:tcW w:w="15169" w:type="dxa"/>
            <w:vAlign w:val="bottom"/>
            <w:hideMark/>
          </w:tcPr>
          <w:p w:rsidR="00E94CF3" w:rsidRPr="007B1CA0" w:rsidRDefault="000B11C5" w:rsidP="009B4810">
            <w:pPr>
              <w:spacing w:line="240" w:lineRule="auto"/>
              <w:ind w:left="176" w:right="-533" w:hanging="149"/>
              <w:rPr>
                <w:sz w:val="24"/>
                <w:szCs w:val="24"/>
              </w:rPr>
            </w:pPr>
            <w:r>
              <w:rPr>
                <w:sz w:val="24"/>
                <w:szCs w:val="24"/>
              </w:rPr>
              <w:t xml:space="preserve">    6</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 xml:space="preserve">2. Техническое задание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2.1. </w:t>
            </w:r>
            <w:r w:rsidR="004F7405" w:rsidRPr="007B1CA0">
              <w:rPr>
                <w:sz w:val="24"/>
                <w:szCs w:val="24"/>
              </w:rPr>
              <w:t>Предмет закупки</w:t>
            </w:r>
            <w:r w:rsidRPr="007B1CA0">
              <w:rPr>
                <w:sz w:val="24"/>
                <w:szCs w:val="24"/>
              </w:rPr>
              <w:t>.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7</w:t>
            </w:r>
          </w:p>
        </w:tc>
      </w:tr>
      <w:tr w:rsidR="00E94CF3" w:rsidRPr="007B1CA0" w:rsidTr="009B4810">
        <w:trPr>
          <w:trHeight w:val="360"/>
        </w:trPr>
        <w:tc>
          <w:tcPr>
            <w:tcW w:w="10207" w:type="dxa"/>
            <w:vAlign w:val="bottom"/>
            <w:hideMark/>
          </w:tcPr>
          <w:p w:rsidR="00E94CF3" w:rsidRPr="007B1CA0" w:rsidRDefault="00E94CF3" w:rsidP="004E232A">
            <w:pPr>
              <w:spacing w:line="240" w:lineRule="auto"/>
              <w:ind w:left="176" w:right="-533" w:firstLine="34"/>
              <w:rPr>
                <w:sz w:val="24"/>
                <w:szCs w:val="24"/>
              </w:rPr>
            </w:pPr>
            <w:r w:rsidRPr="007B1CA0">
              <w:rPr>
                <w:sz w:val="24"/>
                <w:szCs w:val="24"/>
              </w:rPr>
              <w:t>2.</w:t>
            </w:r>
            <w:r w:rsidR="004F7405">
              <w:rPr>
                <w:sz w:val="24"/>
                <w:szCs w:val="24"/>
              </w:rPr>
              <w:t>2</w:t>
            </w:r>
            <w:r w:rsidRPr="007B1CA0">
              <w:rPr>
                <w:sz w:val="24"/>
                <w:szCs w:val="24"/>
              </w:rPr>
              <w:t xml:space="preserve">. </w:t>
            </w:r>
            <w:r w:rsidR="004F7405" w:rsidRPr="004F7405">
              <w:rPr>
                <w:sz w:val="24"/>
                <w:szCs w:val="24"/>
              </w:rPr>
              <w:t>Перечень объектов, адреса места проведения работ, сроки начала проведения работ</w:t>
            </w:r>
            <w:r w:rsidR="004E232A">
              <w:rPr>
                <w:sz w:val="24"/>
                <w:szCs w:val="24"/>
              </w:rPr>
              <w:t xml:space="preserve">. . . </w:t>
            </w:r>
            <w:r w:rsidRPr="007B1CA0">
              <w:rPr>
                <w:sz w:val="24"/>
                <w:szCs w:val="24"/>
              </w:rPr>
              <w:t xml:space="preserve">.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7</w:t>
            </w:r>
          </w:p>
        </w:tc>
      </w:tr>
      <w:tr w:rsidR="00E94CF3" w:rsidRPr="007B1CA0" w:rsidTr="009B4810">
        <w:trPr>
          <w:trHeight w:val="360"/>
        </w:trPr>
        <w:tc>
          <w:tcPr>
            <w:tcW w:w="10207" w:type="dxa"/>
            <w:vAlign w:val="bottom"/>
          </w:tcPr>
          <w:p w:rsidR="00E94CF3" w:rsidRPr="007B1CA0" w:rsidRDefault="00E94CF3" w:rsidP="004E232A">
            <w:pPr>
              <w:spacing w:line="240" w:lineRule="auto"/>
              <w:ind w:left="176" w:right="-533" w:firstLine="34"/>
              <w:rPr>
                <w:sz w:val="24"/>
                <w:szCs w:val="24"/>
              </w:rPr>
            </w:pPr>
            <w:r w:rsidRPr="007B1CA0">
              <w:rPr>
                <w:sz w:val="24"/>
                <w:szCs w:val="24"/>
              </w:rPr>
              <w:t>2.</w:t>
            </w:r>
            <w:r w:rsidR="004F7405">
              <w:rPr>
                <w:sz w:val="24"/>
                <w:szCs w:val="24"/>
              </w:rPr>
              <w:t>3</w:t>
            </w:r>
            <w:r w:rsidRPr="007B1CA0">
              <w:rPr>
                <w:sz w:val="24"/>
                <w:szCs w:val="24"/>
              </w:rPr>
              <w:t xml:space="preserve">. </w:t>
            </w:r>
            <w:r w:rsidR="004E232A" w:rsidRPr="004E232A">
              <w:rPr>
                <w:sz w:val="24"/>
                <w:szCs w:val="24"/>
              </w:rPr>
              <w:t>Требования к качеству и объему выполненных работ</w:t>
            </w:r>
            <w:r w:rsidRPr="007B1CA0">
              <w:rPr>
                <w:sz w:val="24"/>
                <w:szCs w:val="24"/>
              </w:rPr>
              <w:t>. . . . . . . . . . . . . .</w:t>
            </w:r>
            <w:r w:rsidR="00446BE5">
              <w:rPr>
                <w:sz w:val="24"/>
                <w:szCs w:val="24"/>
              </w:rPr>
              <w:t xml:space="preserve"> . . . . . . </w:t>
            </w:r>
            <w:r w:rsidR="00722A1A" w:rsidRPr="007B1CA0">
              <w:rPr>
                <w:sz w:val="24"/>
                <w:szCs w:val="24"/>
              </w:rPr>
              <w:t>. . .</w:t>
            </w:r>
            <w:r w:rsidR="00722A1A">
              <w:rPr>
                <w:sz w:val="24"/>
                <w:szCs w:val="24"/>
              </w:rPr>
              <w:t xml:space="preserve"> . . . . . . .</w:t>
            </w:r>
            <w:r w:rsidR="00722A1A" w:rsidRPr="007B1CA0">
              <w:rPr>
                <w:sz w:val="24"/>
                <w:szCs w:val="24"/>
              </w:rPr>
              <w:t xml:space="preserve"> . . . .</w:t>
            </w:r>
            <w:r w:rsidR="00722A1A">
              <w:rPr>
                <w:sz w:val="24"/>
                <w:szCs w:val="24"/>
              </w:rPr>
              <w:t xml:space="preserve"> . . . .</w:t>
            </w:r>
            <w:r w:rsidR="00722A1A" w:rsidRPr="007B1CA0">
              <w:rPr>
                <w:sz w:val="24"/>
                <w:szCs w:val="24"/>
              </w:rPr>
              <w:t xml:space="preserve"> </w:t>
            </w:r>
          </w:p>
        </w:tc>
        <w:tc>
          <w:tcPr>
            <w:tcW w:w="15169" w:type="dxa"/>
            <w:vAlign w:val="bottom"/>
          </w:tcPr>
          <w:p w:rsidR="00E94CF3" w:rsidRPr="007B1CA0" w:rsidRDefault="00E94CF3" w:rsidP="004F7405">
            <w:pPr>
              <w:spacing w:line="240" w:lineRule="auto"/>
              <w:ind w:left="176" w:right="-533" w:hanging="149"/>
              <w:rPr>
                <w:sz w:val="24"/>
                <w:szCs w:val="24"/>
              </w:rPr>
            </w:pPr>
            <w:r w:rsidRPr="007B1CA0">
              <w:rPr>
                <w:sz w:val="24"/>
                <w:szCs w:val="24"/>
              </w:rPr>
              <w:t xml:space="preserve">  </w:t>
            </w:r>
            <w:r w:rsidR="007752BF">
              <w:rPr>
                <w:sz w:val="24"/>
                <w:szCs w:val="24"/>
              </w:rPr>
              <w:t xml:space="preserve">  9</w:t>
            </w:r>
          </w:p>
        </w:tc>
      </w:tr>
      <w:tr w:rsidR="00E94CF3" w:rsidRPr="007B1CA0" w:rsidTr="009B4810">
        <w:trPr>
          <w:trHeight w:val="360"/>
        </w:trPr>
        <w:tc>
          <w:tcPr>
            <w:tcW w:w="10207" w:type="dxa"/>
            <w:vAlign w:val="bottom"/>
          </w:tcPr>
          <w:p w:rsidR="00E94CF3" w:rsidRPr="007B1CA0" w:rsidRDefault="000B11C5" w:rsidP="004F7405">
            <w:pPr>
              <w:spacing w:line="240" w:lineRule="auto"/>
              <w:ind w:left="176" w:right="-533" w:firstLine="34"/>
              <w:rPr>
                <w:sz w:val="24"/>
                <w:szCs w:val="24"/>
              </w:rPr>
            </w:pPr>
            <w:r>
              <w:rPr>
                <w:sz w:val="24"/>
                <w:szCs w:val="24"/>
              </w:rPr>
              <w:t>2.</w:t>
            </w:r>
            <w:r w:rsidR="004F7405">
              <w:rPr>
                <w:sz w:val="24"/>
                <w:szCs w:val="24"/>
              </w:rPr>
              <w:t>4</w:t>
            </w:r>
            <w:r w:rsidR="00E94CF3" w:rsidRPr="007B1CA0">
              <w:rPr>
                <w:sz w:val="24"/>
                <w:szCs w:val="24"/>
              </w:rPr>
              <w:t xml:space="preserve">. </w:t>
            </w:r>
            <w:r w:rsidR="004E232A" w:rsidRPr="004E232A">
              <w:rPr>
                <w:sz w:val="24"/>
                <w:szCs w:val="24"/>
              </w:rPr>
              <w:t>Основной состав работ</w:t>
            </w:r>
            <w:r w:rsidR="00E94CF3" w:rsidRPr="007B1CA0">
              <w:rPr>
                <w:sz w:val="24"/>
                <w:szCs w:val="24"/>
              </w:rPr>
              <w:t xml:space="preserve">. . . . . . . . . . . . . . . . . . . . . . . . . . . . . . . . . . . . . . . . . . . . . . . . . . . . </w:t>
            </w:r>
            <w:r w:rsidR="00446BE5">
              <w:rPr>
                <w:sz w:val="24"/>
                <w:szCs w:val="24"/>
              </w:rPr>
              <w:t xml:space="preserve">. . . </w:t>
            </w:r>
            <w:r w:rsidR="00722A1A" w:rsidRPr="007B1CA0">
              <w:rPr>
                <w:sz w:val="24"/>
                <w:szCs w:val="24"/>
              </w:rPr>
              <w:t>. . .</w:t>
            </w:r>
            <w:r w:rsidR="00722A1A">
              <w:rPr>
                <w:sz w:val="24"/>
                <w:szCs w:val="24"/>
              </w:rPr>
              <w:t xml:space="preserve"> . . . </w:t>
            </w:r>
          </w:p>
        </w:tc>
        <w:tc>
          <w:tcPr>
            <w:tcW w:w="15169" w:type="dxa"/>
            <w:vAlign w:val="bottom"/>
          </w:tcPr>
          <w:p w:rsidR="00E94CF3" w:rsidRPr="001814D1" w:rsidRDefault="00E94CF3" w:rsidP="000B11C5">
            <w:pPr>
              <w:spacing w:line="240" w:lineRule="auto"/>
              <w:ind w:left="176" w:right="-533" w:hanging="149"/>
              <w:rPr>
                <w:sz w:val="24"/>
                <w:szCs w:val="24"/>
              </w:rPr>
            </w:pPr>
            <w:r w:rsidRPr="007B1CA0">
              <w:rPr>
                <w:sz w:val="24"/>
                <w:szCs w:val="24"/>
              </w:rPr>
              <w:t xml:space="preserve">  </w:t>
            </w:r>
            <w:r w:rsidR="007752BF">
              <w:rPr>
                <w:sz w:val="24"/>
                <w:szCs w:val="24"/>
              </w:rPr>
              <w:t>10</w:t>
            </w:r>
          </w:p>
        </w:tc>
      </w:tr>
      <w:tr w:rsidR="00E94CF3" w:rsidRPr="007B1CA0" w:rsidTr="009B4810">
        <w:trPr>
          <w:trHeight w:val="360"/>
        </w:trPr>
        <w:tc>
          <w:tcPr>
            <w:tcW w:w="10207" w:type="dxa"/>
            <w:vAlign w:val="bottom"/>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5</w:t>
            </w:r>
            <w:r w:rsidRPr="007B1CA0">
              <w:rPr>
                <w:sz w:val="24"/>
                <w:szCs w:val="24"/>
              </w:rPr>
              <w:t xml:space="preserve">. </w:t>
            </w:r>
            <w:r w:rsidR="007D24DE" w:rsidRPr="007D24DE">
              <w:rPr>
                <w:sz w:val="24"/>
                <w:szCs w:val="24"/>
              </w:rPr>
              <w:t>Требования к выполнению работ</w:t>
            </w:r>
            <w:r w:rsidRPr="007B1CA0">
              <w:rPr>
                <w:sz w:val="24"/>
                <w:szCs w:val="24"/>
              </w:rPr>
              <w:t xml:space="preserve">. . . . . . . . . . . . . . . . . . . . . . . . . . . . . . . . . . . . . . . . . . . . . . . . . </w:t>
            </w:r>
            <w:r w:rsidR="00506166">
              <w:rPr>
                <w:sz w:val="24"/>
                <w:szCs w:val="24"/>
              </w:rPr>
              <w:t>. . .</w:t>
            </w:r>
          </w:p>
        </w:tc>
        <w:tc>
          <w:tcPr>
            <w:tcW w:w="15169" w:type="dxa"/>
            <w:vAlign w:val="bottom"/>
          </w:tcPr>
          <w:p w:rsidR="00E94CF3" w:rsidRPr="001814D1" w:rsidRDefault="00E94CF3" w:rsidP="007D24DE">
            <w:pPr>
              <w:spacing w:line="240" w:lineRule="auto"/>
              <w:ind w:left="176" w:right="-533" w:hanging="149"/>
              <w:rPr>
                <w:sz w:val="24"/>
                <w:szCs w:val="24"/>
              </w:rPr>
            </w:pPr>
            <w:r w:rsidRPr="007B1CA0">
              <w:rPr>
                <w:sz w:val="24"/>
                <w:szCs w:val="24"/>
              </w:rPr>
              <w:t xml:space="preserve">  </w:t>
            </w:r>
            <w:r w:rsidR="004F7405">
              <w:rPr>
                <w:sz w:val="24"/>
                <w:szCs w:val="24"/>
              </w:rPr>
              <w:t>1</w:t>
            </w:r>
            <w:r w:rsidR="007752BF">
              <w:rPr>
                <w:sz w:val="24"/>
                <w:szCs w:val="24"/>
              </w:rPr>
              <w:t>0</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6</w:t>
            </w:r>
            <w:r w:rsidRPr="007B1CA0">
              <w:rPr>
                <w:sz w:val="24"/>
                <w:szCs w:val="24"/>
              </w:rPr>
              <w:t xml:space="preserve">. </w:t>
            </w:r>
            <w:r w:rsidR="007D24DE" w:rsidRPr="007D24DE">
              <w:rPr>
                <w:sz w:val="24"/>
                <w:szCs w:val="24"/>
              </w:rPr>
              <w:t>Сроки выполнения работ</w:t>
            </w:r>
            <w:r w:rsidRPr="007B1CA0">
              <w:rPr>
                <w:sz w:val="24"/>
                <w:szCs w:val="24"/>
              </w:rPr>
              <w:t xml:space="preserve">. . . . . . . . . . . . . . . . . . . . . . . . </w:t>
            </w:r>
            <w:r w:rsidR="00506166" w:rsidRPr="007B1CA0">
              <w:rPr>
                <w:sz w:val="24"/>
                <w:szCs w:val="24"/>
              </w:rPr>
              <w:t>. . . . . . . . . . . . . . . . . . . . . . . . . . . . . . . .</w:t>
            </w:r>
            <w:r w:rsidR="00506166">
              <w:rPr>
                <w:sz w:val="24"/>
                <w:szCs w:val="24"/>
              </w:rPr>
              <w:t xml:space="preserve"> . . </w:t>
            </w:r>
          </w:p>
        </w:tc>
        <w:tc>
          <w:tcPr>
            <w:tcW w:w="15169" w:type="dxa"/>
            <w:vAlign w:val="bottom"/>
            <w:hideMark/>
          </w:tcPr>
          <w:p w:rsidR="00E94CF3" w:rsidRPr="007F3193" w:rsidRDefault="00E94CF3" w:rsidP="007D24DE">
            <w:pPr>
              <w:spacing w:line="240" w:lineRule="auto"/>
              <w:ind w:left="176" w:right="-533" w:hanging="149"/>
              <w:rPr>
                <w:sz w:val="24"/>
                <w:szCs w:val="24"/>
              </w:rPr>
            </w:pPr>
            <w:r w:rsidRPr="007B1CA0">
              <w:rPr>
                <w:sz w:val="24"/>
                <w:szCs w:val="24"/>
              </w:rPr>
              <w:t xml:space="preserve">  </w:t>
            </w:r>
            <w:r w:rsidR="004F7405">
              <w:rPr>
                <w:sz w:val="24"/>
                <w:szCs w:val="24"/>
              </w:rPr>
              <w:t>1</w:t>
            </w:r>
            <w:r w:rsidR="007752BF">
              <w:rPr>
                <w:sz w:val="24"/>
                <w:szCs w:val="24"/>
              </w:rPr>
              <w:t>1</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shd w:val="clear" w:color="auto" w:fill="FBFBFB"/>
              </w:rPr>
              <w:t>2.</w:t>
            </w:r>
            <w:r w:rsidR="004F7405">
              <w:rPr>
                <w:sz w:val="24"/>
                <w:szCs w:val="24"/>
                <w:shd w:val="clear" w:color="auto" w:fill="FBFBFB"/>
              </w:rPr>
              <w:t>7</w:t>
            </w:r>
            <w:r w:rsidRPr="007B1CA0">
              <w:rPr>
                <w:sz w:val="24"/>
                <w:szCs w:val="24"/>
                <w:shd w:val="clear" w:color="auto" w:fill="FBFBFB"/>
              </w:rPr>
              <w:t xml:space="preserve">. </w:t>
            </w:r>
            <w:r w:rsidR="007D24DE" w:rsidRPr="007D24DE">
              <w:rPr>
                <w:sz w:val="24"/>
                <w:szCs w:val="24"/>
                <w:shd w:val="clear" w:color="auto" w:fill="FBFBFB"/>
              </w:rPr>
              <w:t>Обязательные требования к Участнику</w:t>
            </w:r>
            <w:r w:rsidR="00446BE5" w:rsidRPr="007B1CA0">
              <w:rPr>
                <w:sz w:val="24"/>
                <w:szCs w:val="24"/>
              </w:rPr>
              <w:t xml:space="preserve">. . . . . . . . . . . . . . . . . . . . . . . . . . . </w:t>
            </w:r>
            <w:r w:rsidR="00506166" w:rsidRPr="007B1CA0">
              <w:rPr>
                <w:sz w:val="24"/>
                <w:szCs w:val="24"/>
              </w:rPr>
              <w:t>. . . . . . . . . . . . . . . .</w:t>
            </w:r>
            <w:r w:rsidR="00506166">
              <w:rPr>
                <w:sz w:val="24"/>
                <w:szCs w:val="24"/>
              </w:rPr>
              <w:t xml:space="preserve"> . . . </w:t>
            </w:r>
          </w:p>
        </w:tc>
        <w:tc>
          <w:tcPr>
            <w:tcW w:w="15169" w:type="dxa"/>
            <w:vAlign w:val="bottom"/>
            <w:hideMark/>
          </w:tcPr>
          <w:p w:rsidR="00E94CF3" w:rsidRPr="001814D1" w:rsidRDefault="00E94CF3" w:rsidP="001A053E">
            <w:pPr>
              <w:spacing w:line="240" w:lineRule="auto"/>
              <w:ind w:left="176" w:right="-533" w:hanging="149"/>
              <w:rPr>
                <w:sz w:val="24"/>
                <w:szCs w:val="24"/>
              </w:rPr>
            </w:pPr>
            <w:r w:rsidRPr="007B1CA0">
              <w:rPr>
                <w:sz w:val="24"/>
                <w:szCs w:val="24"/>
              </w:rPr>
              <w:t xml:space="preserve">  </w:t>
            </w:r>
            <w:r w:rsidR="007752BF">
              <w:rPr>
                <w:sz w:val="24"/>
                <w:szCs w:val="24"/>
              </w:rPr>
              <w:t>11</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8</w:t>
            </w:r>
            <w:r w:rsidRPr="007B1CA0">
              <w:rPr>
                <w:sz w:val="24"/>
                <w:szCs w:val="24"/>
              </w:rPr>
              <w:t xml:space="preserve">. </w:t>
            </w:r>
            <w:r w:rsidR="004F7405" w:rsidRPr="004F7405">
              <w:rPr>
                <w:sz w:val="24"/>
                <w:szCs w:val="24"/>
              </w:rPr>
              <w:t>Обоснование начальной (максимальной) цены договора (НМЦД), порядок формирования цены договора</w:t>
            </w:r>
            <w:r w:rsidRPr="007B1CA0">
              <w:rPr>
                <w:sz w:val="24"/>
                <w:szCs w:val="24"/>
              </w:rPr>
              <w:t xml:space="preserve">. . . . . . . . . . . . . . . . . . . . . . . </w:t>
            </w:r>
            <w:r w:rsidR="004F7405" w:rsidRPr="007B1CA0">
              <w:rPr>
                <w:sz w:val="24"/>
                <w:szCs w:val="24"/>
              </w:rPr>
              <w:t>. . . .</w:t>
            </w:r>
            <w:r w:rsidR="004F7405">
              <w:rPr>
                <w:sz w:val="24"/>
                <w:szCs w:val="24"/>
              </w:rPr>
              <w:t xml:space="preserve"> . . . . . . .</w:t>
            </w:r>
            <w:r w:rsidR="004F7405" w:rsidRPr="007B1CA0">
              <w:rPr>
                <w:sz w:val="24"/>
                <w:szCs w:val="24"/>
              </w:rPr>
              <w:t xml:space="preserve"> . . . .</w:t>
            </w:r>
            <w:r w:rsidR="004F7405">
              <w:rPr>
                <w:sz w:val="24"/>
                <w:szCs w:val="24"/>
              </w:rPr>
              <w:t xml:space="preserve"> . . . .</w:t>
            </w:r>
            <w:r w:rsidR="004F7405" w:rsidRPr="007B1CA0">
              <w:rPr>
                <w:sz w:val="24"/>
                <w:szCs w:val="24"/>
              </w:rPr>
              <w:t xml:space="preserve"> . . . . .</w:t>
            </w:r>
            <w:r w:rsidR="004F7405">
              <w:rPr>
                <w:sz w:val="24"/>
                <w:szCs w:val="24"/>
              </w:rPr>
              <w:t xml:space="preserve"> . . . . . . .</w:t>
            </w:r>
            <w:r w:rsidR="004F7405" w:rsidRPr="007B1CA0">
              <w:rPr>
                <w:sz w:val="24"/>
                <w:szCs w:val="24"/>
              </w:rPr>
              <w:t xml:space="preserve"> . . . .</w:t>
            </w:r>
            <w:r w:rsidR="004F7405">
              <w:rPr>
                <w:sz w:val="24"/>
                <w:szCs w:val="24"/>
              </w:rPr>
              <w:t xml:space="preserve"> . . . .</w:t>
            </w:r>
            <w:r w:rsidR="004F7405" w:rsidRPr="007B1CA0">
              <w:rPr>
                <w:sz w:val="24"/>
                <w:szCs w:val="24"/>
              </w:rPr>
              <w:t xml:space="preserve"> . . . . .</w:t>
            </w:r>
            <w:r w:rsidR="004F7405">
              <w:rPr>
                <w:sz w:val="24"/>
                <w:szCs w:val="24"/>
              </w:rPr>
              <w:t xml:space="preserve"> . . . . . . .</w:t>
            </w:r>
            <w:r w:rsidR="004F7405" w:rsidRPr="007B1CA0">
              <w:rPr>
                <w:sz w:val="24"/>
                <w:szCs w:val="24"/>
              </w:rPr>
              <w:t xml:space="preserve"> . . . .</w:t>
            </w:r>
            <w:r w:rsidR="004F7405">
              <w:rPr>
                <w:sz w:val="24"/>
                <w:szCs w:val="24"/>
              </w:rPr>
              <w:t xml:space="preserve"> . </w:t>
            </w:r>
          </w:p>
        </w:tc>
        <w:tc>
          <w:tcPr>
            <w:tcW w:w="15169" w:type="dxa"/>
            <w:vAlign w:val="bottom"/>
            <w:hideMark/>
          </w:tcPr>
          <w:p w:rsidR="00E94CF3" w:rsidRPr="007B1CA0" w:rsidRDefault="00E94CF3" w:rsidP="007D24DE">
            <w:pPr>
              <w:spacing w:line="240" w:lineRule="auto"/>
              <w:ind w:left="176" w:right="-533" w:hanging="149"/>
              <w:rPr>
                <w:sz w:val="24"/>
                <w:szCs w:val="24"/>
              </w:rPr>
            </w:pPr>
            <w:r w:rsidRPr="007B1CA0">
              <w:rPr>
                <w:sz w:val="24"/>
                <w:szCs w:val="24"/>
              </w:rPr>
              <w:t xml:space="preserve">  </w:t>
            </w:r>
            <w:r w:rsidR="004F7405">
              <w:rPr>
                <w:sz w:val="24"/>
                <w:szCs w:val="24"/>
              </w:rPr>
              <w:t>1</w:t>
            </w:r>
            <w:r w:rsidR="007752BF">
              <w:rPr>
                <w:sz w:val="24"/>
                <w:szCs w:val="24"/>
              </w:rPr>
              <w:t>5</w:t>
            </w:r>
          </w:p>
        </w:tc>
      </w:tr>
      <w:tr w:rsidR="00E94CF3" w:rsidRPr="007B1CA0" w:rsidTr="009B4810">
        <w:trPr>
          <w:trHeight w:val="360"/>
        </w:trPr>
        <w:tc>
          <w:tcPr>
            <w:tcW w:w="10207" w:type="dxa"/>
            <w:vAlign w:val="bottom"/>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9</w:t>
            </w:r>
            <w:r w:rsidRPr="007B1CA0">
              <w:rPr>
                <w:sz w:val="24"/>
                <w:szCs w:val="24"/>
              </w:rPr>
              <w:t xml:space="preserve">. </w:t>
            </w:r>
            <w:r w:rsidR="004F7405" w:rsidRPr="004F7405">
              <w:rPr>
                <w:sz w:val="24"/>
                <w:szCs w:val="24"/>
              </w:rPr>
              <w:t>Форма, сроки и порядок оплаты</w:t>
            </w:r>
            <w:r w:rsidR="007F3193" w:rsidRPr="007B1CA0">
              <w:rPr>
                <w:sz w:val="24"/>
                <w:szCs w:val="24"/>
              </w:rPr>
              <w:t xml:space="preserve">. . . . . . . . . . . . </w:t>
            </w:r>
            <w:r w:rsidR="00722A1A" w:rsidRPr="007B1CA0">
              <w:rPr>
                <w:sz w:val="24"/>
                <w:szCs w:val="24"/>
              </w:rPr>
              <w:t>. . .</w:t>
            </w:r>
            <w:r w:rsidR="00722A1A">
              <w:rPr>
                <w:sz w:val="24"/>
                <w:szCs w:val="24"/>
              </w:rPr>
              <w:t xml:space="preserve"> . . . . . . .</w:t>
            </w:r>
            <w:r w:rsidR="00722A1A" w:rsidRPr="007B1CA0">
              <w:rPr>
                <w:sz w:val="24"/>
                <w:szCs w:val="24"/>
              </w:rPr>
              <w:t xml:space="preserve"> . . . .</w:t>
            </w:r>
            <w:r w:rsidR="00722A1A">
              <w:rPr>
                <w:sz w:val="24"/>
                <w:szCs w:val="24"/>
              </w:rPr>
              <w:t xml:space="preserve"> . . . .</w:t>
            </w:r>
            <w:r w:rsidR="00722A1A" w:rsidRPr="007B1CA0">
              <w:rPr>
                <w:sz w:val="24"/>
                <w:szCs w:val="24"/>
              </w:rPr>
              <w:t xml:space="preserve"> . . . .</w:t>
            </w:r>
            <w:r w:rsidR="00722A1A">
              <w:rPr>
                <w:sz w:val="24"/>
                <w:szCs w:val="24"/>
              </w:rPr>
              <w:t xml:space="preserve"> . . . . . . .</w:t>
            </w:r>
            <w:r w:rsidR="00722A1A" w:rsidRPr="007B1CA0">
              <w:rPr>
                <w:sz w:val="24"/>
                <w:szCs w:val="24"/>
              </w:rPr>
              <w:t xml:space="preserve"> . . . .</w:t>
            </w:r>
            <w:r w:rsidR="00722A1A">
              <w:rPr>
                <w:sz w:val="24"/>
                <w:szCs w:val="24"/>
              </w:rPr>
              <w:t xml:space="preserve"> . . . . </w:t>
            </w:r>
          </w:p>
        </w:tc>
        <w:tc>
          <w:tcPr>
            <w:tcW w:w="15169" w:type="dxa"/>
            <w:vAlign w:val="bottom"/>
          </w:tcPr>
          <w:p w:rsidR="00E94CF3" w:rsidRPr="007B1CA0" w:rsidRDefault="00E94CF3" w:rsidP="007D24DE">
            <w:pPr>
              <w:spacing w:line="240" w:lineRule="auto"/>
              <w:ind w:left="176" w:right="-533" w:hanging="149"/>
              <w:rPr>
                <w:sz w:val="24"/>
                <w:szCs w:val="24"/>
              </w:rPr>
            </w:pPr>
            <w:r w:rsidRPr="007B1CA0">
              <w:rPr>
                <w:sz w:val="24"/>
                <w:szCs w:val="24"/>
              </w:rPr>
              <w:t xml:space="preserve">  </w:t>
            </w:r>
            <w:r w:rsidR="004F7405">
              <w:rPr>
                <w:sz w:val="24"/>
                <w:szCs w:val="24"/>
              </w:rPr>
              <w:t>1</w:t>
            </w:r>
            <w:r w:rsidR="007752BF">
              <w:rPr>
                <w:sz w:val="24"/>
                <w:szCs w:val="24"/>
              </w:rPr>
              <w:t>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 xml:space="preserve">3. Проект договора . . . . . . . . . . . . . . . . . . . . . . . . . . . . . . . . . . . . . . . . . . . . . . . . . . . . . . . . . . . . . . . . . </w:t>
            </w:r>
          </w:p>
        </w:tc>
        <w:tc>
          <w:tcPr>
            <w:tcW w:w="15169" w:type="dxa"/>
            <w:vAlign w:val="bottom"/>
            <w:hideMark/>
          </w:tcPr>
          <w:p w:rsidR="00E94CF3" w:rsidRPr="00803C41" w:rsidRDefault="00E94CF3" w:rsidP="00506166">
            <w:pPr>
              <w:spacing w:line="240" w:lineRule="auto"/>
              <w:ind w:left="176" w:right="-533" w:hanging="149"/>
              <w:rPr>
                <w:sz w:val="24"/>
                <w:szCs w:val="24"/>
                <w:lang w:val="en-US"/>
              </w:rPr>
            </w:pPr>
            <w:r w:rsidRPr="007B1CA0">
              <w:rPr>
                <w:sz w:val="24"/>
                <w:szCs w:val="24"/>
              </w:rPr>
              <w:t xml:space="preserve"> </w:t>
            </w:r>
            <w:r w:rsidR="000B11C5">
              <w:rPr>
                <w:sz w:val="24"/>
                <w:szCs w:val="24"/>
              </w:rPr>
              <w:t xml:space="preserve"> </w:t>
            </w:r>
            <w:r w:rsidR="004F7405">
              <w:rPr>
                <w:sz w:val="24"/>
                <w:szCs w:val="24"/>
              </w:rPr>
              <w:t>1</w:t>
            </w:r>
            <w:r w:rsidR="007752BF">
              <w:rPr>
                <w:sz w:val="24"/>
                <w:szCs w:val="24"/>
              </w:rPr>
              <w:t>6</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b/>
                <w:bCs/>
                <w:sz w:val="24"/>
                <w:szCs w:val="24"/>
              </w:rPr>
            </w:pPr>
            <w:r w:rsidRPr="007B1CA0">
              <w:rPr>
                <w:b/>
                <w:bCs/>
                <w:sz w:val="24"/>
                <w:szCs w:val="24"/>
              </w:rPr>
              <w:t xml:space="preserve">4. </w:t>
            </w:r>
            <w:r w:rsidR="0034274F" w:rsidRPr="0034274F">
              <w:rPr>
                <w:b/>
                <w:bCs/>
                <w:sz w:val="24"/>
                <w:szCs w:val="24"/>
              </w:rPr>
              <w:t>Порядок проведения закупки. Инструкции по подготовке Заявок</w:t>
            </w:r>
            <w:r w:rsidRPr="007B1CA0">
              <w:rPr>
                <w:b/>
                <w:bCs/>
                <w:sz w:val="24"/>
                <w:szCs w:val="24"/>
              </w:rPr>
              <w:t xml:space="preserve"> .  . . . . . . . . . . . . . . . . . . . . . . .</w:t>
            </w:r>
          </w:p>
        </w:tc>
        <w:tc>
          <w:tcPr>
            <w:tcW w:w="15169" w:type="dxa"/>
            <w:vAlign w:val="bottom"/>
            <w:hideMark/>
          </w:tcPr>
          <w:p w:rsidR="00E94CF3" w:rsidRPr="007B1CA0" w:rsidRDefault="00E94CF3" w:rsidP="007752BF">
            <w:pPr>
              <w:spacing w:line="240" w:lineRule="auto"/>
              <w:ind w:left="176" w:right="-533" w:hanging="149"/>
              <w:rPr>
                <w:sz w:val="24"/>
                <w:szCs w:val="24"/>
              </w:rPr>
            </w:pPr>
            <w:r w:rsidRPr="007B1CA0">
              <w:rPr>
                <w:sz w:val="24"/>
                <w:szCs w:val="24"/>
              </w:rPr>
              <w:t xml:space="preserve">  </w:t>
            </w:r>
            <w:r w:rsidR="00506166">
              <w:rPr>
                <w:sz w:val="24"/>
                <w:szCs w:val="24"/>
              </w:rPr>
              <w:t>2</w:t>
            </w:r>
            <w:r w:rsidR="007752BF">
              <w:rPr>
                <w:sz w:val="24"/>
                <w:szCs w:val="24"/>
              </w:rPr>
              <w:t>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4.1. Общий порядок проведения закупки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7752BF">
              <w:rPr>
                <w:sz w:val="24"/>
                <w:szCs w:val="24"/>
              </w:rPr>
              <w:t>27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4.2. Публикация Извещения о проведении закупки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65FF9">
              <w:rPr>
                <w:sz w:val="24"/>
                <w:szCs w:val="24"/>
              </w:rPr>
              <w:t>27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4.3. </w:t>
            </w:r>
            <w:r w:rsidR="0034274F" w:rsidRPr="0034274F">
              <w:rPr>
                <w:sz w:val="24"/>
                <w:szCs w:val="24"/>
              </w:rPr>
              <w:t>Предоставление закупочной документации Участникам</w:t>
            </w:r>
            <w:r w:rsidRPr="007B1CA0">
              <w:rPr>
                <w:sz w:val="24"/>
                <w:szCs w:val="24"/>
              </w:rPr>
              <w:t xml:space="preserve">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65FF9">
              <w:rPr>
                <w:sz w:val="24"/>
                <w:szCs w:val="24"/>
              </w:rPr>
              <w:t>27</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sz w:val="24"/>
                <w:szCs w:val="24"/>
              </w:rPr>
            </w:pPr>
            <w:r w:rsidRPr="007B1CA0">
              <w:rPr>
                <w:sz w:val="24"/>
                <w:szCs w:val="24"/>
              </w:rPr>
              <w:t>4.4. Подготовка Заяв</w:t>
            </w:r>
            <w:r w:rsidR="0034274F">
              <w:rPr>
                <w:sz w:val="24"/>
                <w:szCs w:val="24"/>
              </w:rPr>
              <w:t>ки</w:t>
            </w:r>
            <w:r w:rsidRPr="007B1CA0">
              <w:rPr>
                <w:sz w:val="24"/>
                <w:szCs w:val="24"/>
              </w:rPr>
              <w:t>.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65FF9">
              <w:rPr>
                <w:sz w:val="24"/>
                <w:szCs w:val="24"/>
              </w:rPr>
              <w:t>27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4.4.1. Общие требования к Заявке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65FF9">
              <w:rPr>
                <w:sz w:val="24"/>
                <w:szCs w:val="24"/>
              </w:rPr>
              <w:t>27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4.4.2. Требования к сроку действия Заявки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65FF9">
              <w:rPr>
                <w:sz w:val="24"/>
                <w:szCs w:val="24"/>
              </w:rPr>
              <w:t>28</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4.4.3. Требования к языку Заявки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65FF9">
              <w:rPr>
                <w:sz w:val="24"/>
                <w:szCs w:val="24"/>
              </w:rPr>
              <w:t>28</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4.4.4. Требования к валюте Заявки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65FF9">
              <w:rPr>
                <w:sz w:val="24"/>
                <w:szCs w:val="24"/>
              </w:rPr>
              <w:t>28</w:t>
            </w:r>
          </w:p>
        </w:tc>
      </w:tr>
      <w:tr w:rsidR="00E94CF3" w:rsidRPr="007B1CA0" w:rsidTr="009B4810">
        <w:trPr>
          <w:trHeight w:val="360"/>
        </w:trPr>
        <w:tc>
          <w:tcPr>
            <w:tcW w:w="10207" w:type="dxa"/>
            <w:vAlign w:val="bottom"/>
            <w:hideMark/>
          </w:tcPr>
          <w:p w:rsidR="00E94CF3" w:rsidRPr="007B1CA0" w:rsidRDefault="00E94CF3" w:rsidP="0034274F">
            <w:pPr>
              <w:spacing w:line="240" w:lineRule="atLeast"/>
              <w:ind w:left="176" w:right="-533" w:firstLine="34"/>
              <w:rPr>
                <w:sz w:val="24"/>
                <w:szCs w:val="24"/>
              </w:rPr>
            </w:pPr>
            <w:r w:rsidRPr="007B1CA0">
              <w:rPr>
                <w:sz w:val="24"/>
                <w:szCs w:val="24"/>
              </w:rPr>
              <w:t xml:space="preserve">4.4.5. </w:t>
            </w:r>
            <w:r w:rsidR="0034274F" w:rsidRPr="0034274F">
              <w:rPr>
                <w:sz w:val="24"/>
                <w:szCs w:val="24"/>
              </w:rPr>
              <w:t>Порядок, место, дата начала и дата и время окончания срока подачи Заявок</w:t>
            </w:r>
            <w:r w:rsidRPr="007B1CA0">
              <w:rPr>
                <w:sz w:val="24"/>
                <w:szCs w:val="24"/>
              </w:rPr>
              <w:t xml:space="preserve">. . . . . . </w:t>
            </w:r>
            <w:r w:rsidR="0034274F">
              <w:rPr>
                <w:sz w:val="24"/>
                <w:szCs w:val="24"/>
              </w:rPr>
              <w:t>..</w:t>
            </w:r>
            <w:r w:rsidRPr="007B1CA0">
              <w:rPr>
                <w:sz w:val="24"/>
                <w:szCs w:val="24"/>
              </w:rPr>
              <w:t>. . . . .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D65FF9">
              <w:rPr>
                <w:sz w:val="24"/>
                <w:szCs w:val="24"/>
              </w:rPr>
              <w:t>28</w:t>
            </w:r>
          </w:p>
        </w:tc>
      </w:tr>
      <w:tr w:rsidR="00E94CF3" w:rsidRPr="007B1CA0" w:rsidTr="009B4810">
        <w:trPr>
          <w:trHeight w:val="360"/>
        </w:trPr>
        <w:tc>
          <w:tcPr>
            <w:tcW w:w="10207" w:type="dxa"/>
            <w:vAlign w:val="bottom"/>
            <w:hideMark/>
          </w:tcPr>
          <w:p w:rsidR="00E94CF3" w:rsidRPr="007B1CA0" w:rsidRDefault="0034274F" w:rsidP="0034274F">
            <w:pPr>
              <w:keepNext/>
              <w:suppressAutoHyphens/>
              <w:spacing w:before="240" w:line="240" w:lineRule="atLeast"/>
              <w:ind w:left="210" w:right="-533" w:firstLine="0"/>
              <w:outlineLvl w:val="2"/>
              <w:rPr>
                <w:bCs/>
                <w:sz w:val="24"/>
                <w:szCs w:val="24"/>
              </w:rPr>
            </w:pPr>
            <w:r>
              <w:rPr>
                <w:sz w:val="24"/>
                <w:szCs w:val="24"/>
              </w:rPr>
              <w:t xml:space="preserve">4.4.6. </w:t>
            </w:r>
            <w:r w:rsidRPr="0034274F">
              <w:rPr>
                <w:bCs/>
                <w:sz w:val="24"/>
                <w:szCs w:val="24"/>
              </w:rPr>
              <w:t>Форма, порядок, даты начала и окончания срока предоставления Участникам разъяснений положений закупочной Документации</w:t>
            </w:r>
            <w:r>
              <w:rPr>
                <w:sz w:val="24"/>
                <w:szCs w:val="24"/>
              </w:rPr>
              <w:t>. . .</w:t>
            </w:r>
            <w:r w:rsidR="00E94CF3" w:rsidRPr="007B1CA0">
              <w:rPr>
                <w:sz w:val="24"/>
                <w:szCs w:val="24"/>
              </w:rPr>
              <w:t>. . . . . . . . . . . . . . . . . . . . . . . . . . . . . . . . . . . . . . . . . . . . . . . . . .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D65FF9">
              <w:rPr>
                <w:sz w:val="24"/>
                <w:szCs w:val="24"/>
              </w:rPr>
              <w:t>28</w:t>
            </w:r>
          </w:p>
        </w:tc>
      </w:tr>
      <w:tr w:rsidR="00E94CF3" w:rsidRPr="007B1CA0" w:rsidTr="009B4810">
        <w:trPr>
          <w:trHeight w:val="360"/>
        </w:trPr>
        <w:tc>
          <w:tcPr>
            <w:tcW w:w="10207" w:type="dxa"/>
            <w:vAlign w:val="bottom"/>
            <w:hideMark/>
          </w:tcPr>
          <w:p w:rsidR="00E94CF3" w:rsidRPr="007B1CA0" w:rsidRDefault="00E94CF3" w:rsidP="009B4810">
            <w:pPr>
              <w:spacing w:line="240" w:lineRule="atLeast"/>
              <w:ind w:left="176" w:right="-533" w:firstLine="34"/>
              <w:rPr>
                <w:sz w:val="24"/>
                <w:szCs w:val="24"/>
              </w:rPr>
            </w:pPr>
            <w:r w:rsidRPr="007B1CA0">
              <w:rPr>
                <w:sz w:val="24"/>
                <w:szCs w:val="24"/>
              </w:rPr>
              <w:t xml:space="preserve">4.4.7. Порядок внесения изменений в закупочную Документацию, отмены закупки. . . . . . . . . . .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D65FF9">
              <w:rPr>
                <w:sz w:val="24"/>
                <w:szCs w:val="24"/>
              </w:rPr>
              <w:t>28</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4.4.8. Дата рассмотрения Заявок Участников и подведени</w:t>
            </w:r>
            <w:r w:rsidR="00E474AB">
              <w:rPr>
                <w:sz w:val="24"/>
                <w:szCs w:val="24"/>
              </w:rPr>
              <w:t>я</w:t>
            </w:r>
            <w:r w:rsidRPr="007B1CA0">
              <w:rPr>
                <w:sz w:val="24"/>
                <w:szCs w:val="24"/>
              </w:rPr>
              <w:t xml:space="preserve"> итогов закупки  . . . . . . . . . . . . . . . . . </w:t>
            </w:r>
          </w:p>
        </w:tc>
        <w:tc>
          <w:tcPr>
            <w:tcW w:w="15169" w:type="dxa"/>
            <w:vAlign w:val="bottom"/>
            <w:hideMark/>
          </w:tcPr>
          <w:p w:rsidR="00E94CF3" w:rsidRPr="007B1CA0" w:rsidRDefault="00E94CF3" w:rsidP="009B4810">
            <w:pPr>
              <w:spacing w:line="240" w:lineRule="auto"/>
              <w:ind w:right="-533" w:hanging="149"/>
              <w:rPr>
                <w:sz w:val="24"/>
                <w:szCs w:val="24"/>
              </w:rPr>
            </w:pPr>
            <w:r w:rsidRPr="007B1CA0">
              <w:rPr>
                <w:sz w:val="24"/>
                <w:szCs w:val="24"/>
              </w:rPr>
              <w:t xml:space="preserve">     </w:t>
            </w:r>
            <w:r w:rsidR="00D65FF9">
              <w:rPr>
                <w:sz w:val="24"/>
                <w:szCs w:val="24"/>
              </w:rPr>
              <w:t>29</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4.4.9. Требования к предоставлению Заяв</w:t>
            </w:r>
            <w:r w:rsidR="00E474AB">
              <w:rPr>
                <w:sz w:val="24"/>
                <w:szCs w:val="24"/>
              </w:rPr>
              <w:t>ок</w:t>
            </w:r>
            <w:r w:rsidRPr="007B1CA0">
              <w:rPr>
                <w:sz w:val="24"/>
                <w:szCs w:val="24"/>
              </w:rPr>
              <w:t xml:space="preserve">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65FF9">
              <w:rPr>
                <w:sz w:val="24"/>
                <w:szCs w:val="24"/>
              </w:rPr>
              <w:t>29</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4.5. Требования к Участникам. Подтверждение соответствия предъявляемым</w:t>
            </w:r>
          </w:p>
        </w:tc>
        <w:tc>
          <w:tcPr>
            <w:tcW w:w="15169" w:type="dxa"/>
            <w:vAlign w:val="bottom"/>
          </w:tcPr>
          <w:p w:rsidR="00E94CF3" w:rsidRPr="007B1CA0" w:rsidRDefault="00E94CF3" w:rsidP="007F3193">
            <w:pPr>
              <w:spacing w:line="240" w:lineRule="auto"/>
              <w:ind w:right="-533"/>
              <w:rPr>
                <w:sz w:val="24"/>
                <w:szCs w:val="24"/>
              </w:rPr>
            </w:pP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требованиям . . . . . . . . .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65FF9">
              <w:rPr>
                <w:sz w:val="24"/>
                <w:szCs w:val="24"/>
              </w:rPr>
              <w:t>29</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4.5.1. Требования к Участникам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65FF9">
              <w:rPr>
                <w:sz w:val="24"/>
                <w:szCs w:val="24"/>
              </w:rPr>
              <w:t>29</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4.5.2. Требования к документам, подтверждающим соответствие Участника</w:t>
            </w:r>
          </w:p>
        </w:tc>
        <w:tc>
          <w:tcPr>
            <w:tcW w:w="15169" w:type="dxa"/>
            <w:vAlign w:val="bottom"/>
          </w:tcPr>
          <w:p w:rsidR="00E94CF3" w:rsidRPr="007B1CA0" w:rsidRDefault="00E94CF3" w:rsidP="009B4810">
            <w:pPr>
              <w:spacing w:line="240" w:lineRule="auto"/>
              <w:ind w:left="176" w:right="-533" w:hanging="149"/>
              <w:rPr>
                <w:sz w:val="24"/>
                <w:szCs w:val="24"/>
              </w:rPr>
            </w:pP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установленным требованиям . . . . . . . . . . . . . . . . . . . . . . . . . . . . . . . . . . . . . . . . . . . . . . . . . . . . . . . . .</w:t>
            </w:r>
          </w:p>
        </w:tc>
        <w:tc>
          <w:tcPr>
            <w:tcW w:w="15169" w:type="dxa"/>
            <w:vAlign w:val="bottom"/>
            <w:hideMark/>
          </w:tcPr>
          <w:p w:rsidR="00E94CF3" w:rsidRPr="007B1CA0" w:rsidRDefault="00E94CF3" w:rsidP="00D65FF9">
            <w:pPr>
              <w:spacing w:line="240" w:lineRule="auto"/>
              <w:ind w:left="176" w:right="-533" w:hanging="149"/>
              <w:rPr>
                <w:sz w:val="24"/>
                <w:szCs w:val="24"/>
              </w:rPr>
            </w:pPr>
            <w:r w:rsidRPr="007B1CA0">
              <w:rPr>
                <w:sz w:val="24"/>
                <w:szCs w:val="24"/>
              </w:rPr>
              <w:t xml:space="preserve">  </w:t>
            </w:r>
            <w:r w:rsidR="00A22012">
              <w:rPr>
                <w:sz w:val="24"/>
                <w:szCs w:val="24"/>
              </w:rPr>
              <w:t>3</w:t>
            </w:r>
            <w:r w:rsidR="00D65FF9">
              <w:rPr>
                <w:sz w:val="24"/>
                <w:szCs w:val="24"/>
              </w:rPr>
              <w:t>0</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4.6. Подача Заявок и их прием . . . . . . . . . . . . . . . . . . . . . . . . . . . . . . . . . . . . . . . . . . . . . . . . . . . . . . . .</w:t>
            </w:r>
          </w:p>
        </w:tc>
        <w:tc>
          <w:tcPr>
            <w:tcW w:w="15169" w:type="dxa"/>
            <w:vAlign w:val="bottom"/>
            <w:hideMark/>
          </w:tcPr>
          <w:p w:rsidR="00E94CF3" w:rsidRPr="007B1CA0" w:rsidRDefault="000B11C5" w:rsidP="00EE7A84">
            <w:pPr>
              <w:spacing w:line="240" w:lineRule="auto"/>
              <w:ind w:left="176" w:right="-533" w:hanging="149"/>
              <w:rPr>
                <w:sz w:val="24"/>
                <w:szCs w:val="24"/>
              </w:rPr>
            </w:pPr>
            <w:r>
              <w:rPr>
                <w:sz w:val="24"/>
                <w:szCs w:val="24"/>
              </w:rPr>
              <w:t xml:space="preserve">  </w:t>
            </w:r>
            <w:r w:rsidR="00D65FF9">
              <w:rPr>
                <w:sz w:val="24"/>
                <w:szCs w:val="24"/>
              </w:rPr>
              <w:t>32</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lastRenderedPageBreak/>
              <w:t>4.7. Изменение условий Заявки . . . . . . . . . . . . . . . . . . . . . . . . . . . . . . . . . . . . . . . . . . . . . . . . . . . . . . .</w:t>
            </w:r>
          </w:p>
        </w:tc>
        <w:tc>
          <w:tcPr>
            <w:tcW w:w="15169" w:type="dxa"/>
            <w:vAlign w:val="bottom"/>
            <w:hideMark/>
          </w:tcPr>
          <w:p w:rsidR="00E94CF3" w:rsidRPr="007B1CA0" w:rsidRDefault="00D65FF9" w:rsidP="009B4810">
            <w:pPr>
              <w:spacing w:line="240" w:lineRule="auto"/>
              <w:ind w:left="176" w:right="-533" w:hanging="149"/>
              <w:rPr>
                <w:sz w:val="24"/>
                <w:szCs w:val="24"/>
              </w:rPr>
            </w:pPr>
            <w:r>
              <w:rPr>
                <w:sz w:val="24"/>
                <w:szCs w:val="24"/>
              </w:rPr>
              <w:t xml:space="preserve">  33</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4.8. </w:t>
            </w:r>
            <w:r w:rsidRPr="007B1CA0">
              <w:rPr>
                <w:rFonts w:eastAsia="Calibri"/>
                <w:bCs/>
                <w:sz w:val="24"/>
                <w:szCs w:val="24"/>
                <w:lang w:eastAsia="en-US"/>
              </w:rPr>
              <w:t>Открытие доступа к поступившим Заявкам Участников закупки</w:t>
            </w:r>
            <w:r w:rsidRPr="007B1CA0">
              <w:rPr>
                <w:sz w:val="24"/>
                <w:szCs w:val="24"/>
              </w:rPr>
              <w:t xml:space="preserve">. . . . . . . . . . . . . . . . . . . . . . . . </w:t>
            </w:r>
          </w:p>
        </w:tc>
        <w:tc>
          <w:tcPr>
            <w:tcW w:w="15169" w:type="dxa"/>
            <w:vAlign w:val="bottom"/>
            <w:hideMark/>
          </w:tcPr>
          <w:p w:rsidR="00E94CF3" w:rsidRPr="00803C41" w:rsidRDefault="00D65FF9" w:rsidP="009B4810">
            <w:pPr>
              <w:spacing w:line="240" w:lineRule="auto"/>
              <w:ind w:left="176" w:right="-533" w:hanging="149"/>
              <w:rPr>
                <w:sz w:val="24"/>
                <w:szCs w:val="24"/>
                <w:lang w:val="en-US"/>
              </w:rPr>
            </w:pPr>
            <w:r>
              <w:rPr>
                <w:sz w:val="24"/>
                <w:szCs w:val="24"/>
              </w:rPr>
              <w:t xml:space="preserve">  33</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 xml:space="preserve">4.9. </w:t>
            </w:r>
            <w:r w:rsidR="00E474AB" w:rsidRPr="00E474AB">
              <w:rPr>
                <w:sz w:val="24"/>
                <w:szCs w:val="24"/>
              </w:rPr>
              <w:t>Закупочная комиссия. Отбор и оценка Заявок</w:t>
            </w:r>
            <w:r w:rsidRPr="007B1CA0">
              <w:rPr>
                <w:sz w:val="24"/>
                <w:szCs w:val="24"/>
              </w:rPr>
              <w:t>. . . . . . . . . . . . . . . . . . . . . . . . . . . . . . . . . . . . . . . . . . . .</w:t>
            </w:r>
          </w:p>
        </w:tc>
        <w:tc>
          <w:tcPr>
            <w:tcW w:w="15169" w:type="dxa"/>
            <w:vAlign w:val="bottom"/>
            <w:hideMark/>
          </w:tcPr>
          <w:p w:rsidR="00E94CF3" w:rsidRPr="007B1CA0" w:rsidRDefault="00D65FF9" w:rsidP="009B4810">
            <w:pPr>
              <w:spacing w:line="240" w:lineRule="auto"/>
              <w:ind w:left="176" w:right="-533" w:hanging="149"/>
              <w:rPr>
                <w:sz w:val="24"/>
                <w:szCs w:val="24"/>
              </w:rPr>
            </w:pPr>
            <w:r>
              <w:rPr>
                <w:sz w:val="24"/>
                <w:szCs w:val="24"/>
              </w:rPr>
              <w:t xml:space="preserve">  33</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4.9.1. Общие положения . . . . . . . . . . . . . . . . . . . . . . . . . . . . . . . . . . . . . . . . . . . . . . . . . . . . . . . . . . . . . </w:t>
            </w:r>
          </w:p>
        </w:tc>
        <w:tc>
          <w:tcPr>
            <w:tcW w:w="15169" w:type="dxa"/>
            <w:vAlign w:val="bottom"/>
            <w:hideMark/>
          </w:tcPr>
          <w:p w:rsidR="00E94CF3" w:rsidRPr="007B1CA0" w:rsidRDefault="00D65FF9" w:rsidP="009B4810">
            <w:pPr>
              <w:spacing w:line="240" w:lineRule="auto"/>
              <w:ind w:left="176" w:right="-533" w:hanging="149"/>
              <w:rPr>
                <w:sz w:val="24"/>
                <w:szCs w:val="24"/>
              </w:rPr>
            </w:pPr>
            <w:r>
              <w:rPr>
                <w:sz w:val="24"/>
                <w:szCs w:val="24"/>
              </w:rPr>
              <w:t xml:space="preserve">  33</w:t>
            </w:r>
          </w:p>
        </w:tc>
      </w:tr>
      <w:tr w:rsidR="00E94CF3" w:rsidRPr="007B1CA0" w:rsidTr="009B4810">
        <w:trPr>
          <w:trHeight w:val="360"/>
        </w:trPr>
        <w:tc>
          <w:tcPr>
            <w:tcW w:w="10207" w:type="dxa"/>
            <w:vAlign w:val="bottom"/>
            <w:hideMark/>
          </w:tcPr>
          <w:p w:rsidR="00E94CF3" w:rsidRPr="007B1CA0" w:rsidRDefault="00E474AB" w:rsidP="009B4810">
            <w:pPr>
              <w:spacing w:line="240" w:lineRule="auto"/>
              <w:ind w:left="176" w:right="-533" w:firstLine="34"/>
              <w:rPr>
                <w:sz w:val="24"/>
                <w:szCs w:val="24"/>
              </w:rPr>
            </w:pPr>
            <w:r>
              <w:rPr>
                <w:sz w:val="24"/>
                <w:szCs w:val="24"/>
              </w:rPr>
              <w:t>4.9.2. Этап отбора З</w:t>
            </w:r>
            <w:r w:rsidR="00E94CF3" w:rsidRPr="007B1CA0">
              <w:rPr>
                <w:sz w:val="24"/>
                <w:szCs w:val="24"/>
              </w:rPr>
              <w:t xml:space="preserve">аявок . . . . . . . . . . . . . . . . . . . . . . . . . . . . . . . . . . . . . . . . . . . . . . . . . . . . . . . . . . . . . </w:t>
            </w:r>
          </w:p>
        </w:tc>
        <w:tc>
          <w:tcPr>
            <w:tcW w:w="15169" w:type="dxa"/>
            <w:vAlign w:val="bottom"/>
            <w:hideMark/>
          </w:tcPr>
          <w:p w:rsidR="00E94CF3" w:rsidRPr="007B1CA0" w:rsidRDefault="00D65FF9" w:rsidP="009B4810">
            <w:pPr>
              <w:spacing w:line="240" w:lineRule="auto"/>
              <w:ind w:left="176" w:right="-533" w:hanging="149"/>
              <w:rPr>
                <w:sz w:val="24"/>
                <w:szCs w:val="24"/>
              </w:rPr>
            </w:pPr>
            <w:r>
              <w:rPr>
                <w:sz w:val="24"/>
                <w:szCs w:val="24"/>
              </w:rPr>
              <w:t xml:space="preserve">  33</w:t>
            </w:r>
          </w:p>
        </w:tc>
      </w:tr>
      <w:tr w:rsidR="00E94CF3" w:rsidRPr="007B1CA0" w:rsidTr="009B4810">
        <w:trPr>
          <w:trHeight w:val="360"/>
        </w:trPr>
        <w:tc>
          <w:tcPr>
            <w:tcW w:w="10207" w:type="dxa"/>
            <w:vAlign w:val="bottom"/>
            <w:hideMark/>
          </w:tcPr>
          <w:p w:rsidR="00E94CF3" w:rsidRPr="007B1CA0" w:rsidRDefault="00E474AB" w:rsidP="009B4810">
            <w:pPr>
              <w:spacing w:line="240" w:lineRule="auto"/>
              <w:ind w:left="176" w:right="-533" w:firstLine="34"/>
              <w:rPr>
                <w:sz w:val="24"/>
                <w:szCs w:val="24"/>
              </w:rPr>
            </w:pPr>
            <w:r>
              <w:rPr>
                <w:sz w:val="24"/>
                <w:szCs w:val="24"/>
              </w:rPr>
              <w:t>4.9.3. Этап оценки З</w:t>
            </w:r>
            <w:r w:rsidR="00E94CF3" w:rsidRPr="007B1CA0">
              <w:rPr>
                <w:sz w:val="24"/>
                <w:szCs w:val="24"/>
              </w:rPr>
              <w:t>аявок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65FF9">
              <w:rPr>
                <w:sz w:val="24"/>
                <w:szCs w:val="24"/>
              </w:rPr>
              <w:t>35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4.10. Определение Победителя закупки . . . . . . . . . . . . . . . . . . . . . . . . . . . . . . . . . . . . . . . . . . . . . . . . .</w:t>
            </w:r>
          </w:p>
        </w:tc>
        <w:tc>
          <w:tcPr>
            <w:tcW w:w="15169" w:type="dxa"/>
            <w:vAlign w:val="bottom"/>
            <w:hideMark/>
          </w:tcPr>
          <w:p w:rsidR="00E94CF3" w:rsidRPr="008365CD" w:rsidRDefault="00E94CF3" w:rsidP="009B4810">
            <w:pPr>
              <w:spacing w:line="240" w:lineRule="auto"/>
              <w:ind w:left="176" w:right="-533" w:hanging="149"/>
              <w:rPr>
                <w:sz w:val="24"/>
                <w:szCs w:val="24"/>
              </w:rPr>
            </w:pPr>
            <w:r w:rsidRPr="007B1CA0">
              <w:rPr>
                <w:sz w:val="24"/>
                <w:szCs w:val="24"/>
              </w:rPr>
              <w:t xml:space="preserve">  </w:t>
            </w:r>
            <w:r w:rsidR="00D65FF9">
              <w:rPr>
                <w:sz w:val="24"/>
                <w:szCs w:val="24"/>
              </w:rPr>
              <w:t>38</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4.11. Уведомление Участников о результатах закупки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65FF9">
              <w:rPr>
                <w:sz w:val="24"/>
                <w:szCs w:val="24"/>
              </w:rPr>
              <w:t>38</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4.12. Заключение договора . . . . . . . . . . . . . . . . . . . . . . . . . . . . . . . . . . . . . . . . . . . . . . . . . . . . . . . . . . . </w:t>
            </w:r>
          </w:p>
        </w:tc>
        <w:tc>
          <w:tcPr>
            <w:tcW w:w="15169" w:type="dxa"/>
            <w:vAlign w:val="bottom"/>
            <w:hideMark/>
          </w:tcPr>
          <w:p w:rsidR="00E94CF3" w:rsidRPr="007B1CA0" w:rsidRDefault="00E94CF3" w:rsidP="007733EC">
            <w:pPr>
              <w:spacing w:line="240" w:lineRule="auto"/>
              <w:ind w:left="176" w:right="-533" w:hanging="149"/>
              <w:rPr>
                <w:sz w:val="24"/>
                <w:szCs w:val="24"/>
              </w:rPr>
            </w:pPr>
            <w:r w:rsidRPr="007B1CA0">
              <w:rPr>
                <w:sz w:val="24"/>
                <w:szCs w:val="24"/>
              </w:rPr>
              <w:t xml:space="preserve">  </w:t>
            </w:r>
            <w:r w:rsidR="00D65FF9">
              <w:rPr>
                <w:sz w:val="24"/>
                <w:szCs w:val="24"/>
              </w:rPr>
              <w:t>38</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rPr>
              <w:t>4.1</w:t>
            </w:r>
            <w:r w:rsidR="004F7405">
              <w:rPr>
                <w:sz w:val="24"/>
                <w:szCs w:val="24"/>
              </w:rPr>
              <w:t>3</w:t>
            </w:r>
            <w:r w:rsidRPr="007B1CA0">
              <w:rPr>
                <w:sz w:val="24"/>
                <w:szCs w:val="24"/>
              </w:rPr>
              <w:t xml:space="preserve">. Исполнение договора. . . . . . . . . . . . . . . . . . . . . . . . . . . . . . . . . . . . . . . . . . . . . . . . . . . . . . . . . . . </w:t>
            </w:r>
          </w:p>
        </w:tc>
        <w:tc>
          <w:tcPr>
            <w:tcW w:w="15169" w:type="dxa"/>
            <w:vAlign w:val="bottom"/>
            <w:hideMark/>
          </w:tcPr>
          <w:p w:rsidR="00E94CF3" w:rsidRPr="007B1CA0" w:rsidRDefault="00E94CF3" w:rsidP="005049F2">
            <w:pPr>
              <w:spacing w:line="240" w:lineRule="auto"/>
              <w:ind w:left="176" w:right="-533" w:hanging="149"/>
              <w:rPr>
                <w:sz w:val="24"/>
                <w:szCs w:val="24"/>
              </w:rPr>
            </w:pPr>
            <w:r w:rsidRPr="007B1CA0">
              <w:rPr>
                <w:sz w:val="24"/>
                <w:szCs w:val="24"/>
              </w:rPr>
              <w:t xml:space="preserve">  </w:t>
            </w:r>
            <w:r w:rsidR="00D65FF9">
              <w:rPr>
                <w:sz w:val="24"/>
                <w:szCs w:val="24"/>
              </w:rPr>
              <w:t>40</w:t>
            </w:r>
          </w:p>
        </w:tc>
      </w:tr>
      <w:tr w:rsidR="00E94CF3" w:rsidRPr="007B1CA0" w:rsidTr="009B4810">
        <w:trPr>
          <w:trHeight w:val="360"/>
        </w:trPr>
        <w:tc>
          <w:tcPr>
            <w:tcW w:w="10207" w:type="dxa"/>
            <w:vAlign w:val="bottom"/>
            <w:hideMark/>
          </w:tcPr>
          <w:p w:rsidR="00E94CF3" w:rsidRPr="007B1CA0" w:rsidRDefault="00E94CF3" w:rsidP="009B4810">
            <w:pPr>
              <w:spacing w:line="240" w:lineRule="atLeast"/>
              <w:ind w:left="176" w:right="-533" w:firstLine="34"/>
              <w:rPr>
                <w:b/>
                <w:bCs/>
                <w:sz w:val="24"/>
                <w:szCs w:val="24"/>
              </w:rPr>
            </w:pPr>
            <w:r w:rsidRPr="007B1CA0">
              <w:rPr>
                <w:b/>
                <w:bCs/>
                <w:sz w:val="24"/>
                <w:szCs w:val="24"/>
              </w:rPr>
              <w:t>5. Образцы основных форм документов, включаемых в Заявку</w:t>
            </w:r>
            <w:r w:rsidRPr="007B1CA0">
              <w:rPr>
                <w:b/>
                <w:sz w:val="24"/>
                <w:szCs w:val="24"/>
              </w:rPr>
              <w:t>. . . . . . . . . . . . . . . . . . . . . . . . .</w:t>
            </w:r>
          </w:p>
        </w:tc>
        <w:tc>
          <w:tcPr>
            <w:tcW w:w="15169" w:type="dxa"/>
            <w:vAlign w:val="bottom"/>
            <w:hideMark/>
          </w:tcPr>
          <w:p w:rsidR="00E94CF3" w:rsidRPr="007B1CA0" w:rsidRDefault="00E94CF3" w:rsidP="004F7405">
            <w:pPr>
              <w:spacing w:line="240" w:lineRule="atLeast"/>
              <w:ind w:left="176" w:right="-533" w:hanging="149"/>
              <w:rPr>
                <w:sz w:val="24"/>
                <w:szCs w:val="24"/>
              </w:rPr>
            </w:pPr>
            <w:r w:rsidRPr="007B1CA0">
              <w:rPr>
                <w:sz w:val="24"/>
                <w:szCs w:val="24"/>
              </w:rPr>
              <w:t xml:space="preserve">  </w:t>
            </w:r>
            <w:r w:rsidR="00D65FF9">
              <w:rPr>
                <w:sz w:val="24"/>
                <w:szCs w:val="24"/>
              </w:rPr>
              <w:t>41</w:t>
            </w:r>
          </w:p>
        </w:tc>
      </w:tr>
      <w:tr w:rsidR="000C07AF" w:rsidRPr="007B1CA0" w:rsidTr="009B4810">
        <w:trPr>
          <w:trHeight w:val="360"/>
        </w:trPr>
        <w:tc>
          <w:tcPr>
            <w:tcW w:w="10207" w:type="dxa"/>
            <w:vAlign w:val="bottom"/>
            <w:hideMark/>
          </w:tcPr>
          <w:p w:rsidR="000C07AF" w:rsidRPr="009259AF" w:rsidRDefault="000C07AF" w:rsidP="000C07AF">
            <w:pPr>
              <w:spacing w:line="240" w:lineRule="atLeast"/>
              <w:ind w:left="176" w:right="-533" w:firstLine="34"/>
              <w:rPr>
                <w:sz w:val="24"/>
                <w:szCs w:val="24"/>
              </w:rPr>
            </w:pPr>
            <w:r w:rsidRPr="009259AF">
              <w:rPr>
                <w:sz w:val="24"/>
                <w:szCs w:val="24"/>
              </w:rPr>
              <w:t xml:space="preserve">5.1.  Заявка на участие в закупке (Форма 1). . . . . . . . . . . . . . . . . . . . . . . . . . . . . . . . . . . . . . . . . . . . . </w:t>
            </w:r>
          </w:p>
        </w:tc>
        <w:tc>
          <w:tcPr>
            <w:tcW w:w="15169" w:type="dxa"/>
            <w:vAlign w:val="bottom"/>
            <w:hideMark/>
          </w:tcPr>
          <w:p w:rsidR="000C07AF" w:rsidRPr="007B1CA0" w:rsidRDefault="00D65FF9" w:rsidP="000C07AF">
            <w:pPr>
              <w:spacing w:line="240" w:lineRule="atLeast"/>
              <w:ind w:left="176" w:right="-533" w:hanging="149"/>
              <w:rPr>
                <w:sz w:val="24"/>
                <w:szCs w:val="24"/>
              </w:rPr>
            </w:pPr>
            <w:r>
              <w:rPr>
                <w:sz w:val="24"/>
                <w:szCs w:val="24"/>
              </w:rPr>
              <w:t xml:space="preserve">  41</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5.1.1. Инструкция по заполнению . . . . . . . . . . . . . . . . . . . . . . . . . . . . . . . . . . . . . . . . . . . . . . . . . . . . . </w:t>
            </w:r>
          </w:p>
        </w:tc>
        <w:tc>
          <w:tcPr>
            <w:tcW w:w="15169" w:type="dxa"/>
            <w:vAlign w:val="bottom"/>
          </w:tcPr>
          <w:p w:rsidR="000C07AF" w:rsidRPr="007B1CA0" w:rsidRDefault="000C07AF" w:rsidP="000C07AF">
            <w:pPr>
              <w:spacing w:line="240" w:lineRule="atLeast"/>
              <w:ind w:left="176" w:right="-533" w:hanging="149"/>
              <w:rPr>
                <w:sz w:val="24"/>
                <w:szCs w:val="24"/>
              </w:rPr>
            </w:pPr>
            <w:r w:rsidRPr="007B1CA0">
              <w:rPr>
                <w:sz w:val="24"/>
                <w:szCs w:val="24"/>
              </w:rPr>
              <w:t xml:space="preserve">  </w:t>
            </w:r>
            <w:r w:rsidR="00D65FF9">
              <w:rPr>
                <w:sz w:val="24"/>
                <w:szCs w:val="24"/>
              </w:rPr>
              <w:t>46</w:t>
            </w:r>
          </w:p>
        </w:tc>
      </w:tr>
      <w:tr w:rsidR="000C07AF" w:rsidRPr="007B1CA0" w:rsidTr="009B4810">
        <w:trPr>
          <w:trHeight w:val="360"/>
        </w:trPr>
        <w:tc>
          <w:tcPr>
            <w:tcW w:w="10207" w:type="dxa"/>
            <w:vAlign w:val="bottom"/>
          </w:tcPr>
          <w:p w:rsidR="000C07AF" w:rsidRPr="009259AF" w:rsidRDefault="000C07AF" w:rsidP="00D65FF9">
            <w:pPr>
              <w:spacing w:line="240" w:lineRule="atLeast"/>
              <w:ind w:left="176" w:right="-533" w:firstLine="34"/>
              <w:rPr>
                <w:sz w:val="24"/>
                <w:szCs w:val="24"/>
              </w:rPr>
            </w:pPr>
            <w:r w:rsidRPr="009259AF">
              <w:rPr>
                <w:sz w:val="24"/>
                <w:szCs w:val="24"/>
              </w:rPr>
              <w:t xml:space="preserve">5.2. </w:t>
            </w:r>
            <w:r w:rsidRPr="00664C13">
              <w:rPr>
                <w:sz w:val="24"/>
                <w:szCs w:val="24"/>
              </w:rPr>
              <w:t xml:space="preserve">Сведения </w:t>
            </w:r>
            <w:r w:rsidR="005049F2" w:rsidRPr="005049F2">
              <w:rPr>
                <w:sz w:val="24"/>
                <w:szCs w:val="24"/>
              </w:rPr>
              <w:t xml:space="preserve">о технической оснащенности участника </w:t>
            </w:r>
            <w:r w:rsidRPr="009259AF">
              <w:rPr>
                <w:sz w:val="24"/>
                <w:szCs w:val="24"/>
              </w:rPr>
              <w:t xml:space="preserve">(Форма 2). . . . . . .  . . . . . . . . . . . . . . . . . . . . . . . </w:t>
            </w:r>
          </w:p>
        </w:tc>
        <w:tc>
          <w:tcPr>
            <w:tcW w:w="15169" w:type="dxa"/>
            <w:vAlign w:val="bottom"/>
          </w:tcPr>
          <w:p w:rsidR="000C07AF" w:rsidRPr="007B1CA0" w:rsidRDefault="005049F2" w:rsidP="000C07AF">
            <w:pPr>
              <w:spacing w:line="240" w:lineRule="atLeast"/>
              <w:ind w:left="176" w:right="-533" w:hanging="149"/>
              <w:rPr>
                <w:sz w:val="24"/>
                <w:szCs w:val="24"/>
              </w:rPr>
            </w:pPr>
            <w:r>
              <w:rPr>
                <w:sz w:val="24"/>
                <w:szCs w:val="24"/>
              </w:rPr>
              <w:t xml:space="preserve"> </w:t>
            </w:r>
            <w:r w:rsidR="00D65FF9">
              <w:rPr>
                <w:sz w:val="24"/>
                <w:szCs w:val="24"/>
              </w:rPr>
              <w:t xml:space="preserve"> 47</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5.2.1. Инструкция по заполнению . . . . . . . . . . . . . . . . . . . . . . . . . . . . . . . . . . . .</w:t>
            </w:r>
            <w:r>
              <w:rPr>
                <w:sz w:val="24"/>
                <w:szCs w:val="24"/>
              </w:rPr>
              <w:t xml:space="preserve"> . . . . . . . . . . . . . . .</w:t>
            </w:r>
            <w:r w:rsidRPr="009259AF">
              <w:rPr>
                <w:sz w:val="24"/>
                <w:szCs w:val="24"/>
              </w:rPr>
              <w:t xml:space="preserve"> . . </w:t>
            </w:r>
          </w:p>
        </w:tc>
        <w:tc>
          <w:tcPr>
            <w:tcW w:w="15169" w:type="dxa"/>
            <w:vAlign w:val="bottom"/>
          </w:tcPr>
          <w:p w:rsidR="000C07AF" w:rsidRPr="007B1CA0" w:rsidRDefault="000C07AF" w:rsidP="004F7405">
            <w:pPr>
              <w:spacing w:line="240" w:lineRule="atLeast"/>
              <w:ind w:left="176" w:right="-533" w:hanging="149"/>
              <w:rPr>
                <w:sz w:val="24"/>
                <w:szCs w:val="24"/>
              </w:rPr>
            </w:pPr>
            <w:r w:rsidRPr="007B1CA0">
              <w:rPr>
                <w:sz w:val="24"/>
                <w:szCs w:val="24"/>
              </w:rPr>
              <w:t xml:space="preserve">  </w:t>
            </w:r>
            <w:r w:rsidR="00D65FF9">
              <w:rPr>
                <w:sz w:val="24"/>
                <w:szCs w:val="24"/>
              </w:rPr>
              <w:t>48</w:t>
            </w:r>
          </w:p>
        </w:tc>
      </w:tr>
      <w:tr w:rsidR="000C07AF" w:rsidRPr="007B1CA0" w:rsidTr="009B4810">
        <w:trPr>
          <w:trHeight w:val="360"/>
        </w:trPr>
        <w:tc>
          <w:tcPr>
            <w:tcW w:w="10207" w:type="dxa"/>
            <w:vAlign w:val="bottom"/>
          </w:tcPr>
          <w:p w:rsidR="000C07AF" w:rsidRPr="009259AF" w:rsidRDefault="000C07AF" w:rsidP="00D65FF9">
            <w:pPr>
              <w:spacing w:line="240" w:lineRule="atLeast"/>
              <w:ind w:left="176" w:right="-533" w:firstLine="34"/>
              <w:rPr>
                <w:sz w:val="24"/>
                <w:szCs w:val="24"/>
              </w:rPr>
            </w:pPr>
            <w:r w:rsidRPr="009259AF">
              <w:rPr>
                <w:sz w:val="24"/>
                <w:szCs w:val="24"/>
              </w:rPr>
              <w:t xml:space="preserve">5.3. </w:t>
            </w:r>
            <w:r w:rsidRPr="005645BA">
              <w:rPr>
                <w:sz w:val="24"/>
                <w:szCs w:val="24"/>
              </w:rPr>
              <w:t xml:space="preserve">Сведения </w:t>
            </w:r>
            <w:r w:rsidR="007B43D3" w:rsidRPr="007B43D3">
              <w:rPr>
                <w:sz w:val="24"/>
                <w:szCs w:val="24"/>
              </w:rPr>
              <w:t xml:space="preserve">о наличии обучения у специалистов участника </w:t>
            </w:r>
            <w:r w:rsidRPr="009259AF">
              <w:rPr>
                <w:sz w:val="24"/>
                <w:szCs w:val="24"/>
              </w:rPr>
              <w:t xml:space="preserve">(Форма 3) . . . . . . . . . . . . . . . . . . . . . . . . . </w:t>
            </w:r>
          </w:p>
        </w:tc>
        <w:tc>
          <w:tcPr>
            <w:tcW w:w="15169" w:type="dxa"/>
            <w:vAlign w:val="bottom"/>
          </w:tcPr>
          <w:p w:rsidR="000C07AF" w:rsidRPr="007B1CA0" w:rsidRDefault="000C07AF" w:rsidP="000C07AF">
            <w:pPr>
              <w:spacing w:line="240" w:lineRule="atLeast"/>
              <w:ind w:left="176" w:right="-533" w:hanging="149"/>
              <w:rPr>
                <w:sz w:val="24"/>
                <w:szCs w:val="24"/>
              </w:rPr>
            </w:pPr>
            <w:r w:rsidRPr="007B1CA0">
              <w:rPr>
                <w:sz w:val="24"/>
                <w:szCs w:val="24"/>
              </w:rPr>
              <w:t xml:space="preserve">  </w:t>
            </w:r>
            <w:r w:rsidR="00D65FF9">
              <w:rPr>
                <w:sz w:val="24"/>
                <w:szCs w:val="24"/>
              </w:rPr>
              <w:t>49</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5.3.1. Инструкция по заполнению . . . . . . . . . . . . . . . . . . . . . . . . . . . . . . . . . . . . </w:t>
            </w:r>
            <w:r>
              <w:rPr>
                <w:sz w:val="24"/>
                <w:szCs w:val="24"/>
              </w:rPr>
              <w:t xml:space="preserve">. . . . . . . . . . . . . . . </w:t>
            </w:r>
            <w:r w:rsidRPr="009259AF">
              <w:rPr>
                <w:sz w:val="24"/>
                <w:szCs w:val="24"/>
              </w:rPr>
              <w:t xml:space="preserve">. . </w:t>
            </w:r>
          </w:p>
        </w:tc>
        <w:tc>
          <w:tcPr>
            <w:tcW w:w="15169" w:type="dxa"/>
            <w:vAlign w:val="bottom"/>
          </w:tcPr>
          <w:p w:rsidR="000C07AF" w:rsidRPr="007B1CA0" w:rsidRDefault="00D65FF9" w:rsidP="000C07AF">
            <w:pPr>
              <w:spacing w:line="240" w:lineRule="atLeast"/>
              <w:ind w:left="176" w:right="-533" w:hanging="149"/>
              <w:rPr>
                <w:sz w:val="24"/>
                <w:szCs w:val="24"/>
              </w:rPr>
            </w:pPr>
            <w:r>
              <w:rPr>
                <w:sz w:val="24"/>
                <w:szCs w:val="24"/>
              </w:rPr>
              <w:t xml:space="preserve">  50</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5.</w:t>
            </w:r>
            <w:r>
              <w:rPr>
                <w:sz w:val="24"/>
                <w:szCs w:val="24"/>
              </w:rPr>
              <w:t>4</w:t>
            </w:r>
            <w:r w:rsidRPr="009259AF">
              <w:rPr>
                <w:sz w:val="24"/>
                <w:szCs w:val="24"/>
              </w:rPr>
              <w:t xml:space="preserve">. </w:t>
            </w:r>
            <w:r w:rsidRPr="00C01804">
              <w:rPr>
                <w:sz w:val="24"/>
                <w:szCs w:val="24"/>
              </w:rPr>
              <w:t xml:space="preserve">Сведения </w:t>
            </w:r>
            <w:r w:rsidR="007B43D3" w:rsidRPr="007B43D3">
              <w:rPr>
                <w:sz w:val="24"/>
                <w:szCs w:val="24"/>
              </w:rPr>
              <w:t xml:space="preserve">об опыте работы Участника </w:t>
            </w:r>
            <w:r w:rsidRPr="009259AF">
              <w:rPr>
                <w:sz w:val="24"/>
                <w:szCs w:val="24"/>
              </w:rPr>
              <w:t xml:space="preserve">(Форма </w:t>
            </w:r>
            <w:r>
              <w:rPr>
                <w:sz w:val="24"/>
                <w:szCs w:val="24"/>
              </w:rPr>
              <w:t>4</w:t>
            </w:r>
            <w:r w:rsidRPr="009259AF">
              <w:rPr>
                <w:sz w:val="24"/>
                <w:szCs w:val="24"/>
              </w:rPr>
              <w:t>) . . . . . . . . . . . . . . . . . . . . . . . . . . . . . .</w:t>
            </w:r>
            <w:r w:rsidR="00D65FF9">
              <w:rPr>
                <w:sz w:val="24"/>
                <w:szCs w:val="24"/>
              </w:rPr>
              <w:t xml:space="preserve"> . . . . . . .</w:t>
            </w:r>
          </w:p>
        </w:tc>
        <w:tc>
          <w:tcPr>
            <w:tcW w:w="15169" w:type="dxa"/>
            <w:vAlign w:val="bottom"/>
          </w:tcPr>
          <w:p w:rsidR="000C07AF" w:rsidRPr="007B1CA0" w:rsidRDefault="00D65FF9" w:rsidP="000C07AF">
            <w:pPr>
              <w:spacing w:line="240" w:lineRule="atLeast"/>
              <w:ind w:left="176" w:right="-533" w:hanging="149"/>
              <w:rPr>
                <w:sz w:val="24"/>
                <w:szCs w:val="24"/>
              </w:rPr>
            </w:pPr>
            <w:r>
              <w:rPr>
                <w:sz w:val="24"/>
                <w:szCs w:val="24"/>
              </w:rPr>
              <w:t xml:space="preserve">  51</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Pr>
                <w:sz w:val="24"/>
                <w:szCs w:val="24"/>
              </w:rPr>
              <w:t>5.4</w:t>
            </w:r>
            <w:r w:rsidRPr="009259AF">
              <w:rPr>
                <w:sz w:val="24"/>
                <w:szCs w:val="24"/>
              </w:rPr>
              <w:t xml:space="preserve">.1. Инструкция по заполнению . . . . . . . . . . . . . . . . . . . . . . . . . . . . . . . . . . . . </w:t>
            </w:r>
            <w:r>
              <w:rPr>
                <w:sz w:val="24"/>
                <w:szCs w:val="24"/>
              </w:rPr>
              <w:t xml:space="preserve">. . . . . . . . . . . . . . . </w:t>
            </w:r>
            <w:r w:rsidRPr="009259AF">
              <w:rPr>
                <w:sz w:val="24"/>
                <w:szCs w:val="24"/>
              </w:rPr>
              <w:t xml:space="preserve">. . </w:t>
            </w:r>
          </w:p>
        </w:tc>
        <w:tc>
          <w:tcPr>
            <w:tcW w:w="15169" w:type="dxa"/>
            <w:vAlign w:val="bottom"/>
          </w:tcPr>
          <w:p w:rsidR="000C07AF" w:rsidRPr="007B1CA0" w:rsidRDefault="00D65FF9" w:rsidP="000C07AF">
            <w:pPr>
              <w:spacing w:line="240" w:lineRule="atLeast"/>
              <w:ind w:left="176" w:right="-533" w:hanging="149"/>
              <w:rPr>
                <w:sz w:val="24"/>
                <w:szCs w:val="24"/>
              </w:rPr>
            </w:pPr>
            <w:r>
              <w:rPr>
                <w:sz w:val="24"/>
                <w:szCs w:val="24"/>
              </w:rPr>
              <w:t xml:space="preserve">  52</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5.</w:t>
            </w:r>
            <w:r>
              <w:rPr>
                <w:sz w:val="24"/>
                <w:szCs w:val="24"/>
              </w:rPr>
              <w:t>5.</w:t>
            </w:r>
            <w:r w:rsidRPr="009259AF">
              <w:rPr>
                <w:sz w:val="24"/>
                <w:szCs w:val="24"/>
              </w:rPr>
              <w:t xml:space="preserve"> Анкета Участника (Форма </w:t>
            </w:r>
            <w:r>
              <w:rPr>
                <w:sz w:val="24"/>
                <w:szCs w:val="24"/>
              </w:rPr>
              <w:t>5</w:t>
            </w:r>
            <w:r w:rsidRPr="009259AF">
              <w:rPr>
                <w:sz w:val="24"/>
                <w:szCs w:val="24"/>
              </w:rPr>
              <w:t>) . . . . . . . . . . . . . . . . . . . . . . . . . . . . . . . . . . . . . . . . . . . . . . . . . . . . . .</w:t>
            </w:r>
          </w:p>
        </w:tc>
        <w:tc>
          <w:tcPr>
            <w:tcW w:w="15169" w:type="dxa"/>
            <w:vAlign w:val="bottom"/>
          </w:tcPr>
          <w:p w:rsidR="000C07AF" w:rsidRPr="007B1CA0" w:rsidRDefault="00D65FF9" w:rsidP="000C07AF">
            <w:pPr>
              <w:spacing w:line="240" w:lineRule="atLeast"/>
              <w:ind w:left="176" w:right="-533" w:hanging="149"/>
              <w:rPr>
                <w:sz w:val="24"/>
                <w:szCs w:val="24"/>
              </w:rPr>
            </w:pPr>
            <w:r>
              <w:rPr>
                <w:sz w:val="24"/>
                <w:szCs w:val="24"/>
              </w:rPr>
              <w:t xml:space="preserve">  53</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Pr>
                <w:sz w:val="24"/>
                <w:szCs w:val="24"/>
              </w:rPr>
              <w:t>5.5</w:t>
            </w:r>
            <w:r w:rsidRPr="009259AF">
              <w:rPr>
                <w:sz w:val="24"/>
                <w:szCs w:val="24"/>
              </w:rPr>
              <w:t xml:space="preserve">.1. Инструкция по заполнению . . . . . . . . . . . . . . . . . . . . . . . . . . . . . . . . . . . . </w:t>
            </w:r>
            <w:r>
              <w:rPr>
                <w:sz w:val="24"/>
                <w:szCs w:val="24"/>
              </w:rPr>
              <w:t xml:space="preserve">. . . . . . . . . . . . . . . </w:t>
            </w:r>
            <w:r w:rsidRPr="009259AF">
              <w:rPr>
                <w:sz w:val="24"/>
                <w:szCs w:val="24"/>
              </w:rPr>
              <w:t xml:space="preserve">. . </w:t>
            </w:r>
          </w:p>
        </w:tc>
        <w:tc>
          <w:tcPr>
            <w:tcW w:w="15169" w:type="dxa"/>
            <w:vAlign w:val="bottom"/>
          </w:tcPr>
          <w:p w:rsidR="000C07AF" w:rsidRPr="007B1CA0" w:rsidRDefault="00D65FF9" w:rsidP="000C07AF">
            <w:pPr>
              <w:spacing w:line="240" w:lineRule="atLeast"/>
              <w:ind w:left="176" w:right="-533" w:hanging="149"/>
              <w:rPr>
                <w:sz w:val="24"/>
                <w:szCs w:val="24"/>
              </w:rPr>
            </w:pPr>
            <w:r>
              <w:rPr>
                <w:sz w:val="24"/>
                <w:szCs w:val="24"/>
              </w:rPr>
              <w:t xml:space="preserve">  55</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Pr>
                <w:sz w:val="24"/>
                <w:szCs w:val="24"/>
              </w:rPr>
              <w:t>5.6</w:t>
            </w:r>
            <w:r w:rsidRPr="009259AF">
              <w:rPr>
                <w:sz w:val="24"/>
                <w:szCs w:val="24"/>
              </w:rPr>
              <w:t xml:space="preserve">. Справка об отсутствии признаков крупной сделки (Форма </w:t>
            </w:r>
            <w:r>
              <w:rPr>
                <w:sz w:val="24"/>
                <w:szCs w:val="24"/>
              </w:rPr>
              <w:t>6</w:t>
            </w:r>
            <w:r w:rsidRPr="009259AF">
              <w:rPr>
                <w:sz w:val="24"/>
                <w:szCs w:val="24"/>
              </w:rPr>
              <w:t xml:space="preserve">) . . . . . . . . . . . . . . . . . . . . . . . . . . </w:t>
            </w:r>
          </w:p>
        </w:tc>
        <w:tc>
          <w:tcPr>
            <w:tcW w:w="15169" w:type="dxa"/>
            <w:vAlign w:val="bottom"/>
          </w:tcPr>
          <w:p w:rsidR="000C07AF" w:rsidRPr="007B1CA0" w:rsidRDefault="00D65FF9" w:rsidP="000C07AF">
            <w:pPr>
              <w:spacing w:line="240" w:lineRule="atLeast"/>
              <w:ind w:left="176" w:right="-533" w:hanging="149"/>
              <w:rPr>
                <w:sz w:val="24"/>
                <w:szCs w:val="24"/>
              </w:rPr>
            </w:pPr>
            <w:r>
              <w:rPr>
                <w:sz w:val="24"/>
                <w:szCs w:val="24"/>
              </w:rPr>
              <w:t xml:space="preserve">  56</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Pr>
                <w:sz w:val="24"/>
                <w:szCs w:val="24"/>
              </w:rPr>
              <w:t>5.6</w:t>
            </w:r>
            <w:r w:rsidRPr="009259AF">
              <w:rPr>
                <w:sz w:val="24"/>
                <w:szCs w:val="24"/>
              </w:rPr>
              <w:t>.1. Инструкция по заполнению . . . . . . . . . . . . . . . . . . . . . . . . . . . . . . . . . . . . . . . . . . . . . . . . . . . . .</w:t>
            </w:r>
          </w:p>
        </w:tc>
        <w:tc>
          <w:tcPr>
            <w:tcW w:w="15169" w:type="dxa"/>
            <w:vAlign w:val="bottom"/>
          </w:tcPr>
          <w:p w:rsidR="000C07AF" w:rsidRPr="007B1CA0" w:rsidRDefault="00D65FF9" w:rsidP="000C07AF">
            <w:pPr>
              <w:spacing w:line="240" w:lineRule="atLeast"/>
              <w:ind w:left="176" w:right="-533" w:hanging="149"/>
              <w:rPr>
                <w:sz w:val="24"/>
                <w:szCs w:val="24"/>
              </w:rPr>
            </w:pPr>
            <w:r>
              <w:rPr>
                <w:sz w:val="24"/>
                <w:szCs w:val="24"/>
              </w:rPr>
              <w:t xml:space="preserve">  57</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FB6ED7">
        <w:rPr>
          <w:rFonts w:ascii="Times New Roman" w:hAnsi="Times New Roman" w:cs="Times New Roman"/>
          <w:sz w:val="24"/>
          <w:szCs w:val="24"/>
        </w:rPr>
        <w:lastRenderedPageBreak/>
        <w:t>1.</w:t>
      </w:r>
      <w:r w:rsidRPr="00FB6ED7">
        <w:rPr>
          <w:rFonts w:ascii="Times New Roman" w:hAnsi="Times New Roman" w:cs="Times New Roman"/>
          <w:sz w:val="24"/>
          <w:szCs w:val="24"/>
        </w:rPr>
        <w:tab/>
        <w:t xml:space="preserve">Общие </w:t>
      </w:r>
      <w:bookmarkEnd w:id="0"/>
      <w:bookmarkEnd w:id="1"/>
      <w:bookmarkEnd w:id="2"/>
      <w:bookmarkEnd w:id="3"/>
      <w:r w:rsidRPr="00FB6ED7">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317EBC">
        <w:rPr>
          <w:b/>
          <w:bCs/>
          <w:sz w:val="24"/>
          <w:szCs w:val="24"/>
        </w:rPr>
        <w:t xml:space="preserve">1.1. Общие сведения о </w:t>
      </w:r>
      <w:bookmarkEnd w:id="17"/>
      <w:bookmarkEnd w:id="18"/>
      <w:bookmarkEnd w:id="19"/>
      <w:bookmarkEnd w:id="20"/>
      <w:r w:rsidRPr="00317EBC">
        <w:rPr>
          <w:b/>
          <w:bCs/>
          <w:sz w:val="24"/>
          <w:szCs w:val="24"/>
        </w:rPr>
        <w:t xml:space="preserve">процедуре </w:t>
      </w:r>
      <w:bookmarkEnd w:id="21"/>
      <w:bookmarkEnd w:id="22"/>
      <w:bookmarkEnd w:id="23"/>
      <w:r w:rsidRPr="00317EBC">
        <w:rPr>
          <w:b/>
          <w:bCs/>
          <w:sz w:val="24"/>
          <w:szCs w:val="24"/>
        </w:rPr>
        <w:t>состязательной закупки</w:t>
      </w:r>
    </w:p>
    <w:p w:rsidR="00F202C9" w:rsidRPr="00D20D57" w:rsidRDefault="00456E01" w:rsidP="00D20D57">
      <w:pPr>
        <w:numPr>
          <w:ilvl w:val="2"/>
          <w:numId w:val="11"/>
        </w:numPr>
        <w:suppressAutoHyphens/>
        <w:spacing w:line="240" w:lineRule="auto"/>
        <w:ind w:left="0" w:firstLine="0"/>
        <w:rPr>
          <w:bCs/>
          <w:sz w:val="24"/>
          <w:szCs w:val="24"/>
        </w:rPr>
      </w:pPr>
      <w:bookmarkStart w:id="28" w:name="_Ref55193512"/>
      <w:bookmarkStart w:id="29" w:name="Общие_сведения"/>
      <w:bookmarkStart w:id="30" w:name="_Ref93209175"/>
      <w:r w:rsidRPr="00F202C9">
        <w:rPr>
          <w:sz w:val="24"/>
          <w:szCs w:val="24"/>
        </w:rPr>
        <w:t xml:space="preserve"> Акционерное общество «Саханефтегазсбыт», расположенное по адресу: 677000, г. Якутск, ул. Чиряева, </w:t>
      </w:r>
      <w:r w:rsidR="005B4E43" w:rsidRPr="00F202C9">
        <w:rPr>
          <w:sz w:val="24"/>
          <w:szCs w:val="24"/>
        </w:rPr>
        <w:t>д.</w:t>
      </w:r>
      <w:r w:rsidRPr="00F202C9">
        <w:rPr>
          <w:sz w:val="24"/>
          <w:szCs w:val="24"/>
        </w:rPr>
        <w:t xml:space="preserve">3 (далее – Заказчик), Извещением о проведении </w:t>
      </w:r>
      <w:r w:rsidRPr="00F202C9">
        <w:rPr>
          <w:b/>
          <w:bCs/>
          <w:sz w:val="24"/>
          <w:szCs w:val="24"/>
        </w:rPr>
        <w:t>состязательной закупки</w:t>
      </w:r>
      <w:r w:rsidRPr="00F202C9">
        <w:rPr>
          <w:b/>
          <w:sz w:val="24"/>
          <w:szCs w:val="24"/>
        </w:rPr>
        <w:t xml:space="preserve"> в электронной форме</w:t>
      </w:r>
      <w:r w:rsidR="005E7AE0" w:rsidRPr="00F202C9">
        <w:rPr>
          <w:b/>
          <w:sz w:val="24"/>
          <w:szCs w:val="24"/>
        </w:rPr>
        <w:t xml:space="preserve"> </w:t>
      </w:r>
      <w:r w:rsidR="005E7AE0" w:rsidRPr="00F202C9">
        <w:rPr>
          <w:sz w:val="24"/>
          <w:szCs w:val="24"/>
        </w:rPr>
        <w:t xml:space="preserve">(далее — </w:t>
      </w:r>
      <w:r w:rsidR="005E7AE0" w:rsidRPr="00F202C9">
        <w:rPr>
          <w:bCs/>
          <w:sz w:val="24"/>
          <w:szCs w:val="24"/>
        </w:rPr>
        <w:t>закупка</w:t>
      </w:r>
      <w:r w:rsidR="005E7AE0" w:rsidRPr="00F202C9">
        <w:rPr>
          <w:sz w:val="24"/>
          <w:szCs w:val="24"/>
        </w:rPr>
        <w:t>)</w:t>
      </w:r>
      <w:r w:rsidRPr="00F202C9">
        <w:rPr>
          <w:sz w:val="24"/>
          <w:szCs w:val="24"/>
        </w:rPr>
        <w:t xml:space="preserve">, размещенным на сайте Заказчика </w:t>
      </w:r>
      <w:hyperlink r:id="rId8" w:history="1">
        <w:r w:rsidRPr="00F202C9">
          <w:rPr>
            <w:rStyle w:val="a8"/>
            <w:sz w:val="24"/>
            <w:szCs w:val="24"/>
            <w:lang w:val="en-US"/>
          </w:rPr>
          <w:t>www</w:t>
        </w:r>
        <w:r w:rsidRPr="00F202C9">
          <w:rPr>
            <w:rStyle w:val="a8"/>
            <w:sz w:val="24"/>
            <w:szCs w:val="24"/>
          </w:rPr>
          <w:t>.саханефтегазсбыт.рф</w:t>
        </w:r>
      </w:hyperlink>
      <w:r w:rsidR="00B72A55">
        <w:rPr>
          <w:sz w:val="24"/>
          <w:szCs w:val="24"/>
        </w:rPr>
        <w:t xml:space="preserve"> </w:t>
      </w:r>
      <w:bookmarkEnd w:id="28"/>
      <w:bookmarkEnd w:id="29"/>
      <w:r w:rsidR="00F2320C" w:rsidRPr="00F2320C">
        <w:rPr>
          <w:sz w:val="24"/>
          <w:szCs w:val="24"/>
        </w:rPr>
        <w:t xml:space="preserve">и на сайте оператора </w:t>
      </w:r>
      <w:r w:rsidR="00F2320C" w:rsidRPr="00F2320C">
        <w:rPr>
          <w:bCs/>
          <w:sz w:val="24"/>
          <w:szCs w:val="24"/>
        </w:rPr>
        <w:t>электронной площадки</w:t>
      </w:r>
      <w:r w:rsidR="00F2320C" w:rsidRPr="00F2320C">
        <w:rPr>
          <w:rFonts w:eastAsia="Calibri"/>
          <w:bCs/>
          <w:sz w:val="24"/>
          <w:szCs w:val="24"/>
          <w:lang w:eastAsia="en-US"/>
        </w:rPr>
        <w:t xml:space="preserve"> АО «ТЭК-Торг»</w:t>
      </w:r>
      <w:r w:rsidR="00F2320C" w:rsidRPr="00F2320C">
        <w:rPr>
          <w:rFonts w:eastAsia="Calibri"/>
          <w:b/>
          <w:bCs/>
          <w:sz w:val="24"/>
          <w:szCs w:val="24"/>
          <w:lang w:eastAsia="en-US"/>
        </w:rPr>
        <w:t xml:space="preserve"> </w:t>
      </w:r>
      <w:r w:rsidR="00F2320C" w:rsidRPr="00F2320C">
        <w:rPr>
          <w:rFonts w:eastAsia="Calibri"/>
          <w:color w:val="3333FF"/>
          <w:sz w:val="24"/>
          <w:szCs w:val="24"/>
          <w:lang w:eastAsia="en-US"/>
        </w:rPr>
        <w:t>https://www.tektorg.ru/</w:t>
      </w:r>
      <w:r w:rsidR="00F2320C" w:rsidRPr="00F2320C">
        <w:rPr>
          <w:rFonts w:eastAsia="Calibri"/>
          <w:bCs/>
          <w:sz w:val="24"/>
          <w:szCs w:val="24"/>
          <w:lang w:eastAsia="en-US"/>
        </w:rPr>
        <w:t xml:space="preserve"> </w:t>
      </w:r>
      <w:r w:rsidR="00425C05" w:rsidRPr="00F202C9">
        <w:rPr>
          <w:sz w:val="24"/>
          <w:szCs w:val="24"/>
        </w:rPr>
        <w:t xml:space="preserve">(далее – ЭП), </w:t>
      </w:r>
      <w:r w:rsidR="00343BA7" w:rsidRPr="00791C8F">
        <w:rPr>
          <w:bCs/>
          <w:sz w:val="24"/>
          <w:szCs w:val="24"/>
        </w:rPr>
        <w:t xml:space="preserve">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w:t>
      </w:r>
      <w:r w:rsidR="00343BA7" w:rsidRPr="00505DCD">
        <w:rPr>
          <w:bCs/>
          <w:sz w:val="24"/>
          <w:szCs w:val="24"/>
        </w:rPr>
        <w:t xml:space="preserve">профессиональный доход" (далее — Участники), к участию в процедуре </w:t>
      </w:r>
      <w:r w:rsidR="00343BA7">
        <w:rPr>
          <w:bCs/>
          <w:sz w:val="24"/>
          <w:szCs w:val="24"/>
        </w:rPr>
        <w:t xml:space="preserve">состязательной </w:t>
      </w:r>
      <w:r w:rsidR="0014172A" w:rsidRPr="00D827DF">
        <w:rPr>
          <w:bCs/>
          <w:sz w:val="24"/>
          <w:szCs w:val="24"/>
        </w:rPr>
        <w:t xml:space="preserve">закупки </w:t>
      </w:r>
      <w:r w:rsidR="00363DA8" w:rsidRPr="00D827DF">
        <w:rPr>
          <w:sz w:val="24"/>
          <w:szCs w:val="24"/>
        </w:rPr>
        <w:t xml:space="preserve">в электронной </w:t>
      </w:r>
      <w:r w:rsidR="00363DA8" w:rsidRPr="00F953C2">
        <w:rPr>
          <w:sz w:val="24"/>
          <w:szCs w:val="24"/>
        </w:rPr>
        <w:t>форме</w:t>
      </w:r>
      <w:r w:rsidR="00255332" w:rsidRPr="00F953C2">
        <w:rPr>
          <w:sz w:val="24"/>
          <w:szCs w:val="24"/>
        </w:rPr>
        <w:t xml:space="preserve"> </w:t>
      </w:r>
      <w:r w:rsidR="007650A0">
        <w:rPr>
          <w:bCs/>
          <w:sz w:val="24"/>
          <w:szCs w:val="24"/>
        </w:rPr>
        <w:t xml:space="preserve">на </w:t>
      </w:r>
      <w:r w:rsidR="007650A0" w:rsidRPr="00D20D57">
        <w:rPr>
          <w:bCs/>
          <w:sz w:val="24"/>
          <w:szCs w:val="24"/>
          <w:lang w:val="x-none"/>
        </w:rPr>
        <w:t>выполнение</w:t>
      </w:r>
      <w:r w:rsidR="00D20D57" w:rsidRPr="00D20D57">
        <w:rPr>
          <w:bCs/>
          <w:sz w:val="24"/>
          <w:szCs w:val="24"/>
          <w:lang w:val="x-none"/>
        </w:rPr>
        <w:t xml:space="preserve"> работ </w:t>
      </w:r>
      <w:r w:rsidR="00D20D57" w:rsidRPr="00D20D57">
        <w:rPr>
          <w:bCs/>
          <w:sz w:val="24"/>
          <w:szCs w:val="24"/>
        </w:rPr>
        <w:t>по проведению зачистки резервуаров от темных нефтепродуктов на территории филиалов АО «Саханефтегазсбыт» в 2024 году</w:t>
      </w:r>
      <w:r w:rsidR="00D827DF" w:rsidRPr="00D20D57">
        <w:rPr>
          <w:bCs/>
          <w:sz w:val="24"/>
          <w:szCs w:val="24"/>
        </w:rPr>
        <w:t>.</w:t>
      </w:r>
    </w:p>
    <w:p w:rsidR="00456E01" w:rsidRPr="00F202C9" w:rsidRDefault="005B371F" w:rsidP="00676472">
      <w:pPr>
        <w:numPr>
          <w:ilvl w:val="2"/>
          <w:numId w:val="11"/>
        </w:numPr>
        <w:suppressAutoHyphens/>
        <w:spacing w:line="240" w:lineRule="auto"/>
        <w:ind w:left="0" w:firstLine="0"/>
        <w:rPr>
          <w:sz w:val="24"/>
          <w:szCs w:val="24"/>
        </w:rPr>
      </w:pPr>
      <w:r w:rsidRPr="00F202C9">
        <w:rPr>
          <w:sz w:val="24"/>
          <w:szCs w:val="24"/>
        </w:rPr>
        <w:t xml:space="preserve"> </w:t>
      </w:r>
      <w:r w:rsidR="00456E01" w:rsidRPr="00F202C9">
        <w:rPr>
          <w:sz w:val="24"/>
          <w:szCs w:val="24"/>
        </w:rPr>
        <w:t>Для справок обращаться к представителю инициатора закупки:</w:t>
      </w:r>
      <w:bookmarkEnd w:id="30"/>
      <w:r w:rsidR="00456E01" w:rsidRPr="00F202C9">
        <w:rPr>
          <w:sz w:val="24"/>
          <w:szCs w:val="24"/>
        </w:rPr>
        <w:t xml:space="preserve"> </w:t>
      </w:r>
    </w:p>
    <w:p w:rsidR="00255332" w:rsidRPr="00C420D0" w:rsidRDefault="004508F3" w:rsidP="00255332">
      <w:pPr>
        <w:shd w:val="clear" w:color="auto" w:fill="FFFFFF" w:themeFill="background1"/>
        <w:suppressAutoHyphens/>
        <w:spacing w:line="240" w:lineRule="auto"/>
        <w:ind w:firstLine="0"/>
        <w:rPr>
          <w:sz w:val="24"/>
          <w:szCs w:val="24"/>
        </w:rPr>
      </w:pPr>
      <w:r w:rsidRPr="004508F3">
        <w:rPr>
          <w:bCs/>
          <w:sz w:val="24"/>
          <w:szCs w:val="24"/>
        </w:rPr>
        <w:t xml:space="preserve">- по техническим вопросам </w:t>
      </w:r>
      <w:r w:rsidR="00D20D57">
        <w:rPr>
          <w:sz w:val="24"/>
          <w:szCs w:val="24"/>
        </w:rPr>
        <w:t>Поляничко Виктор Викторович</w:t>
      </w:r>
      <w:r w:rsidR="00377E57" w:rsidRPr="00377E57">
        <w:rPr>
          <w:sz w:val="24"/>
          <w:szCs w:val="24"/>
        </w:rPr>
        <w:t xml:space="preserve"> </w:t>
      </w:r>
      <w:r w:rsidR="00F2320C" w:rsidRPr="00F2320C">
        <w:rPr>
          <w:sz w:val="24"/>
          <w:szCs w:val="24"/>
        </w:rPr>
        <w:t>– 791427297</w:t>
      </w:r>
      <w:r w:rsidR="00377E57">
        <w:rPr>
          <w:sz w:val="24"/>
          <w:szCs w:val="24"/>
        </w:rPr>
        <w:t>45</w:t>
      </w:r>
      <w:r w:rsidR="00F2320C" w:rsidRPr="00F2320C">
        <w:rPr>
          <w:sz w:val="24"/>
          <w:szCs w:val="24"/>
        </w:rPr>
        <w:t>, доб. 2</w:t>
      </w:r>
      <w:r w:rsidR="00377E57">
        <w:rPr>
          <w:sz w:val="24"/>
          <w:szCs w:val="24"/>
        </w:rPr>
        <w:t>2</w:t>
      </w:r>
      <w:r w:rsidR="00D20D57">
        <w:rPr>
          <w:sz w:val="24"/>
          <w:szCs w:val="24"/>
        </w:rPr>
        <w:t>72</w:t>
      </w:r>
    </w:p>
    <w:p w:rsidR="00456E01" w:rsidRPr="00C420D0" w:rsidRDefault="004508F3" w:rsidP="00456E01">
      <w:pPr>
        <w:shd w:val="clear" w:color="auto" w:fill="FFFFFF" w:themeFill="background1"/>
        <w:suppressAutoHyphens/>
        <w:spacing w:line="240" w:lineRule="auto"/>
        <w:ind w:firstLine="0"/>
        <w:rPr>
          <w:sz w:val="24"/>
          <w:szCs w:val="24"/>
        </w:rPr>
      </w:pPr>
      <w:r w:rsidRPr="004508F3">
        <w:rPr>
          <w:bCs/>
          <w:sz w:val="24"/>
          <w:szCs w:val="24"/>
        </w:rPr>
        <w:t xml:space="preserve">- по вопросам процедуры закупки </w:t>
      </w:r>
      <w:r w:rsidR="00F953C2">
        <w:rPr>
          <w:sz w:val="24"/>
          <w:szCs w:val="24"/>
        </w:rPr>
        <w:t>Кучеров Михаил Дмитриевич</w:t>
      </w:r>
      <w:r w:rsidR="007D54C5" w:rsidRPr="00C420D0">
        <w:rPr>
          <w:sz w:val="24"/>
          <w:szCs w:val="24"/>
        </w:rPr>
        <w:t xml:space="preserve"> – </w:t>
      </w:r>
      <w:r w:rsidR="00711FB3">
        <w:rPr>
          <w:sz w:val="24"/>
          <w:szCs w:val="24"/>
        </w:rPr>
        <w:t>7</w:t>
      </w:r>
      <w:r w:rsidR="00A931D4">
        <w:rPr>
          <w:sz w:val="24"/>
          <w:szCs w:val="24"/>
        </w:rPr>
        <w:t>9142729764</w:t>
      </w:r>
      <w:r w:rsidR="00711FB3">
        <w:rPr>
          <w:sz w:val="24"/>
          <w:szCs w:val="24"/>
        </w:rPr>
        <w:t>,</w:t>
      </w:r>
      <w:r w:rsidR="007D54C5" w:rsidRPr="00C420D0">
        <w:rPr>
          <w:sz w:val="24"/>
          <w:szCs w:val="24"/>
        </w:rPr>
        <w:t xml:space="preserve"> доб. </w:t>
      </w:r>
      <w:r w:rsidR="00CA7A5D">
        <w:rPr>
          <w:sz w:val="24"/>
          <w:szCs w:val="24"/>
        </w:rPr>
        <w:t>239</w:t>
      </w:r>
      <w:r w:rsidR="00F953C2">
        <w:rPr>
          <w:sz w:val="24"/>
          <w:szCs w:val="24"/>
        </w:rPr>
        <w:t>3</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9" w:history="1">
        <w:r w:rsidRPr="00152E52">
          <w:rPr>
            <w:rStyle w:val="a8"/>
            <w:sz w:val="24"/>
            <w:szCs w:val="24"/>
            <w:lang w:val="en-US"/>
          </w:rPr>
          <w:t>torgi</w:t>
        </w:r>
        <w:r w:rsidRPr="00152E52">
          <w:rPr>
            <w:rStyle w:val="a8"/>
            <w:sz w:val="24"/>
            <w:szCs w:val="24"/>
          </w:rPr>
          <w:t>.</w:t>
        </w:r>
        <w:r w:rsidRPr="00152E52">
          <w:rPr>
            <w:rStyle w:val="a8"/>
            <w:sz w:val="24"/>
            <w:szCs w:val="24"/>
            <w:lang w:val="en-US"/>
          </w:rPr>
          <w:t>sngs</w:t>
        </w:r>
        <w:r w:rsidRPr="00152E52">
          <w:rPr>
            <w:rStyle w:val="a8"/>
            <w:sz w:val="24"/>
            <w:szCs w:val="24"/>
          </w:rPr>
          <w:t>@</w:t>
        </w:r>
        <w:r w:rsidRPr="00152E52">
          <w:rPr>
            <w:rStyle w:val="a8"/>
            <w:sz w:val="24"/>
            <w:szCs w:val="24"/>
            <w:lang w:val="en-US"/>
          </w:rPr>
          <w:t>mail</w:t>
        </w:r>
        <w:r w:rsidRPr="00152E52">
          <w:rPr>
            <w:rStyle w:val="a8"/>
            <w:sz w:val="24"/>
            <w:szCs w:val="24"/>
          </w:rPr>
          <w:t>.ru</w:t>
        </w:r>
      </w:hyperlink>
      <w:r w:rsidRPr="00152E52">
        <w:rPr>
          <w:color w:val="0000FF"/>
          <w:sz w:val="24"/>
          <w:szCs w:val="24"/>
        </w:rPr>
        <w:t>.</w:t>
      </w:r>
      <w:r w:rsidRPr="00C420D0">
        <w:rPr>
          <w:sz w:val="24"/>
          <w:szCs w:val="24"/>
        </w:rPr>
        <w:t xml:space="preserve"> </w:t>
      </w:r>
    </w:p>
    <w:p w:rsidR="00456E01" w:rsidRPr="00C420D0" w:rsidRDefault="00456E01" w:rsidP="00676472">
      <w:pPr>
        <w:numPr>
          <w:ilvl w:val="2"/>
          <w:numId w:val="11"/>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676472">
      <w:pPr>
        <w:keepNext/>
        <w:numPr>
          <w:ilvl w:val="1"/>
          <w:numId w:val="11"/>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lastRenderedPageBreak/>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0"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9E5782">
        <w:rPr>
          <w:sz w:val="24"/>
          <w:szCs w:val="24"/>
          <w:shd w:val="clear" w:color="auto" w:fill="FFFFFF"/>
        </w:rPr>
        <w:t>2</w:t>
      </w:r>
      <w:r w:rsidR="00B72A55">
        <w:rPr>
          <w:sz w:val="24"/>
          <w:szCs w:val="24"/>
          <w:shd w:val="clear" w:color="auto" w:fill="FFFFFF"/>
        </w:rPr>
        <w:t>7</w:t>
      </w:r>
      <w:r w:rsidR="009E5782">
        <w:rPr>
          <w:sz w:val="24"/>
          <w:szCs w:val="24"/>
          <w:shd w:val="clear" w:color="auto" w:fill="FFFFFF"/>
        </w:rPr>
        <w:t>.</w:t>
      </w:r>
      <w:r w:rsidR="00B72A55">
        <w:rPr>
          <w:sz w:val="24"/>
          <w:szCs w:val="24"/>
          <w:shd w:val="clear" w:color="auto" w:fill="FFFFFF"/>
        </w:rPr>
        <w:t>10</w:t>
      </w:r>
      <w:r w:rsidRPr="00C420D0">
        <w:rPr>
          <w:sz w:val="24"/>
          <w:szCs w:val="24"/>
          <w:shd w:val="clear" w:color="auto" w:fill="FFFFFF"/>
        </w:rPr>
        <w:t>.202</w:t>
      </w:r>
      <w:r w:rsidR="006A2671">
        <w:rPr>
          <w:sz w:val="24"/>
          <w:szCs w:val="24"/>
          <w:shd w:val="clear" w:color="auto" w:fill="FFFFFF"/>
        </w:rPr>
        <w:t>3</w:t>
      </w:r>
      <w:r w:rsidRPr="00C420D0">
        <w:rPr>
          <w:sz w:val="24"/>
          <w:szCs w:val="24"/>
          <w:shd w:val="clear" w:color="auto" w:fill="FFFFFF"/>
        </w:rPr>
        <w:t xml:space="preserve"> г. № </w:t>
      </w:r>
      <w:r w:rsidR="00B72A55">
        <w:rPr>
          <w:sz w:val="24"/>
          <w:szCs w:val="24"/>
          <w:shd w:val="clear" w:color="auto" w:fill="FFFFFF"/>
        </w:rPr>
        <w:t>12</w:t>
      </w:r>
      <w:r w:rsidRPr="00C420D0">
        <w:rPr>
          <w:sz w:val="24"/>
          <w:szCs w:val="24"/>
          <w:shd w:val="clear" w:color="auto" w:fill="FFFFFF"/>
        </w:rPr>
        <w:t>-2</w:t>
      </w:r>
      <w:r w:rsidR="006A2671">
        <w:rPr>
          <w:sz w:val="24"/>
          <w:szCs w:val="24"/>
          <w:shd w:val="clear" w:color="auto" w:fill="FFFFFF"/>
        </w:rPr>
        <w:t>3</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w:t>
      </w:r>
      <w:r w:rsidRPr="00C420D0">
        <w:rPr>
          <w:rFonts w:cs="Arial"/>
          <w:sz w:val="24"/>
          <w:szCs w:val="24"/>
        </w:rPr>
        <w:lastRenderedPageBreak/>
        <w:t>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Default="00456E01" w:rsidP="00456E01">
      <w:pPr>
        <w:shd w:val="clear" w:color="auto" w:fill="FFFFFF"/>
        <w:spacing w:line="240" w:lineRule="auto"/>
        <w:rPr>
          <w:sz w:val="24"/>
          <w:szCs w:val="24"/>
        </w:rPr>
      </w:pPr>
    </w:p>
    <w:p w:rsidR="009B33A9" w:rsidRPr="00C420D0" w:rsidRDefault="009B33A9" w:rsidP="00456E01">
      <w:pPr>
        <w:shd w:val="clear" w:color="auto" w:fill="FFFFFF"/>
        <w:spacing w:line="240" w:lineRule="auto"/>
        <w:rPr>
          <w:sz w:val="24"/>
          <w:szCs w:val="24"/>
        </w:rPr>
      </w:pPr>
    </w:p>
    <w:p w:rsidR="009E5782" w:rsidRPr="009E5782" w:rsidRDefault="009E5782" w:rsidP="00676472">
      <w:pPr>
        <w:numPr>
          <w:ilvl w:val="1"/>
          <w:numId w:val="13"/>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Default="002B2C7F"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64053D" w:rsidRDefault="0064053D" w:rsidP="002B2C7F">
      <w:pPr>
        <w:pStyle w:val="af6"/>
        <w:tabs>
          <w:tab w:val="clear" w:pos="360"/>
        </w:tabs>
        <w:spacing w:line="240" w:lineRule="auto"/>
        <w:rPr>
          <w:b/>
          <w:bCs/>
          <w:kern w:val="28"/>
          <w:sz w:val="24"/>
          <w:szCs w:val="24"/>
        </w:rPr>
      </w:pPr>
    </w:p>
    <w:p w:rsidR="004953AC" w:rsidRDefault="004953AC" w:rsidP="002B2C7F">
      <w:pPr>
        <w:pStyle w:val="af6"/>
        <w:tabs>
          <w:tab w:val="clear" w:pos="360"/>
        </w:tabs>
        <w:spacing w:line="240" w:lineRule="auto"/>
        <w:rPr>
          <w:b/>
          <w:bCs/>
          <w:kern w:val="28"/>
          <w:sz w:val="24"/>
          <w:szCs w:val="24"/>
        </w:rPr>
      </w:pPr>
    </w:p>
    <w:p w:rsidR="00F2320C" w:rsidRPr="00F2320C" w:rsidRDefault="00F2320C" w:rsidP="00F2320C">
      <w:pPr>
        <w:keepNext/>
        <w:keepLines/>
        <w:pageBreakBefore/>
        <w:tabs>
          <w:tab w:val="left" w:pos="567"/>
        </w:tabs>
        <w:suppressAutoHyphens/>
        <w:spacing w:before="120" w:after="200" w:line="276" w:lineRule="auto"/>
        <w:ind w:firstLine="0"/>
        <w:jc w:val="left"/>
        <w:outlineLvl w:val="0"/>
        <w:rPr>
          <w:rFonts w:eastAsia="Calibri"/>
          <w:b/>
          <w:bCs/>
          <w:kern w:val="28"/>
          <w:sz w:val="24"/>
          <w:szCs w:val="24"/>
          <w:lang w:eastAsia="en-US"/>
        </w:rPr>
      </w:pPr>
      <w:r w:rsidRPr="00F2320C">
        <w:rPr>
          <w:rFonts w:eastAsia="Calibri"/>
          <w:b/>
          <w:bCs/>
          <w:kern w:val="28"/>
          <w:sz w:val="24"/>
          <w:szCs w:val="24"/>
          <w:lang w:eastAsia="en-US"/>
        </w:rPr>
        <w:lastRenderedPageBreak/>
        <w:t xml:space="preserve">2.Техническое задание </w:t>
      </w:r>
    </w:p>
    <w:p w:rsidR="0052615B" w:rsidRDefault="0052615B" w:rsidP="0052615B">
      <w:pPr>
        <w:spacing w:line="240" w:lineRule="atLeast"/>
        <w:ind w:firstLine="0"/>
        <w:rPr>
          <w:sz w:val="24"/>
          <w:szCs w:val="24"/>
        </w:rPr>
      </w:pPr>
    </w:p>
    <w:p w:rsidR="009D1384" w:rsidRPr="009D1384" w:rsidRDefault="009A545D" w:rsidP="00F80517">
      <w:pPr>
        <w:widowControl w:val="0"/>
        <w:autoSpaceDE w:val="0"/>
        <w:autoSpaceDN w:val="0"/>
        <w:adjustRightInd w:val="0"/>
        <w:spacing w:after="200" w:line="0" w:lineRule="atLeast"/>
        <w:ind w:firstLine="0"/>
        <w:contextualSpacing/>
        <w:rPr>
          <w:strike/>
          <w:sz w:val="24"/>
          <w:szCs w:val="24"/>
          <w:lang w:val="x-none" w:eastAsia="x-none"/>
        </w:rPr>
      </w:pPr>
      <w:bookmarkStart w:id="44" w:name="_Toc344124423"/>
      <w:r>
        <w:rPr>
          <w:b/>
          <w:sz w:val="24"/>
          <w:szCs w:val="24"/>
          <w:lang w:eastAsia="x-none"/>
        </w:rPr>
        <w:t>2.1.</w:t>
      </w:r>
      <w:r w:rsidR="009D1384" w:rsidRPr="009D1384">
        <w:rPr>
          <w:b/>
          <w:sz w:val="24"/>
          <w:szCs w:val="24"/>
          <w:lang w:val="x-none" w:eastAsia="x-none"/>
        </w:rPr>
        <w:t xml:space="preserve">Предмет закупки: </w:t>
      </w:r>
      <w:r w:rsidRPr="009A545D">
        <w:rPr>
          <w:rFonts w:eastAsia="Calibri"/>
          <w:sz w:val="24"/>
          <w:szCs w:val="24"/>
          <w:lang w:eastAsia="en-US"/>
        </w:rPr>
        <w:t>Выполнение работ по проведению зачистки резервуаров от темных нефтепродуктов на территории филиалов АО «Саханефтегазсбыт» в 2024 году</w:t>
      </w:r>
    </w:p>
    <w:p w:rsidR="009D1384" w:rsidRDefault="009D1384" w:rsidP="009A545D">
      <w:pPr>
        <w:widowControl w:val="0"/>
        <w:autoSpaceDE w:val="0"/>
        <w:autoSpaceDN w:val="0"/>
        <w:adjustRightInd w:val="0"/>
        <w:spacing w:line="0" w:lineRule="atLeast"/>
        <w:ind w:firstLine="0"/>
        <w:contextualSpacing/>
        <w:rPr>
          <w:rFonts w:cs="Arial"/>
          <w:b/>
          <w:sz w:val="24"/>
          <w:szCs w:val="24"/>
        </w:rPr>
      </w:pPr>
      <w:r w:rsidRPr="009D1384">
        <w:rPr>
          <w:rFonts w:cs="Arial"/>
          <w:b/>
          <w:sz w:val="24"/>
          <w:szCs w:val="24"/>
        </w:rPr>
        <w:t>2.2. Перечень объектов, адреса места проведения работ, сроки начала проведения работ:</w:t>
      </w:r>
    </w:p>
    <w:p w:rsidR="00AA6FAF" w:rsidRDefault="00AA6FAF" w:rsidP="00AA6FAF">
      <w:pPr>
        <w:spacing w:line="276" w:lineRule="auto"/>
        <w:ind w:firstLine="0"/>
        <w:rPr>
          <w:rFonts w:eastAsia="Calibri"/>
          <w:b/>
          <w:sz w:val="22"/>
          <w:szCs w:val="24"/>
          <w:lang w:eastAsia="en-US"/>
        </w:rPr>
      </w:pPr>
    </w:p>
    <w:p w:rsidR="009A545D" w:rsidRPr="009A545D" w:rsidRDefault="00AA6FAF" w:rsidP="009A545D">
      <w:pPr>
        <w:spacing w:line="276" w:lineRule="auto"/>
        <w:ind w:firstLine="0"/>
        <w:rPr>
          <w:rFonts w:eastAsia="Calibri"/>
          <w:b/>
          <w:sz w:val="22"/>
          <w:szCs w:val="24"/>
          <w:lang w:eastAsia="en-US"/>
        </w:rPr>
      </w:pPr>
      <w:r w:rsidRPr="009A545D">
        <w:rPr>
          <w:rFonts w:eastAsia="Calibri"/>
          <w:b/>
          <w:sz w:val="22"/>
          <w:szCs w:val="24"/>
          <w:lang w:eastAsia="en-US"/>
        </w:rPr>
        <w:t>ЛОТ №</w:t>
      </w:r>
      <w:r>
        <w:rPr>
          <w:rFonts w:eastAsia="Calibri"/>
          <w:b/>
          <w:sz w:val="22"/>
          <w:szCs w:val="24"/>
          <w:lang w:eastAsia="en-US"/>
        </w:rPr>
        <w:t>1</w:t>
      </w:r>
    </w:p>
    <w:tbl>
      <w:tblPr>
        <w:tblStyle w:val="58"/>
        <w:tblW w:w="10348" w:type="dxa"/>
        <w:tblInd w:w="-5" w:type="dxa"/>
        <w:tblLayout w:type="fixed"/>
        <w:tblLook w:val="04A0" w:firstRow="1" w:lastRow="0" w:firstColumn="1" w:lastColumn="0" w:noHBand="0" w:noVBand="1"/>
      </w:tblPr>
      <w:tblGrid>
        <w:gridCol w:w="1134"/>
        <w:gridCol w:w="1276"/>
        <w:gridCol w:w="1418"/>
        <w:gridCol w:w="1559"/>
        <w:gridCol w:w="1417"/>
        <w:gridCol w:w="1843"/>
        <w:gridCol w:w="1701"/>
      </w:tblGrid>
      <w:tr w:rsidR="009A545D" w:rsidRPr="009A545D" w:rsidTr="009A545D">
        <w:trPr>
          <w:trHeight w:val="699"/>
        </w:trPr>
        <w:tc>
          <w:tcPr>
            <w:tcW w:w="1134" w:type="dxa"/>
            <w:vAlign w:val="center"/>
          </w:tcPr>
          <w:p w:rsidR="009A545D" w:rsidRPr="009A545D" w:rsidRDefault="009A545D" w:rsidP="009A545D">
            <w:pPr>
              <w:spacing w:line="240" w:lineRule="auto"/>
              <w:ind w:firstLine="0"/>
              <w:jc w:val="center"/>
              <w:rPr>
                <w:sz w:val="20"/>
                <w:szCs w:val="24"/>
              </w:rPr>
            </w:pPr>
            <w:r w:rsidRPr="009A545D">
              <w:rPr>
                <w:sz w:val="20"/>
                <w:szCs w:val="24"/>
              </w:rPr>
              <w:t>Месторасположение Резервуаров</w:t>
            </w:r>
          </w:p>
        </w:tc>
        <w:tc>
          <w:tcPr>
            <w:tcW w:w="1276" w:type="dxa"/>
          </w:tcPr>
          <w:p w:rsidR="009A545D" w:rsidRPr="009A545D" w:rsidRDefault="009A545D" w:rsidP="009A545D">
            <w:pPr>
              <w:spacing w:line="240" w:lineRule="auto"/>
              <w:ind w:firstLine="0"/>
              <w:jc w:val="center"/>
              <w:rPr>
                <w:sz w:val="20"/>
                <w:szCs w:val="24"/>
              </w:rPr>
            </w:pPr>
            <w:r w:rsidRPr="009A545D">
              <w:rPr>
                <w:sz w:val="20"/>
                <w:szCs w:val="24"/>
              </w:rPr>
              <w:t xml:space="preserve">  </w:t>
            </w:r>
          </w:p>
          <w:p w:rsidR="009A545D" w:rsidRPr="009A545D" w:rsidRDefault="009A545D" w:rsidP="009A545D">
            <w:pPr>
              <w:spacing w:line="240" w:lineRule="auto"/>
              <w:ind w:firstLine="0"/>
              <w:jc w:val="center"/>
              <w:rPr>
                <w:sz w:val="20"/>
                <w:szCs w:val="24"/>
              </w:rPr>
            </w:pPr>
          </w:p>
          <w:p w:rsidR="009A545D" w:rsidRPr="009A545D" w:rsidRDefault="009A545D" w:rsidP="009A545D">
            <w:pPr>
              <w:spacing w:line="240" w:lineRule="auto"/>
              <w:ind w:firstLine="0"/>
              <w:jc w:val="center"/>
              <w:rPr>
                <w:sz w:val="20"/>
                <w:szCs w:val="24"/>
              </w:rPr>
            </w:pPr>
            <w:r w:rsidRPr="009A545D">
              <w:rPr>
                <w:sz w:val="20"/>
                <w:szCs w:val="24"/>
              </w:rPr>
              <w:t>Резервуары и их объем</w:t>
            </w:r>
          </w:p>
        </w:tc>
        <w:tc>
          <w:tcPr>
            <w:tcW w:w="1418" w:type="dxa"/>
          </w:tcPr>
          <w:p w:rsidR="009A545D" w:rsidRPr="009A545D" w:rsidRDefault="009A545D" w:rsidP="009A545D">
            <w:pPr>
              <w:spacing w:line="240" w:lineRule="auto"/>
              <w:ind w:firstLine="0"/>
              <w:jc w:val="center"/>
              <w:rPr>
                <w:sz w:val="20"/>
                <w:szCs w:val="24"/>
              </w:rPr>
            </w:pPr>
            <w:r w:rsidRPr="009A545D">
              <w:rPr>
                <w:sz w:val="20"/>
                <w:szCs w:val="24"/>
              </w:rPr>
              <w:t>Наличие донных отложений темных нефтепродуктов (отработка группы ММО), м3.</w:t>
            </w:r>
          </w:p>
        </w:tc>
        <w:tc>
          <w:tcPr>
            <w:tcW w:w="1559" w:type="dxa"/>
          </w:tcPr>
          <w:p w:rsidR="009A545D" w:rsidRPr="009A545D" w:rsidRDefault="009A545D" w:rsidP="009A545D">
            <w:pPr>
              <w:spacing w:line="240" w:lineRule="auto"/>
              <w:ind w:firstLine="0"/>
              <w:jc w:val="center"/>
              <w:rPr>
                <w:sz w:val="20"/>
                <w:szCs w:val="24"/>
              </w:rPr>
            </w:pPr>
            <w:r w:rsidRPr="009A545D">
              <w:rPr>
                <w:sz w:val="20"/>
                <w:szCs w:val="24"/>
              </w:rPr>
              <w:t>Необходимость зачистки</w:t>
            </w:r>
          </w:p>
        </w:tc>
        <w:tc>
          <w:tcPr>
            <w:tcW w:w="1417" w:type="dxa"/>
          </w:tcPr>
          <w:p w:rsidR="009A545D" w:rsidRPr="009A545D" w:rsidRDefault="009A545D" w:rsidP="009A545D">
            <w:pPr>
              <w:spacing w:line="240" w:lineRule="auto"/>
              <w:ind w:firstLine="0"/>
              <w:jc w:val="center"/>
              <w:rPr>
                <w:sz w:val="20"/>
                <w:szCs w:val="24"/>
              </w:rPr>
            </w:pPr>
            <w:r w:rsidRPr="009A545D">
              <w:rPr>
                <w:sz w:val="20"/>
                <w:szCs w:val="24"/>
              </w:rPr>
              <w:t>Начальная (максимальная) цена за ед. без учета НДС, руб.</w:t>
            </w:r>
          </w:p>
        </w:tc>
        <w:tc>
          <w:tcPr>
            <w:tcW w:w="1843" w:type="dxa"/>
          </w:tcPr>
          <w:p w:rsidR="009A545D" w:rsidRPr="009A545D" w:rsidRDefault="009A545D" w:rsidP="009A545D">
            <w:pPr>
              <w:spacing w:line="240" w:lineRule="auto"/>
              <w:ind w:firstLine="0"/>
              <w:jc w:val="center"/>
              <w:rPr>
                <w:sz w:val="20"/>
                <w:szCs w:val="24"/>
              </w:rPr>
            </w:pPr>
            <w:r w:rsidRPr="009A545D">
              <w:rPr>
                <w:sz w:val="20"/>
                <w:szCs w:val="24"/>
              </w:rPr>
              <w:t>Стоимость откачки донных отложений темных нефтепродуктов (отработка группы ММО, и группы СНО), за каждый дополнительный 1 м3, без учета НДС, в руб. но не более 10% от стоимости договора</w:t>
            </w:r>
          </w:p>
        </w:tc>
        <w:tc>
          <w:tcPr>
            <w:tcW w:w="1701" w:type="dxa"/>
          </w:tcPr>
          <w:p w:rsidR="009A545D" w:rsidRPr="009A545D" w:rsidRDefault="009A545D" w:rsidP="009A545D">
            <w:pPr>
              <w:spacing w:line="240" w:lineRule="auto"/>
              <w:ind w:firstLine="0"/>
              <w:jc w:val="center"/>
              <w:rPr>
                <w:sz w:val="20"/>
                <w:szCs w:val="24"/>
              </w:rPr>
            </w:pPr>
            <w:r w:rsidRPr="009A545D">
              <w:rPr>
                <w:sz w:val="20"/>
                <w:szCs w:val="24"/>
              </w:rPr>
              <w:t>Период, в который необходимо проведение зачистки</w:t>
            </w:r>
          </w:p>
          <w:p w:rsidR="009A545D" w:rsidRPr="009A545D" w:rsidRDefault="009A545D" w:rsidP="009A545D">
            <w:pPr>
              <w:spacing w:line="240" w:lineRule="auto"/>
              <w:ind w:firstLine="0"/>
              <w:jc w:val="center"/>
              <w:rPr>
                <w:sz w:val="20"/>
                <w:szCs w:val="24"/>
              </w:rPr>
            </w:pPr>
            <w:r w:rsidRPr="009A545D">
              <w:rPr>
                <w:sz w:val="20"/>
                <w:szCs w:val="24"/>
              </w:rPr>
              <w:t>(с__ по___)</w:t>
            </w:r>
          </w:p>
        </w:tc>
      </w:tr>
      <w:tr w:rsidR="009A545D" w:rsidRPr="009A545D" w:rsidTr="009A545D">
        <w:trPr>
          <w:trHeight w:val="698"/>
        </w:trPr>
        <w:tc>
          <w:tcPr>
            <w:tcW w:w="1134" w:type="dxa"/>
            <w:vMerge w:val="restart"/>
            <w:vAlign w:val="center"/>
          </w:tcPr>
          <w:p w:rsidR="009A545D" w:rsidRPr="009A545D" w:rsidRDefault="009A545D" w:rsidP="009A545D">
            <w:pPr>
              <w:spacing w:line="240" w:lineRule="auto"/>
              <w:ind w:firstLine="0"/>
              <w:jc w:val="left"/>
              <w:rPr>
                <w:rFonts w:eastAsia="Calibri"/>
                <w:sz w:val="20"/>
                <w:szCs w:val="24"/>
              </w:rPr>
            </w:pPr>
            <w:r w:rsidRPr="009A545D">
              <w:rPr>
                <w:rFonts w:eastAsia="Calibri"/>
                <w:sz w:val="20"/>
                <w:szCs w:val="24"/>
              </w:rPr>
              <w:t>Филиал «Нижнеянская нефтебаза», РС(Я), Усть-Янский район, п. Нижнеянск</w:t>
            </w:r>
          </w:p>
        </w:tc>
        <w:tc>
          <w:tcPr>
            <w:tcW w:w="1276" w:type="dxa"/>
            <w:tcBorders>
              <w:top w:val="single" w:sz="4" w:space="0" w:color="auto"/>
              <w:left w:val="single" w:sz="4" w:space="0" w:color="auto"/>
            </w:tcBorders>
            <w:shd w:val="clear" w:color="auto" w:fill="auto"/>
            <w:vAlign w:val="bottom"/>
          </w:tcPr>
          <w:p w:rsidR="009A545D" w:rsidRPr="009A545D" w:rsidRDefault="009A545D" w:rsidP="009A545D">
            <w:pPr>
              <w:widowControl w:val="0"/>
              <w:spacing w:line="240" w:lineRule="auto"/>
              <w:ind w:firstLine="0"/>
              <w:jc w:val="center"/>
              <w:rPr>
                <w:sz w:val="16"/>
                <w:szCs w:val="16"/>
              </w:rPr>
            </w:pPr>
            <w:r w:rsidRPr="009A545D">
              <w:rPr>
                <w:sz w:val="16"/>
                <w:szCs w:val="16"/>
              </w:rPr>
              <w:t>РВС 3000 № 32</w:t>
            </w:r>
          </w:p>
        </w:tc>
        <w:tc>
          <w:tcPr>
            <w:tcW w:w="1418" w:type="dxa"/>
            <w:tcBorders>
              <w:top w:val="single" w:sz="4" w:space="0" w:color="auto"/>
              <w:left w:val="single" w:sz="4" w:space="0" w:color="auto"/>
            </w:tcBorders>
            <w:shd w:val="clear" w:color="auto" w:fill="auto"/>
            <w:vAlign w:val="bottom"/>
          </w:tcPr>
          <w:p w:rsidR="009A545D" w:rsidRPr="009A545D" w:rsidRDefault="009A545D" w:rsidP="009A545D">
            <w:pPr>
              <w:spacing w:line="240" w:lineRule="auto"/>
              <w:ind w:firstLine="0"/>
              <w:jc w:val="center"/>
              <w:rPr>
                <w:sz w:val="20"/>
                <w:szCs w:val="24"/>
              </w:rPr>
            </w:pPr>
            <w:r w:rsidRPr="009A545D">
              <w:rPr>
                <w:sz w:val="20"/>
                <w:szCs w:val="24"/>
              </w:rPr>
              <w:t>50,0</w:t>
            </w:r>
          </w:p>
        </w:tc>
        <w:tc>
          <w:tcPr>
            <w:tcW w:w="1559" w:type="dxa"/>
          </w:tcPr>
          <w:p w:rsidR="009A545D" w:rsidRPr="009A545D" w:rsidRDefault="009A545D" w:rsidP="009A545D">
            <w:pPr>
              <w:spacing w:line="240" w:lineRule="auto"/>
              <w:ind w:firstLine="0"/>
              <w:jc w:val="left"/>
              <w:rPr>
                <w:rFonts w:ascii="Calibri" w:eastAsia="Calibri" w:hAnsi="Calibri"/>
                <w:sz w:val="22"/>
                <w:szCs w:val="22"/>
              </w:rPr>
            </w:pPr>
            <w:r w:rsidRPr="009A545D">
              <w:rPr>
                <w:sz w:val="20"/>
                <w:szCs w:val="24"/>
              </w:rPr>
              <w:t>Для демонтажа (огневые работы)</w:t>
            </w:r>
          </w:p>
        </w:tc>
        <w:tc>
          <w:tcPr>
            <w:tcW w:w="1417" w:type="dxa"/>
          </w:tcPr>
          <w:p w:rsidR="009A545D" w:rsidRPr="009A545D" w:rsidRDefault="009A545D" w:rsidP="009A545D">
            <w:pPr>
              <w:spacing w:after="200" w:line="276" w:lineRule="auto"/>
              <w:ind w:firstLine="0"/>
              <w:jc w:val="center"/>
              <w:rPr>
                <w:rFonts w:eastAsia="Calibri"/>
                <w:b/>
                <w:sz w:val="20"/>
                <w:szCs w:val="20"/>
              </w:rPr>
            </w:pPr>
            <w:r w:rsidRPr="009A545D">
              <w:rPr>
                <w:rFonts w:eastAsia="Calibri"/>
                <w:b/>
                <w:sz w:val="20"/>
                <w:szCs w:val="20"/>
              </w:rPr>
              <w:t>1 131 823,87</w:t>
            </w:r>
          </w:p>
        </w:tc>
        <w:tc>
          <w:tcPr>
            <w:tcW w:w="1843" w:type="dxa"/>
            <w:vMerge w:val="restart"/>
          </w:tcPr>
          <w:p w:rsidR="009A545D" w:rsidRPr="009A545D" w:rsidRDefault="009A545D" w:rsidP="009A545D">
            <w:pPr>
              <w:spacing w:line="240" w:lineRule="auto"/>
              <w:ind w:firstLine="0"/>
              <w:jc w:val="center"/>
              <w:rPr>
                <w:sz w:val="20"/>
                <w:szCs w:val="24"/>
              </w:rPr>
            </w:pPr>
            <w:r w:rsidRPr="009A545D">
              <w:rPr>
                <w:sz w:val="20"/>
                <w:szCs w:val="24"/>
              </w:rPr>
              <w:t>1 500,00</w:t>
            </w:r>
          </w:p>
        </w:tc>
        <w:tc>
          <w:tcPr>
            <w:tcW w:w="1701" w:type="dxa"/>
            <w:vMerge w:val="restart"/>
          </w:tcPr>
          <w:p w:rsidR="009A545D" w:rsidRPr="009A545D" w:rsidRDefault="009A545D" w:rsidP="009A545D">
            <w:pPr>
              <w:spacing w:line="240" w:lineRule="auto"/>
              <w:ind w:firstLine="0"/>
              <w:jc w:val="left"/>
              <w:rPr>
                <w:sz w:val="20"/>
                <w:szCs w:val="24"/>
              </w:rPr>
            </w:pPr>
            <w:r w:rsidRPr="009A545D">
              <w:rPr>
                <w:sz w:val="20"/>
                <w:szCs w:val="24"/>
              </w:rPr>
              <w:t>01.0</w:t>
            </w:r>
            <w:r w:rsidRPr="009A545D">
              <w:rPr>
                <w:sz w:val="20"/>
                <w:szCs w:val="24"/>
                <w:lang w:val="en-US"/>
              </w:rPr>
              <w:t>6</w:t>
            </w:r>
            <w:r w:rsidRPr="009A545D">
              <w:rPr>
                <w:sz w:val="20"/>
                <w:szCs w:val="24"/>
              </w:rPr>
              <w:t>.2024 -01.08.2024</w:t>
            </w:r>
          </w:p>
        </w:tc>
      </w:tr>
      <w:tr w:rsidR="009A545D" w:rsidRPr="009A545D" w:rsidTr="009A545D">
        <w:trPr>
          <w:trHeight w:val="599"/>
        </w:trPr>
        <w:tc>
          <w:tcPr>
            <w:tcW w:w="1134" w:type="dxa"/>
            <w:vMerge/>
            <w:vAlign w:val="center"/>
          </w:tcPr>
          <w:p w:rsidR="009A545D" w:rsidRPr="009A545D" w:rsidRDefault="009A545D" w:rsidP="009A545D">
            <w:pPr>
              <w:spacing w:line="240" w:lineRule="auto"/>
              <w:ind w:firstLine="0"/>
              <w:jc w:val="left"/>
              <w:rPr>
                <w:rFonts w:eastAsia="Calibri"/>
                <w:sz w:val="20"/>
                <w:szCs w:val="24"/>
              </w:rPr>
            </w:pPr>
          </w:p>
        </w:tc>
        <w:tc>
          <w:tcPr>
            <w:tcW w:w="1276" w:type="dxa"/>
            <w:tcBorders>
              <w:top w:val="single" w:sz="4" w:space="0" w:color="auto"/>
              <w:left w:val="single" w:sz="4" w:space="0" w:color="auto"/>
            </w:tcBorders>
            <w:shd w:val="clear" w:color="auto" w:fill="auto"/>
            <w:vAlign w:val="bottom"/>
          </w:tcPr>
          <w:p w:rsidR="009A545D" w:rsidRPr="009A545D" w:rsidRDefault="009A545D" w:rsidP="009A545D">
            <w:pPr>
              <w:widowControl w:val="0"/>
              <w:spacing w:line="240" w:lineRule="auto"/>
              <w:ind w:firstLine="0"/>
              <w:jc w:val="left"/>
              <w:rPr>
                <w:sz w:val="16"/>
                <w:szCs w:val="16"/>
              </w:rPr>
            </w:pPr>
            <w:r w:rsidRPr="009A545D">
              <w:rPr>
                <w:sz w:val="16"/>
                <w:szCs w:val="16"/>
              </w:rPr>
              <w:t>РВС 3000 № 33</w:t>
            </w:r>
          </w:p>
        </w:tc>
        <w:tc>
          <w:tcPr>
            <w:tcW w:w="1418" w:type="dxa"/>
            <w:tcBorders>
              <w:top w:val="single" w:sz="4" w:space="0" w:color="auto"/>
              <w:left w:val="single" w:sz="4" w:space="0" w:color="auto"/>
            </w:tcBorders>
            <w:shd w:val="clear" w:color="auto" w:fill="auto"/>
            <w:vAlign w:val="bottom"/>
          </w:tcPr>
          <w:p w:rsidR="009A545D" w:rsidRPr="009A545D" w:rsidRDefault="009A545D" w:rsidP="009A545D">
            <w:pPr>
              <w:spacing w:line="240" w:lineRule="auto"/>
              <w:ind w:firstLine="0"/>
              <w:jc w:val="center"/>
              <w:rPr>
                <w:sz w:val="20"/>
                <w:szCs w:val="24"/>
              </w:rPr>
            </w:pPr>
            <w:r w:rsidRPr="009A545D">
              <w:rPr>
                <w:sz w:val="20"/>
                <w:szCs w:val="24"/>
              </w:rPr>
              <w:t>77,2</w:t>
            </w:r>
          </w:p>
        </w:tc>
        <w:tc>
          <w:tcPr>
            <w:tcW w:w="1559" w:type="dxa"/>
          </w:tcPr>
          <w:p w:rsidR="009A545D" w:rsidRPr="009A545D" w:rsidRDefault="009A545D" w:rsidP="009A545D">
            <w:pPr>
              <w:spacing w:line="240" w:lineRule="auto"/>
              <w:ind w:firstLine="0"/>
              <w:jc w:val="left"/>
              <w:rPr>
                <w:rFonts w:ascii="Calibri" w:eastAsia="Calibri" w:hAnsi="Calibri"/>
                <w:sz w:val="22"/>
                <w:szCs w:val="22"/>
              </w:rPr>
            </w:pPr>
            <w:r w:rsidRPr="009A545D">
              <w:rPr>
                <w:sz w:val="20"/>
                <w:szCs w:val="24"/>
              </w:rPr>
              <w:t>Для демонтажа (огневые работы)</w:t>
            </w:r>
          </w:p>
        </w:tc>
        <w:tc>
          <w:tcPr>
            <w:tcW w:w="1417" w:type="dxa"/>
          </w:tcPr>
          <w:p w:rsidR="009A545D" w:rsidRPr="009A545D" w:rsidRDefault="009A545D" w:rsidP="009A545D">
            <w:pPr>
              <w:spacing w:after="200" w:line="276" w:lineRule="auto"/>
              <w:ind w:firstLine="0"/>
              <w:jc w:val="center"/>
              <w:rPr>
                <w:rFonts w:eastAsia="Calibri"/>
                <w:b/>
                <w:sz w:val="20"/>
                <w:szCs w:val="20"/>
              </w:rPr>
            </w:pPr>
            <w:r w:rsidRPr="009A545D">
              <w:rPr>
                <w:rFonts w:eastAsia="Calibri"/>
                <w:b/>
                <w:sz w:val="20"/>
                <w:szCs w:val="20"/>
              </w:rPr>
              <w:t>1 131 823,87</w:t>
            </w:r>
          </w:p>
        </w:tc>
        <w:tc>
          <w:tcPr>
            <w:tcW w:w="1843" w:type="dxa"/>
            <w:vMerge/>
          </w:tcPr>
          <w:p w:rsidR="009A545D" w:rsidRPr="009A545D" w:rsidRDefault="009A545D" w:rsidP="009A545D">
            <w:pPr>
              <w:spacing w:line="240" w:lineRule="auto"/>
              <w:ind w:firstLine="0"/>
              <w:jc w:val="left"/>
              <w:rPr>
                <w:sz w:val="20"/>
                <w:szCs w:val="24"/>
              </w:rPr>
            </w:pPr>
          </w:p>
        </w:tc>
        <w:tc>
          <w:tcPr>
            <w:tcW w:w="1701" w:type="dxa"/>
            <w:vMerge/>
          </w:tcPr>
          <w:p w:rsidR="009A545D" w:rsidRPr="009A545D" w:rsidRDefault="009A545D" w:rsidP="009A545D">
            <w:pPr>
              <w:spacing w:line="240" w:lineRule="auto"/>
              <w:ind w:firstLine="0"/>
              <w:jc w:val="left"/>
              <w:rPr>
                <w:sz w:val="20"/>
                <w:szCs w:val="24"/>
              </w:rPr>
            </w:pPr>
          </w:p>
        </w:tc>
      </w:tr>
      <w:tr w:rsidR="009A545D" w:rsidRPr="009A545D" w:rsidTr="009A545D">
        <w:trPr>
          <w:trHeight w:val="599"/>
        </w:trPr>
        <w:tc>
          <w:tcPr>
            <w:tcW w:w="1134" w:type="dxa"/>
            <w:vMerge/>
            <w:vAlign w:val="center"/>
          </w:tcPr>
          <w:p w:rsidR="009A545D" w:rsidRPr="009A545D" w:rsidRDefault="009A545D" w:rsidP="009A545D">
            <w:pPr>
              <w:spacing w:line="240" w:lineRule="auto"/>
              <w:ind w:firstLine="0"/>
              <w:jc w:val="left"/>
              <w:rPr>
                <w:rFonts w:eastAsia="Calibri"/>
                <w:sz w:val="20"/>
                <w:szCs w:val="24"/>
              </w:rPr>
            </w:pPr>
          </w:p>
        </w:tc>
        <w:tc>
          <w:tcPr>
            <w:tcW w:w="1276" w:type="dxa"/>
            <w:tcBorders>
              <w:top w:val="single" w:sz="4" w:space="0" w:color="auto"/>
              <w:left w:val="single" w:sz="4" w:space="0" w:color="auto"/>
            </w:tcBorders>
            <w:shd w:val="clear" w:color="auto" w:fill="auto"/>
            <w:vAlign w:val="bottom"/>
          </w:tcPr>
          <w:p w:rsidR="009A545D" w:rsidRPr="009A545D" w:rsidRDefault="009A545D" w:rsidP="009A545D">
            <w:pPr>
              <w:widowControl w:val="0"/>
              <w:spacing w:line="240" w:lineRule="auto"/>
              <w:ind w:firstLine="0"/>
              <w:jc w:val="left"/>
              <w:rPr>
                <w:sz w:val="16"/>
                <w:szCs w:val="16"/>
              </w:rPr>
            </w:pPr>
            <w:r w:rsidRPr="009A545D">
              <w:rPr>
                <w:sz w:val="16"/>
                <w:szCs w:val="16"/>
              </w:rPr>
              <w:t>РВС 3000 № 43</w:t>
            </w:r>
          </w:p>
        </w:tc>
        <w:tc>
          <w:tcPr>
            <w:tcW w:w="1418" w:type="dxa"/>
            <w:tcBorders>
              <w:top w:val="single" w:sz="4" w:space="0" w:color="auto"/>
              <w:left w:val="single" w:sz="4" w:space="0" w:color="auto"/>
            </w:tcBorders>
            <w:shd w:val="clear" w:color="auto" w:fill="auto"/>
            <w:vAlign w:val="bottom"/>
          </w:tcPr>
          <w:p w:rsidR="009A545D" w:rsidRPr="009A545D" w:rsidRDefault="009A545D" w:rsidP="009A545D">
            <w:pPr>
              <w:spacing w:line="240" w:lineRule="auto"/>
              <w:ind w:firstLine="0"/>
              <w:jc w:val="center"/>
              <w:rPr>
                <w:sz w:val="20"/>
                <w:szCs w:val="24"/>
              </w:rPr>
            </w:pPr>
            <w:r w:rsidRPr="009A545D">
              <w:rPr>
                <w:sz w:val="20"/>
                <w:szCs w:val="24"/>
              </w:rPr>
              <w:t>0,00</w:t>
            </w:r>
          </w:p>
        </w:tc>
        <w:tc>
          <w:tcPr>
            <w:tcW w:w="1559" w:type="dxa"/>
          </w:tcPr>
          <w:p w:rsidR="009A545D" w:rsidRPr="009A545D" w:rsidRDefault="009A545D" w:rsidP="009A545D">
            <w:pPr>
              <w:spacing w:line="240" w:lineRule="auto"/>
              <w:ind w:firstLine="0"/>
              <w:jc w:val="left"/>
              <w:rPr>
                <w:sz w:val="20"/>
                <w:szCs w:val="24"/>
              </w:rPr>
            </w:pPr>
            <w:r w:rsidRPr="009A545D">
              <w:rPr>
                <w:sz w:val="20"/>
                <w:szCs w:val="24"/>
              </w:rPr>
              <w:t>Для демонтажа (огневые работы)</w:t>
            </w:r>
          </w:p>
        </w:tc>
        <w:tc>
          <w:tcPr>
            <w:tcW w:w="1417" w:type="dxa"/>
          </w:tcPr>
          <w:p w:rsidR="009A545D" w:rsidRPr="009A545D" w:rsidRDefault="009A545D" w:rsidP="009A545D">
            <w:pPr>
              <w:spacing w:after="200" w:line="276" w:lineRule="auto"/>
              <w:ind w:firstLine="0"/>
              <w:jc w:val="center"/>
              <w:rPr>
                <w:rFonts w:eastAsia="Calibri"/>
                <w:b/>
                <w:sz w:val="20"/>
                <w:szCs w:val="20"/>
              </w:rPr>
            </w:pPr>
            <w:r w:rsidRPr="009A545D">
              <w:rPr>
                <w:rFonts w:eastAsia="Calibri"/>
                <w:b/>
                <w:sz w:val="20"/>
                <w:szCs w:val="20"/>
              </w:rPr>
              <w:t>1 131 823,87</w:t>
            </w:r>
          </w:p>
        </w:tc>
        <w:tc>
          <w:tcPr>
            <w:tcW w:w="1843" w:type="dxa"/>
            <w:vMerge/>
          </w:tcPr>
          <w:p w:rsidR="009A545D" w:rsidRPr="009A545D" w:rsidRDefault="009A545D" w:rsidP="009A545D">
            <w:pPr>
              <w:spacing w:line="240" w:lineRule="auto"/>
              <w:ind w:firstLine="0"/>
              <w:jc w:val="left"/>
              <w:rPr>
                <w:sz w:val="20"/>
                <w:szCs w:val="24"/>
              </w:rPr>
            </w:pPr>
          </w:p>
        </w:tc>
        <w:tc>
          <w:tcPr>
            <w:tcW w:w="1701" w:type="dxa"/>
            <w:vMerge/>
          </w:tcPr>
          <w:p w:rsidR="009A545D" w:rsidRPr="009A545D" w:rsidRDefault="009A545D" w:rsidP="009A545D">
            <w:pPr>
              <w:spacing w:line="240" w:lineRule="auto"/>
              <w:ind w:firstLine="0"/>
              <w:jc w:val="left"/>
              <w:rPr>
                <w:sz w:val="20"/>
                <w:szCs w:val="24"/>
              </w:rPr>
            </w:pPr>
          </w:p>
        </w:tc>
      </w:tr>
      <w:tr w:rsidR="009A545D" w:rsidRPr="009A545D" w:rsidTr="009A545D">
        <w:trPr>
          <w:trHeight w:val="473"/>
        </w:trPr>
        <w:tc>
          <w:tcPr>
            <w:tcW w:w="1134" w:type="dxa"/>
            <w:vMerge/>
            <w:vAlign w:val="center"/>
          </w:tcPr>
          <w:p w:rsidR="009A545D" w:rsidRPr="009A545D" w:rsidRDefault="009A545D" w:rsidP="009A545D">
            <w:pPr>
              <w:spacing w:line="240" w:lineRule="auto"/>
              <w:ind w:firstLine="0"/>
              <w:jc w:val="left"/>
              <w:rPr>
                <w:rFonts w:eastAsia="Calibri"/>
                <w:sz w:val="20"/>
                <w:szCs w:val="24"/>
              </w:rPr>
            </w:pPr>
          </w:p>
        </w:tc>
        <w:tc>
          <w:tcPr>
            <w:tcW w:w="1276" w:type="dxa"/>
            <w:tcBorders>
              <w:top w:val="single" w:sz="4" w:space="0" w:color="auto"/>
              <w:left w:val="single" w:sz="4" w:space="0" w:color="auto"/>
            </w:tcBorders>
            <w:shd w:val="clear" w:color="auto" w:fill="auto"/>
            <w:vAlign w:val="bottom"/>
          </w:tcPr>
          <w:p w:rsidR="009A545D" w:rsidRPr="009A545D" w:rsidRDefault="009A545D" w:rsidP="009A545D">
            <w:pPr>
              <w:widowControl w:val="0"/>
              <w:spacing w:line="240" w:lineRule="auto"/>
              <w:ind w:firstLine="0"/>
              <w:jc w:val="center"/>
              <w:rPr>
                <w:sz w:val="16"/>
                <w:szCs w:val="16"/>
              </w:rPr>
            </w:pPr>
            <w:r w:rsidRPr="009A545D">
              <w:rPr>
                <w:sz w:val="16"/>
                <w:szCs w:val="16"/>
              </w:rPr>
              <w:t>РВС 3000 № 47</w:t>
            </w:r>
          </w:p>
        </w:tc>
        <w:tc>
          <w:tcPr>
            <w:tcW w:w="1418" w:type="dxa"/>
            <w:tcBorders>
              <w:top w:val="single" w:sz="4" w:space="0" w:color="auto"/>
              <w:left w:val="single" w:sz="4" w:space="0" w:color="auto"/>
            </w:tcBorders>
            <w:shd w:val="clear" w:color="auto" w:fill="auto"/>
            <w:vAlign w:val="bottom"/>
          </w:tcPr>
          <w:p w:rsidR="009A545D" w:rsidRPr="009A545D" w:rsidRDefault="009A545D" w:rsidP="009A545D">
            <w:pPr>
              <w:spacing w:line="240" w:lineRule="auto"/>
              <w:ind w:firstLine="0"/>
              <w:jc w:val="center"/>
              <w:rPr>
                <w:sz w:val="20"/>
                <w:szCs w:val="24"/>
              </w:rPr>
            </w:pPr>
            <w:r w:rsidRPr="009A545D">
              <w:rPr>
                <w:sz w:val="20"/>
                <w:szCs w:val="24"/>
              </w:rPr>
              <w:t>0,00</w:t>
            </w:r>
          </w:p>
        </w:tc>
        <w:tc>
          <w:tcPr>
            <w:tcW w:w="1559" w:type="dxa"/>
          </w:tcPr>
          <w:p w:rsidR="009A545D" w:rsidRPr="009A545D" w:rsidRDefault="009A545D" w:rsidP="009A545D">
            <w:pPr>
              <w:spacing w:line="240" w:lineRule="auto"/>
              <w:ind w:firstLine="0"/>
              <w:jc w:val="left"/>
              <w:rPr>
                <w:rFonts w:ascii="Calibri" w:eastAsia="Calibri" w:hAnsi="Calibri"/>
                <w:sz w:val="22"/>
                <w:szCs w:val="22"/>
              </w:rPr>
            </w:pPr>
            <w:r w:rsidRPr="009A545D">
              <w:rPr>
                <w:sz w:val="20"/>
                <w:szCs w:val="24"/>
              </w:rPr>
              <w:t>Для демонтажа (огневые работы)</w:t>
            </w:r>
          </w:p>
        </w:tc>
        <w:tc>
          <w:tcPr>
            <w:tcW w:w="1417" w:type="dxa"/>
          </w:tcPr>
          <w:p w:rsidR="009A545D" w:rsidRPr="009A545D" w:rsidRDefault="009A545D" w:rsidP="009A545D">
            <w:pPr>
              <w:spacing w:after="200" w:line="276" w:lineRule="auto"/>
              <w:ind w:firstLine="0"/>
              <w:jc w:val="center"/>
              <w:rPr>
                <w:rFonts w:ascii="Calibri" w:eastAsia="Calibri" w:hAnsi="Calibri"/>
                <w:b/>
                <w:sz w:val="20"/>
                <w:szCs w:val="20"/>
              </w:rPr>
            </w:pPr>
            <w:r w:rsidRPr="009A545D">
              <w:rPr>
                <w:rFonts w:eastAsia="Calibri"/>
                <w:b/>
                <w:sz w:val="20"/>
                <w:szCs w:val="20"/>
              </w:rPr>
              <w:t>1 131 823,87</w:t>
            </w:r>
          </w:p>
        </w:tc>
        <w:tc>
          <w:tcPr>
            <w:tcW w:w="1843" w:type="dxa"/>
            <w:vMerge/>
          </w:tcPr>
          <w:p w:rsidR="009A545D" w:rsidRPr="009A545D" w:rsidRDefault="009A545D" w:rsidP="009A545D">
            <w:pPr>
              <w:spacing w:line="240" w:lineRule="auto"/>
              <w:ind w:firstLine="0"/>
              <w:jc w:val="left"/>
              <w:rPr>
                <w:sz w:val="20"/>
                <w:szCs w:val="24"/>
              </w:rPr>
            </w:pPr>
          </w:p>
        </w:tc>
        <w:tc>
          <w:tcPr>
            <w:tcW w:w="1701" w:type="dxa"/>
            <w:vMerge/>
          </w:tcPr>
          <w:p w:rsidR="009A545D" w:rsidRPr="009A545D" w:rsidRDefault="009A545D" w:rsidP="009A545D">
            <w:pPr>
              <w:spacing w:line="240" w:lineRule="auto"/>
              <w:ind w:firstLine="0"/>
              <w:jc w:val="left"/>
              <w:rPr>
                <w:sz w:val="20"/>
                <w:szCs w:val="24"/>
              </w:rPr>
            </w:pPr>
          </w:p>
        </w:tc>
      </w:tr>
      <w:tr w:rsidR="009A545D" w:rsidRPr="009A545D" w:rsidTr="009A545D">
        <w:trPr>
          <w:trHeight w:val="413"/>
        </w:trPr>
        <w:tc>
          <w:tcPr>
            <w:tcW w:w="1134" w:type="dxa"/>
            <w:vMerge/>
            <w:vAlign w:val="center"/>
          </w:tcPr>
          <w:p w:rsidR="009A545D" w:rsidRPr="009A545D" w:rsidRDefault="009A545D" w:rsidP="009A545D">
            <w:pPr>
              <w:spacing w:line="240" w:lineRule="auto"/>
              <w:ind w:firstLine="0"/>
              <w:jc w:val="left"/>
              <w:rPr>
                <w:rFonts w:eastAsia="Calibri"/>
                <w:sz w:val="20"/>
                <w:szCs w:val="24"/>
              </w:rPr>
            </w:pPr>
          </w:p>
        </w:tc>
        <w:tc>
          <w:tcPr>
            <w:tcW w:w="1276" w:type="dxa"/>
            <w:tcBorders>
              <w:top w:val="single" w:sz="4" w:space="0" w:color="auto"/>
              <w:left w:val="single" w:sz="4" w:space="0" w:color="auto"/>
            </w:tcBorders>
            <w:shd w:val="clear" w:color="auto" w:fill="auto"/>
            <w:vAlign w:val="bottom"/>
          </w:tcPr>
          <w:p w:rsidR="009A545D" w:rsidRPr="009A545D" w:rsidRDefault="009A545D" w:rsidP="009A545D">
            <w:pPr>
              <w:widowControl w:val="0"/>
              <w:spacing w:line="240" w:lineRule="auto"/>
              <w:ind w:firstLine="0"/>
              <w:jc w:val="center"/>
              <w:rPr>
                <w:sz w:val="16"/>
                <w:szCs w:val="16"/>
              </w:rPr>
            </w:pPr>
            <w:r w:rsidRPr="009A545D">
              <w:rPr>
                <w:sz w:val="16"/>
                <w:szCs w:val="16"/>
              </w:rPr>
              <w:t>РВС 3000 № 44</w:t>
            </w:r>
          </w:p>
        </w:tc>
        <w:tc>
          <w:tcPr>
            <w:tcW w:w="1418" w:type="dxa"/>
            <w:tcBorders>
              <w:top w:val="single" w:sz="4" w:space="0" w:color="auto"/>
              <w:left w:val="single" w:sz="4" w:space="0" w:color="auto"/>
            </w:tcBorders>
            <w:shd w:val="clear" w:color="auto" w:fill="auto"/>
            <w:vAlign w:val="bottom"/>
          </w:tcPr>
          <w:p w:rsidR="009A545D" w:rsidRPr="009A545D" w:rsidRDefault="009A545D" w:rsidP="009A545D">
            <w:pPr>
              <w:spacing w:line="240" w:lineRule="auto"/>
              <w:ind w:firstLine="0"/>
              <w:jc w:val="center"/>
              <w:rPr>
                <w:sz w:val="20"/>
                <w:szCs w:val="24"/>
              </w:rPr>
            </w:pPr>
            <w:r w:rsidRPr="009A545D">
              <w:rPr>
                <w:sz w:val="20"/>
                <w:szCs w:val="24"/>
              </w:rPr>
              <w:t>46,9</w:t>
            </w:r>
          </w:p>
        </w:tc>
        <w:tc>
          <w:tcPr>
            <w:tcW w:w="1559" w:type="dxa"/>
          </w:tcPr>
          <w:p w:rsidR="009A545D" w:rsidRPr="009A545D" w:rsidRDefault="009A545D" w:rsidP="009A545D">
            <w:pPr>
              <w:spacing w:line="240" w:lineRule="auto"/>
              <w:ind w:firstLine="0"/>
              <w:jc w:val="left"/>
              <w:rPr>
                <w:rFonts w:ascii="Calibri" w:eastAsia="Calibri" w:hAnsi="Calibri"/>
                <w:sz w:val="22"/>
                <w:szCs w:val="22"/>
              </w:rPr>
            </w:pPr>
            <w:r w:rsidRPr="009A545D">
              <w:rPr>
                <w:sz w:val="20"/>
                <w:szCs w:val="24"/>
              </w:rPr>
              <w:t>Для демонтажа (огневые работы)</w:t>
            </w:r>
          </w:p>
        </w:tc>
        <w:tc>
          <w:tcPr>
            <w:tcW w:w="1417" w:type="dxa"/>
          </w:tcPr>
          <w:p w:rsidR="009A545D" w:rsidRPr="009A545D" w:rsidRDefault="009A545D" w:rsidP="009A545D">
            <w:pPr>
              <w:spacing w:after="200" w:line="276" w:lineRule="auto"/>
              <w:ind w:firstLine="0"/>
              <w:jc w:val="center"/>
              <w:rPr>
                <w:rFonts w:eastAsia="Calibri"/>
                <w:b/>
                <w:sz w:val="20"/>
                <w:szCs w:val="20"/>
              </w:rPr>
            </w:pPr>
            <w:r w:rsidRPr="009A545D">
              <w:rPr>
                <w:rFonts w:eastAsia="Calibri"/>
                <w:b/>
                <w:sz w:val="20"/>
                <w:szCs w:val="20"/>
              </w:rPr>
              <w:t>1 251 869,33</w:t>
            </w:r>
          </w:p>
        </w:tc>
        <w:tc>
          <w:tcPr>
            <w:tcW w:w="1843" w:type="dxa"/>
            <w:vMerge/>
          </w:tcPr>
          <w:p w:rsidR="009A545D" w:rsidRPr="009A545D" w:rsidRDefault="009A545D" w:rsidP="009A545D">
            <w:pPr>
              <w:spacing w:line="240" w:lineRule="auto"/>
              <w:ind w:firstLine="0"/>
              <w:jc w:val="left"/>
              <w:rPr>
                <w:sz w:val="20"/>
                <w:szCs w:val="24"/>
              </w:rPr>
            </w:pPr>
          </w:p>
        </w:tc>
        <w:tc>
          <w:tcPr>
            <w:tcW w:w="1701" w:type="dxa"/>
            <w:vMerge/>
          </w:tcPr>
          <w:p w:rsidR="009A545D" w:rsidRPr="009A545D" w:rsidRDefault="009A545D" w:rsidP="009A545D">
            <w:pPr>
              <w:spacing w:line="240" w:lineRule="auto"/>
              <w:ind w:firstLine="0"/>
              <w:jc w:val="left"/>
              <w:rPr>
                <w:sz w:val="20"/>
                <w:szCs w:val="24"/>
              </w:rPr>
            </w:pPr>
          </w:p>
        </w:tc>
      </w:tr>
      <w:tr w:rsidR="009A545D" w:rsidRPr="009A545D" w:rsidTr="009A545D">
        <w:trPr>
          <w:trHeight w:val="413"/>
        </w:trPr>
        <w:tc>
          <w:tcPr>
            <w:tcW w:w="1134" w:type="dxa"/>
            <w:vMerge/>
            <w:vAlign w:val="center"/>
          </w:tcPr>
          <w:p w:rsidR="009A545D" w:rsidRPr="009A545D" w:rsidRDefault="009A545D" w:rsidP="009A545D">
            <w:pPr>
              <w:spacing w:line="240" w:lineRule="auto"/>
              <w:ind w:firstLine="0"/>
              <w:jc w:val="left"/>
              <w:rPr>
                <w:rFonts w:eastAsia="Calibri"/>
                <w:sz w:val="20"/>
                <w:szCs w:val="24"/>
              </w:rPr>
            </w:pPr>
          </w:p>
        </w:tc>
        <w:tc>
          <w:tcPr>
            <w:tcW w:w="1276" w:type="dxa"/>
            <w:tcBorders>
              <w:top w:val="single" w:sz="4" w:space="0" w:color="auto"/>
              <w:left w:val="single" w:sz="4" w:space="0" w:color="auto"/>
            </w:tcBorders>
            <w:shd w:val="clear" w:color="auto" w:fill="auto"/>
            <w:vAlign w:val="bottom"/>
          </w:tcPr>
          <w:p w:rsidR="009A545D" w:rsidRPr="009A545D" w:rsidRDefault="009A545D" w:rsidP="009A545D">
            <w:pPr>
              <w:widowControl w:val="0"/>
              <w:spacing w:line="240" w:lineRule="auto"/>
              <w:ind w:firstLine="0"/>
              <w:jc w:val="center"/>
              <w:rPr>
                <w:sz w:val="16"/>
                <w:szCs w:val="16"/>
              </w:rPr>
            </w:pPr>
            <w:r w:rsidRPr="009A545D">
              <w:rPr>
                <w:sz w:val="16"/>
                <w:szCs w:val="16"/>
              </w:rPr>
              <w:t>РВС 3000 № 45</w:t>
            </w:r>
          </w:p>
        </w:tc>
        <w:tc>
          <w:tcPr>
            <w:tcW w:w="1418" w:type="dxa"/>
            <w:tcBorders>
              <w:top w:val="single" w:sz="4" w:space="0" w:color="auto"/>
              <w:left w:val="single" w:sz="4" w:space="0" w:color="auto"/>
            </w:tcBorders>
            <w:shd w:val="clear" w:color="auto" w:fill="auto"/>
            <w:vAlign w:val="bottom"/>
          </w:tcPr>
          <w:p w:rsidR="009A545D" w:rsidRPr="009A545D" w:rsidRDefault="009A545D" w:rsidP="009A545D">
            <w:pPr>
              <w:spacing w:line="240" w:lineRule="auto"/>
              <w:ind w:firstLine="0"/>
              <w:jc w:val="center"/>
              <w:rPr>
                <w:sz w:val="20"/>
                <w:szCs w:val="24"/>
              </w:rPr>
            </w:pPr>
            <w:r w:rsidRPr="009A545D">
              <w:rPr>
                <w:sz w:val="20"/>
                <w:szCs w:val="24"/>
              </w:rPr>
              <w:t>31,2</w:t>
            </w:r>
          </w:p>
        </w:tc>
        <w:tc>
          <w:tcPr>
            <w:tcW w:w="1559" w:type="dxa"/>
          </w:tcPr>
          <w:p w:rsidR="009A545D" w:rsidRPr="009A545D" w:rsidRDefault="009A545D" w:rsidP="009A545D">
            <w:pPr>
              <w:spacing w:line="240" w:lineRule="auto"/>
              <w:ind w:firstLine="0"/>
              <w:jc w:val="left"/>
              <w:rPr>
                <w:rFonts w:ascii="Calibri" w:eastAsia="Calibri" w:hAnsi="Calibri"/>
                <w:sz w:val="22"/>
                <w:szCs w:val="22"/>
              </w:rPr>
            </w:pPr>
            <w:r w:rsidRPr="009A545D">
              <w:rPr>
                <w:sz w:val="20"/>
                <w:szCs w:val="24"/>
              </w:rPr>
              <w:t>Для демонтажа (огневые работы)</w:t>
            </w:r>
          </w:p>
        </w:tc>
        <w:tc>
          <w:tcPr>
            <w:tcW w:w="1417" w:type="dxa"/>
          </w:tcPr>
          <w:p w:rsidR="009A545D" w:rsidRPr="009A545D" w:rsidRDefault="009A545D" w:rsidP="009A545D">
            <w:pPr>
              <w:spacing w:after="200" w:line="276" w:lineRule="auto"/>
              <w:ind w:firstLine="0"/>
              <w:jc w:val="center"/>
              <w:rPr>
                <w:rFonts w:eastAsia="Calibri"/>
                <w:b/>
                <w:sz w:val="20"/>
                <w:szCs w:val="20"/>
              </w:rPr>
            </w:pPr>
            <w:r w:rsidRPr="009A545D">
              <w:rPr>
                <w:rFonts w:eastAsia="Calibri"/>
                <w:b/>
                <w:sz w:val="20"/>
                <w:szCs w:val="20"/>
              </w:rPr>
              <w:t>1 131 823,87</w:t>
            </w:r>
          </w:p>
        </w:tc>
        <w:tc>
          <w:tcPr>
            <w:tcW w:w="1843" w:type="dxa"/>
            <w:vMerge/>
          </w:tcPr>
          <w:p w:rsidR="009A545D" w:rsidRPr="009A545D" w:rsidRDefault="009A545D" w:rsidP="009A545D">
            <w:pPr>
              <w:spacing w:line="240" w:lineRule="auto"/>
              <w:ind w:firstLine="0"/>
              <w:jc w:val="left"/>
              <w:rPr>
                <w:sz w:val="20"/>
                <w:szCs w:val="24"/>
              </w:rPr>
            </w:pPr>
          </w:p>
        </w:tc>
        <w:tc>
          <w:tcPr>
            <w:tcW w:w="1701" w:type="dxa"/>
            <w:vMerge/>
          </w:tcPr>
          <w:p w:rsidR="009A545D" w:rsidRPr="009A545D" w:rsidRDefault="009A545D" w:rsidP="009A545D">
            <w:pPr>
              <w:spacing w:line="240" w:lineRule="auto"/>
              <w:ind w:firstLine="0"/>
              <w:jc w:val="left"/>
              <w:rPr>
                <w:sz w:val="20"/>
                <w:szCs w:val="24"/>
              </w:rPr>
            </w:pPr>
          </w:p>
        </w:tc>
      </w:tr>
      <w:tr w:rsidR="009A545D" w:rsidRPr="009A545D" w:rsidTr="009A545D">
        <w:trPr>
          <w:trHeight w:val="413"/>
        </w:trPr>
        <w:tc>
          <w:tcPr>
            <w:tcW w:w="1134" w:type="dxa"/>
            <w:vMerge/>
            <w:vAlign w:val="center"/>
          </w:tcPr>
          <w:p w:rsidR="009A545D" w:rsidRPr="009A545D" w:rsidRDefault="009A545D" w:rsidP="009A545D">
            <w:pPr>
              <w:spacing w:line="240" w:lineRule="auto"/>
              <w:ind w:firstLine="0"/>
              <w:jc w:val="left"/>
              <w:rPr>
                <w:rFonts w:eastAsia="Calibri"/>
                <w:sz w:val="20"/>
                <w:szCs w:val="24"/>
              </w:rPr>
            </w:pPr>
          </w:p>
        </w:tc>
        <w:tc>
          <w:tcPr>
            <w:tcW w:w="1276" w:type="dxa"/>
          </w:tcPr>
          <w:p w:rsidR="009A545D" w:rsidRPr="009A545D" w:rsidRDefault="009A545D" w:rsidP="009A545D">
            <w:pPr>
              <w:spacing w:line="240" w:lineRule="auto"/>
              <w:ind w:firstLine="0"/>
              <w:jc w:val="center"/>
              <w:rPr>
                <w:sz w:val="16"/>
                <w:szCs w:val="24"/>
              </w:rPr>
            </w:pPr>
          </w:p>
          <w:p w:rsidR="009A545D" w:rsidRPr="009A545D" w:rsidRDefault="009A545D" w:rsidP="009A545D">
            <w:pPr>
              <w:spacing w:line="240" w:lineRule="auto"/>
              <w:ind w:firstLine="0"/>
              <w:jc w:val="left"/>
              <w:rPr>
                <w:sz w:val="16"/>
                <w:szCs w:val="24"/>
              </w:rPr>
            </w:pPr>
            <w:r w:rsidRPr="009A545D">
              <w:rPr>
                <w:sz w:val="16"/>
                <w:szCs w:val="24"/>
              </w:rPr>
              <w:t>РВС-3000 №46</w:t>
            </w:r>
          </w:p>
        </w:tc>
        <w:tc>
          <w:tcPr>
            <w:tcW w:w="1418" w:type="dxa"/>
            <w:tcBorders>
              <w:top w:val="single" w:sz="4" w:space="0" w:color="auto"/>
              <w:left w:val="single" w:sz="4" w:space="0" w:color="auto"/>
            </w:tcBorders>
            <w:shd w:val="clear" w:color="auto" w:fill="auto"/>
            <w:vAlign w:val="bottom"/>
          </w:tcPr>
          <w:p w:rsidR="009A545D" w:rsidRPr="009A545D" w:rsidRDefault="009A545D" w:rsidP="009A545D">
            <w:pPr>
              <w:spacing w:line="240" w:lineRule="auto"/>
              <w:ind w:firstLine="0"/>
              <w:jc w:val="center"/>
              <w:rPr>
                <w:sz w:val="20"/>
                <w:szCs w:val="24"/>
              </w:rPr>
            </w:pPr>
            <w:r w:rsidRPr="009A545D">
              <w:rPr>
                <w:sz w:val="20"/>
                <w:szCs w:val="24"/>
              </w:rPr>
              <w:t>61,8</w:t>
            </w:r>
          </w:p>
        </w:tc>
        <w:tc>
          <w:tcPr>
            <w:tcW w:w="1559" w:type="dxa"/>
          </w:tcPr>
          <w:p w:rsidR="009A545D" w:rsidRPr="009A545D" w:rsidRDefault="009A545D" w:rsidP="009A545D">
            <w:pPr>
              <w:spacing w:line="240" w:lineRule="auto"/>
              <w:ind w:firstLine="0"/>
              <w:jc w:val="left"/>
              <w:rPr>
                <w:rFonts w:ascii="Calibri" w:eastAsia="Calibri" w:hAnsi="Calibri"/>
                <w:sz w:val="22"/>
                <w:szCs w:val="22"/>
              </w:rPr>
            </w:pPr>
            <w:r w:rsidRPr="009A545D">
              <w:rPr>
                <w:sz w:val="20"/>
                <w:szCs w:val="24"/>
              </w:rPr>
              <w:t>Для демонтажа (огневые работы)</w:t>
            </w:r>
          </w:p>
        </w:tc>
        <w:tc>
          <w:tcPr>
            <w:tcW w:w="1417" w:type="dxa"/>
          </w:tcPr>
          <w:p w:rsidR="009A545D" w:rsidRPr="009A545D" w:rsidRDefault="009A545D" w:rsidP="009A545D">
            <w:pPr>
              <w:spacing w:after="200" w:line="276" w:lineRule="auto"/>
              <w:ind w:firstLine="0"/>
              <w:jc w:val="center"/>
              <w:rPr>
                <w:rFonts w:eastAsia="Calibri"/>
                <w:b/>
                <w:sz w:val="20"/>
                <w:szCs w:val="20"/>
              </w:rPr>
            </w:pPr>
            <w:r w:rsidRPr="009A545D">
              <w:rPr>
                <w:rFonts w:eastAsia="Calibri"/>
                <w:b/>
                <w:sz w:val="20"/>
                <w:szCs w:val="20"/>
              </w:rPr>
              <w:t>1 131 823,87</w:t>
            </w:r>
          </w:p>
        </w:tc>
        <w:tc>
          <w:tcPr>
            <w:tcW w:w="1843" w:type="dxa"/>
            <w:vMerge/>
          </w:tcPr>
          <w:p w:rsidR="009A545D" w:rsidRPr="009A545D" w:rsidRDefault="009A545D" w:rsidP="009A545D">
            <w:pPr>
              <w:spacing w:line="240" w:lineRule="auto"/>
              <w:ind w:firstLine="0"/>
              <w:jc w:val="left"/>
              <w:rPr>
                <w:sz w:val="20"/>
                <w:szCs w:val="24"/>
              </w:rPr>
            </w:pPr>
          </w:p>
        </w:tc>
        <w:tc>
          <w:tcPr>
            <w:tcW w:w="1701" w:type="dxa"/>
            <w:vMerge/>
          </w:tcPr>
          <w:p w:rsidR="009A545D" w:rsidRPr="009A545D" w:rsidRDefault="009A545D" w:rsidP="009A545D">
            <w:pPr>
              <w:spacing w:line="240" w:lineRule="auto"/>
              <w:ind w:firstLine="0"/>
              <w:jc w:val="left"/>
              <w:rPr>
                <w:sz w:val="20"/>
                <w:szCs w:val="24"/>
              </w:rPr>
            </w:pPr>
          </w:p>
        </w:tc>
      </w:tr>
      <w:tr w:rsidR="009A545D" w:rsidRPr="009A545D" w:rsidTr="009A545D">
        <w:trPr>
          <w:trHeight w:val="413"/>
        </w:trPr>
        <w:tc>
          <w:tcPr>
            <w:tcW w:w="1134" w:type="dxa"/>
            <w:vMerge/>
            <w:vAlign w:val="center"/>
          </w:tcPr>
          <w:p w:rsidR="009A545D" w:rsidRPr="009A545D" w:rsidRDefault="009A545D" w:rsidP="009A545D">
            <w:pPr>
              <w:spacing w:line="240" w:lineRule="auto"/>
              <w:ind w:firstLine="0"/>
              <w:jc w:val="left"/>
              <w:rPr>
                <w:rFonts w:eastAsia="Calibri"/>
                <w:sz w:val="20"/>
                <w:szCs w:val="24"/>
              </w:rPr>
            </w:pPr>
          </w:p>
        </w:tc>
        <w:tc>
          <w:tcPr>
            <w:tcW w:w="1276" w:type="dxa"/>
          </w:tcPr>
          <w:p w:rsidR="009A545D" w:rsidRPr="009A545D" w:rsidRDefault="009A545D" w:rsidP="009A545D">
            <w:pPr>
              <w:spacing w:line="240" w:lineRule="auto"/>
              <w:ind w:firstLine="0"/>
              <w:jc w:val="left"/>
              <w:rPr>
                <w:sz w:val="16"/>
                <w:szCs w:val="24"/>
              </w:rPr>
            </w:pPr>
            <w:r w:rsidRPr="009A545D">
              <w:rPr>
                <w:sz w:val="16"/>
                <w:szCs w:val="24"/>
              </w:rPr>
              <w:t>РВС-2000 №12</w:t>
            </w:r>
          </w:p>
        </w:tc>
        <w:tc>
          <w:tcPr>
            <w:tcW w:w="1418" w:type="dxa"/>
          </w:tcPr>
          <w:p w:rsidR="009A545D" w:rsidRPr="009A545D" w:rsidRDefault="009A545D" w:rsidP="009A545D">
            <w:pPr>
              <w:spacing w:line="240" w:lineRule="auto"/>
              <w:ind w:firstLine="0"/>
              <w:jc w:val="center"/>
              <w:rPr>
                <w:sz w:val="20"/>
                <w:szCs w:val="24"/>
              </w:rPr>
            </w:pPr>
            <w:r w:rsidRPr="009A545D">
              <w:rPr>
                <w:sz w:val="20"/>
                <w:szCs w:val="24"/>
              </w:rPr>
              <w:t>42,5</w:t>
            </w:r>
          </w:p>
        </w:tc>
        <w:tc>
          <w:tcPr>
            <w:tcW w:w="1559" w:type="dxa"/>
          </w:tcPr>
          <w:p w:rsidR="009A545D" w:rsidRPr="009A545D" w:rsidRDefault="009A545D" w:rsidP="009A545D">
            <w:pPr>
              <w:spacing w:line="240" w:lineRule="auto"/>
              <w:ind w:firstLine="0"/>
              <w:jc w:val="left"/>
              <w:rPr>
                <w:rFonts w:ascii="Calibri" w:eastAsia="Calibri" w:hAnsi="Calibri"/>
                <w:sz w:val="22"/>
                <w:szCs w:val="22"/>
              </w:rPr>
            </w:pPr>
            <w:r w:rsidRPr="009A545D">
              <w:rPr>
                <w:sz w:val="20"/>
                <w:szCs w:val="24"/>
              </w:rPr>
              <w:t>Для демонтажа (огневые работы)</w:t>
            </w:r>
          </w:p>
        </w:tc>
        <w:tc>
          <w:tcPr>
            <w:tcW w:w="1417" w:type="dxa"/>
          </w:tcPr>
          <w:p w:rsidR="009A545D" w:rsidRPr="009A545D" w:rsidRDefault="009A545D" w:rsidP="009A545D">
            <w:pPr>
              <w:spacing w:after="200" w:line="276" w:lineRule="auto"/>
              <w:ind w:firstLine="0"/>
              <w:jc w:val="center"/>
              <w:rPr>
                <w:rFonts w:eastAsia="Calibri"/>
                <w:b/>
                <w:sz w:val="20"/>
                <w:szCs w:val="20"/>
              </w:rPr>
            </w:pPr>
            <w:r w:rsidRPr="009A545D">
              <w:rPr>
                <w:rFonts w:eastAsia="Calibri"/>
                <w:b/>
                <w:sz w:val="20"/>
                <w:szCs w:val="20"/>
              </w:rPr>
              <w:t>905 459,10</w:t>
            </w:r>
          </w:p>
        </w:tc>
        <w:tc>
          <w:tcPr>
            <w:tcW w:w="1843" w:type="dxa"/>
            <w:vMerge/>
          </w:tcPr>
          <w:p w:rsidR="009A545D" w:rsidRPr="009A545D" w:rsidRDefault="009A545D" w:rsidP="009A545D">
            <w:pPr>
              <w:spacing w:line="240" w:lineRule="auto"/>
              <w:ind w:firstLine="0"/>
              <w:jc w:val="left"/>
              <w:rPr>
                <w:sz w:val="20"/>
                <w:szCs w:val="24"/>
              </w:rPr>
            </w:pPr>
          </w:p>
        </w:tc>
        <w:tc>
          <w:tcPr>
            <w:tcW w:w="1701" w:type="dxa"/>
            <w:vMerge/>
          </w:tcPr>
          <w:p w:rsidR="009A545D" w:rsidRPr="009A545D" w:rsidRDefault="009A545D" w:rsidP="009A545D">
            <w:pPr>
              <w:spacing w:line="240" w:lineRule="auto"/>
              <w:ind w:firstLine="0"/>
              <w:jc w:val="left"/>
              <w:rPr>
                <w:sz w:val="20"/>
                <w:szCs w:val="24"/>
              </w:rPr>
            </w:pPr>
          </w:p>
        </w:tc>
      </w:tr>
      <w:tr w:rsidR="009A545D" w:rsidRPr="009A545D" w:rsidTr="009A545D">
        <w:trPr>
          <w:trHeight w:val="413"/>
        </w:trPr>
        <w:tc>
          <w:tcPr>
            <w:tcW w:w="1134" w:type="dxa"/>
            <w:vMerge/>
            <w:vAlign w:val="center"/>
          </w:tcPr>
          <w:p w:rsidR="009A545D" w:rsidRPr="009A545D" w:rsidRDefault="009A545D" w:rsidP="009A545D">
            <w:pPr>
              <w:spacing w:line="240" w:lineRule="auto"/>
              <w:ind w:firstLine="0"/>
              <w:jc w:val="left"/>
              <w:rPr>
                <w:rFonts w:eastAsia="Calibri"/>
                <w:sz w:val="20"/>
                <w:szCs w:val="24"/>
              </w:rPr>
            </w:pPr>
          </w:p>
        </w:tc>
        <w:tc>
          <w:tcPr>
            <w:tcW w:w="1276" w:type="dxa"/>
          </w:tcPr>
          <w:p w:rsidR="009A545D" w:rsidRPr="009A545D" w:rsidRDefault="009A545D" w:rsidP="009A545D">
            <w:pPr>
              <w:spacing w:line="240" w:lineRule="auto"/>
              <w:ind w:firstLine="0"/>
              <w:jc w:val="left"/>
              <w:rPr>
                <w:sz w:val="16"/>
                <w:szCs w:val="24"/>
              </w:rPr>
            </w:pPr>
            <w:r w:rsidRPr="009A545D">
              <w:rPr>
                <w:sz w:val="16"/>
                <w:szCs w:val="24"/>
              </w:rPr>
              <w:t>РВС-2000 №22</w:t>
            </w:r>
          </w:p>
        </w:tc>
        <w:tc>
          <w:tcPr>
            <w:tcW w:w="1418" w:type="dxa"/>
          </w:tcPr>
          <w:p w:rsidR="009A545D" w:rsidRPr="009A545D" w:rsidRDefault="009A545D" w:rsidP="009A545D">
            <w:pPr>
              <w:spacing w:line="240" w:lineRule="auto"/>
              <w:ind w:firstLine="0"/>
              <w:jc w:val="center"/>
              <w:rPr>
                <w:sz w:val="20"/>
                <w:szCs w:val="24"/>
              </w:rPr>
            </w:pPr>
            <w:r w:rsidRPr="009A545D">
              <w:rPr>
                <w:sz w:val="20"/>
                <w:szCs w:val="24"/>
              </w:rPr>
              <w:t>19,6</w:t>
            </w:r>
          </w:p>
        </w:tc>
        <w:tc>
          <w:tcPr>
            <w:tcW w:w="1559" w:type="dxa"/>
          </w:tcPr>
          <w:p w:rsidR="009A545D" w:rsidRPr="009A545D" w:rsidRDefault="009A545D" w:rsidP="009A545D">
            <w:pPr>
              <w:spacing w:line="240" w:lineRule="auto"/>
              <w:ind w:firstLine="0"/>
              <w:jc w:val="left"/>
              <w:rPr>
                <w:sz w:val="20"/>
                <w:szCs w:val="24"/>
              </w:rPr>
            </w:pPr>
            <w:r w:rsidRPr="009A545D">
              <w:rPr>
                <w:sz w:val="20"/>
                <w:szCs w:val="24"/>
              </w:rPr>
              <w:t>Для проведения ЭПБ и ремонта (газоопасные и огневые работы)</w:t>
            </w:r>
          </w:p>
        </w:tc>
        <w:tc>
          <w:tcPr>
            <w:tcW w:w="1417" w:type="dxa"/>
          </w:tcPr>
          <w:p w:rsidR="009A545D" w:rsidRPr="009A545D" w:rsidRDefault="009A545D" w:rsidP="009A545D">
            <w:pPr>
              <w:spacing w:after="200" w:line="276" w:lineRule="auto"/>
              <w:ind w:firstLine="0"/>
              <w:jc w:val="center"/>
              <w:rPr>
                <w:rFonts w:eastAsia="Calibri"/>
                <w:b/>
                <w:sz w:val="20"/>
                <w:szCs w:val="20"/>
              </w:rPr>
            </w:pPr>
            <w:r w:rsidRPr="009A545D">
              <w:rPr>
                <w:rFonts w:eastAsia="Calibri"/>
                <w:b/>
                <w:sz w:val="20"/>
                <w:szCs w:val="20"/>
              </w:rPr>
              <w:t>905 459,10</w:t>
            </w:r>
          </w:p>
        </w:tc>
        <w:tc>
          <w:tcPr>
            <w:tcW w:w="1843" w:type="dxa"/>
            <w:vMerge/>
          </w:tcPr>
          <w:p w:rsidR="009A545D" w:rsidRPr="009A545D" w:rsidRDefault="009A545D" w:rsidP="009A545D">
            <w:pPr>
              <w:spacing w:line="240" w:lineRule="auto"/>
              <w:ind w:firstLine="0"/>
              <w:jc w:val="left"/>
              <w:rPr>
                <w:sz w:val="20"/>
                <w:szCs w:val="24"/>
              </w:rPr>
            </w:pPr>
          </w:p>
        </w:tc>
        <w:tc>
          <w:tcPr>
            <w:tcW w:w="1701" w:type="dxa"/>
            <w:vMerge/>
          </w:tcPr>
          <w:p w:rsidR="009A545D" w:rsidRPr="009A545D" w:rsidRDefault="009A545D" w:rsidP="009A545D">
            <w:pPr>
              <w:spacing w:line="240" w:lineRule="auto"/>
              <w:ind w:firstLine="0"/>
              <w:jc w:val="left"/>
              <w:rPr>
                <w:sz w:val="20"/>
                <w:szCs w:val="24"/>
              </w:rPr>
            </w:pPr>
          </w:p>
        </w:tc>
      </w:tr>
      <w:tr w:rsidR="009A545D" w:rsidRPr="009A545D" w:rsidTr="009A545D">
        <w:trPr>
          <w:trHeight w:val="413"/>
        </w:trPr>
        <w:tc>
          <w:tcPr>
            <w:tcW w:w="1134" w:type="dxa"/>
            <w:vMerge/>
            <w:vAlign w:val="center"/>
          </w:tcPr>
          <w:p w:rsidR="009A545D" w:rsidRPr="009A545D" w:rsidRDefault="009A545D" w:rsidP="009A545D">
            <w:pPr>
              <w:spacing w:line="240" w:lineRule="auto"/>
              <w:ind w:firstLine="0"/>
              <w:jc w:val="left"/>
              <w:rPr>
                <w:rFonts w:eastAsia="Calibri"/>
                <w:sz w:val="20"/>
                <w:szCs w:val="24"/>
              </w:rPr>
            </w:pPr>
          </w:p>
        </w:tc>
        <w:tc>
          <w:tcPr>
            <w:tcW w:w="1276" w:type="dxa"/>
          </w:tcPr>
          <w:p w:rsidR="009A545D" w:rsidRPr="009A545D" w:rsidRDefault="009A545D" w:rsidP="009A545D">
            <w:pPr>
              <w:spacing w:line="240" w:lineRule="auto"/>
              <w:ind w:firstLine="0"/>
              <w:jc w:val="left"/>
              <w:rPr>
                <w:sz w:val="16"/>
                <w:szCs w:val="24"/>
              </w:rPr>
            </w:pPr>
            <w:r w:rsidRPr="009A545D">
              <w:rPr>
                <w:sz w:val="16"/>
                <w:szCs w:val="24"/>
              </w:rPr>
              <w:t>РВС-2000 №23</w:t>
            </w:r>
          </w:p>
        </w:tc>
        <w:tc>
          <w:tcPr>
            <w:tcW w:w="1418" w:type="dxa"/>
          </w:tcPr>
          <w:p w:rsidR="009A545D" w:rsidRPr="009A545D" w:rsidRDefault="009A545D" w:rsidP="009A545D">
            <w:pPr>
              <w:spacing w:line="240" w:lineRule="auto"/>
              <w:ind w:firstLine="0"/>
              <w:jc w:val="center"/>
              <w:rPr>
                <w:sz w:val="20"/>
                <w:szCs w:val="24"/>
              </w:rPr>
            </w:pPr>
            <w:r w:rsidRPr="009A545D">
              <w:rPr>
                <w:sz w:val="20"/>
                <w:szCs w:val="24"/>
              </w:rPr>
              <w:t>12,7</w:t>
            </w:r>
          </w:p>
        </w:tc>
        <w:tc>
          <w:tcPr>
            <w:tcW w:w="1559" w:type="dxa"/>
          </w:tcPr>
          <w:p w:rsidR="009A545D" w:rsidRPr="009A545D" w:rsidRDefault="009A545D" w:rsidP="009A545D">
            <w:pPr>
              <w:spacing w:line="240" w:lineRule="auto"/>
              <w:ind w:firstLine="0"/>
              <w:jc w:val="left"/>
              <w:rPr>
                <w:sz w:val="20"/>
                <w:szCs w:val="24"/>
              </w:rPr>
            </w:pPr>
            <w:r w:rsidRPr="009A545D">
              <w:rPr>
                <w:sz w:val="20"/>
                <w:szCs w:val="24"/>
              </w:rPr>
              <w:t>Для проведения ЭПБ и ремонта (газоопасные и огневые работы)</w:t>
            </w:r>
          </w:p>
        </w:tc>
        <w:tc>
          <w:tcPr>
            <w:tcW w:w="1417" w:type="dxa"/>
          </w:tcPr>
          <w:p w:rsidR="009A545D" w:rsidRPr="009A545D" w:rsidRDefault="009A545D" w:rsidP="009A545D">
            <w:pPr>
              <w:spacing w:after="200" w:line="276" w:lineRule="auto"/>
              <w:ind w:firstLine="0"/>
              <w:jc w:val="center"/>
              <w:rPr>
                <w:rFonts w:eastAsia="Calibri"/>
                <w:b/>
                <w:sz w:val="20"/>
                <w:szCs w:val="20"/>
              </w:rPr>
            </w:pPr>
            <w:r w:rsidRPr="009A545D">
              <w:rPr>
                <w:rFonts w:eastAsia="Calibri"/>
                <w:b/>
                <w:sz w:val="20"/>
                <w:szCs w:val="20"/>
              </w:rPr>
              <w:t>905 459,10</w:t>
            </w:r>
          </w:p>
        </w:tc>
        <w:tc>
          <w:tcPr>
            <w:tcW w:w="1843" w:type="dxa"/>
            <w:vMerge/>
          </w:tcPr>
          <w:p w:rsidR="009A545D" w:rsidRPr="009A545D" w:rsidRDefault="009A545D" w:rsidP="009A545D">
            <w:pPr>
              <w:spacing w:line="240" w:lineRule="auto"/>
              <w:ind w:firstLine="0"/>
              <w:jc w:val="left"/>
              <w:rPr>
                <w:sz w:val="20"/>
                <w:szCs w:val="24"/>
              </w:rPr>
            </w:pPr>
          </w:p>
        </w:tc>
        <w:tc>
          <w:tcPr>
            <w:tcW w:w="1701" w:type="dxa"/>
            <w:vMerge/>
          </w:tcPr>
          <w:p w:rsidR="009A545D" w:rsidRPr="009A545D" w:rsidRDefault="009A545D" w:rsidP="009A545D">
            <w:pPr>
              <w:spacing w:line="240" w:lineRule="auto"/>
              <w:ind w:firstLine="0"/>
              <w:jc w:val="left"/>
              <w:rPr>
                <w:sz w:val="20"/>
                <w:szCs w:val="24"/>
              </w:rPr>
            </w:pPr>
          </w:p>
        </w:tc>
      </w:tr>
      <w:tr w:rsidR="009A545D" w:rsidRPr="009A545D" w:rsidTr="009A545D">
        <w:trPr>
          <w:trHeight w:val="413"/>
        </w:trPr>
        <w:tc>
          <w:tcPr>
            <w:tcW w:w="1134" w:type="dxa"/>
            <w:vMerge/>
            <w:vAlign w:val="center"/>
          </w:tcPr>
          <w:p w:rsidR="009A545D" w:rsidRPr="009A545D" w:rsidRDefault="009A545D" w:rsidP="009A545D">
            <w:pPr>
              <w:spacing w:line="240" w:lineRule="auto"/>
              <w:ind w:firstLine="0"/>
              <w:jc w:val="left"/>
              <w:rPr>
                <w:rFonts w:eastAsia="Calibri"/>
                <w:sz w:val="20"/>
                <w:szCs w:val="24"/>
              </w:rPr>
            </w:pPr>
          </w:p>
        </w:tc>
        <w:tc>
          <w:tcPr>
            <w:tcW w:w="1276" w:type="dxa"/>
          </w:tcPr>
          <w:p w:rsidR="009A545D" w:rsidRPr="009A545D" w:rsidRDefault="009A545D" w:rsidP="009A545D">
            <w:pPr>
              <w:spacing w:line="240" w:lineRule="auto"/>
              <w:ind w:firstLine="0"/>
              <w:jc w:val="left"/>
              <w:rPr>
                <w:sz w:val="16"/>
                <w:szCs w:val="24"/>
              </w:rPr>
            </w:pPr>
            <w:r w:rsidRPr="009A545D">
              <w:rPr>
                <w:sz w:val="16"/>
                <w:szCs w:val="24"/>
              </w:rPr>
              <w:t>РВС-2000 №24</w:t>
            </w:r>
          </w:p>
        </w:tc>
        <w:tc>
          <w:tcPr>
            <w:tcW w:w="1418" w:type="dxa"/>
          </w:tcPr>
          <w:p w:rsidR="009A545D" w:rsidRPr="009A545D" w:rsidRDefault="009A545D" w:rsidP="009A545D">
            <w:pPr>
              <w:spacing w:line="240" w:lineRule="auto"/>
              <w:ind w:firstLine="0"/>
              <w:jc w:val="center"/>
              <w:rPr>
                <w:sz w:val="20"/>
                <w:szCs w:val="24"/>
              </w:rPr>
            </w:pPr>
            <w:r w:rsidRPr="009A545D">
              <w:rPr>
                <w:sz w:val="20"/>
                <w:szCs w:val="24"/>
              </w:rPr>
              <w:t>10,4</w:t>
            </w:r>
          </w:p>
        </w:tc>
        <w:tc>
          <w:tcPr>
            <w:tcW w:w="1559" w:type="dxa"/>
          </w:tcPr>
          <w:p w:rsidR="009A545D" w:rsidRPr="009A545D" w:rsidRDefault="009A545D" w:rsidP="009A545D">
            <w:pPr>
              <w:spacing w:line="240" w:lineRule="auto"/>
              <w:ind w:firstLine="0"/>
              <w:jc w:val="left"/>
              <w:rPr>
                <w:sz w:val="20"/>
                <w:szCs w:val="24"/>
              </w:rPr>
            </w:pPr>
            <w:r w:rsidRPr="009A545D">
              <w:rPr>
                <w:sz w:val="20"/>
                <w:szCs w:val="24"/>
              </w:rPr>
              <w:t>Для проведения ЭПБ и ремонта (газоопасные и огневые работы)</w:t>
            </w:r>
          </w:p>
        </w:tc>
        <w:tc>
          <w:tcPr>
            <w:tcW w:w="1417" w:type="dxa"/>
          </w:tcPr>
          <w:p w:rsidR="009A545D" w:rsidRPr="009A545D" w:rsidRDefault="009A545D" w:rsidP="009A545D">
            <w:pPr>
              <w:spacing w:after="200" w:line="276" w:lineRule="auto"/>
              <w:ind w:firstLine="0"/>
              <w:jc w:val="center"/>
              <w:rPr>
                <w:rFonts w:eastAsia="Calibri"/>
                <w:b/>
                <w:sz w:val="20"/>
                <w:szCs w:val="20"/>
              </w:rPr>
            </w:pPr>
            <w:r w:rsidRPr="009A545D">
              <w:rPr>
                <w:rFonts w:eastAsia="Calibri"/>
                <w:b/>
                <w:sz w:val="20"/>
                <w:szCs w:val="20"/>
              </w:rPr>
              <w:t>905 459,10</w:t>
            </w:r>
          </w:p>
        </w:tc>
        <w:tc>
          <w:tcPr>
            <w:tcW w:w="1843" w:type="dxa"/>
            <w:vMerge/>
          </w:tcPr>
          <w:p w:rsidR="009A545D" w:rsidRPr="009A545D" w:rsidRDefault="009A545D" w:rsidP="009A545D">
            <w:pPr>
              <w:spacing w:line="240" w:lineRule="auto"/>
              <w:ind w:firstLine="0"/>
              <w:jc w:val="left"/>
              <w:rPr>
                <w:sz w:val="20"/>
                <w:szCs w:val="24"/>
              </w:rPr>
            </w:pPr>
          </w:p>
        </w:tc>
        <w:tc>
          <w:tcPr>
            <w:tcW w:w="1701" w:type="dxa"/>
            <w:vMerge/>
          </w:tcPr>
          <w:p w:rsidR="009A545D" w:rsidRPr="009A545D" w:rsidRDefault="009A545D" w:rsidP="009A545D">
            <w:pPr>
              <w:spacing w:line="240" w:lineRule="auto"/>
              <w:ind w:firstLine="0"/>
              <w:jc w:val="left"/>
              <w:rPr>
                <w:sz w:val="20"/>
                <w:szCs w:val="24"/>
              </w:rPr>
            </w:pPr>
          </w:p>
        </w:tc>
      </w:tr>
      <w:tr w:rsidR="009A545D" w:rsidRPr="009A545D" w:rsidTr="009A545D">
        <w:trPr>
          <w:trHeight w:val="413"/>
        </w:trPr>
        <w:tc>
          <w:tcPr>
            <w:tcW w:w="1134" w:type="dxa"/>
            <w:vMerge/>
            <w:vAlign w:val="center"/>
          </w:tcPr>
          <w:p w:rsidR="009A545D" w:rsidRPr="009A545D" w:rsidRDefault="009A545D" w:rsidP="009A545D">
            <w:pPr>
              <w:spacing w:line="240" w:lineRule="auto"/>
              <w:ind w:firstLine="0"/>
              <w:jc w:val="left"/>
              <w:rPr>
                <w:rFonts w:eastAsia="Calibri"/>
                <w:sz w:val="20"/>
                <w:szCs w:val="24"/>
              </w:rPr>
            </w:pPr>
          </w:p>
        </w:tc>
        <w:tc>
          <w:tcPr>
            <w:tcW w:w="1276" w:type="dxa"/>
          </w:tcPr>
          <w:p w:rsidR="009A545D" w:rsidRPr="009A545D" w:rsidRDefault="009A545D" w:rsidP="009A545D">
            <w:pPr>
              <w:spacing w:line="240" w:lineRule="auto"/>
              <w:ind w:firstLine="0"/>
              <w:jc w:val="left"/>
              <w:rPr>
                <w:sz w:val="16"/>
                <w:szCs w:val="24"/>
              </w:rPr>
            </w:pPr>
            <w:r w:rsidRPr="009A545D">
              <w:rPr>
                <w:sz w:val="16"/>
                <w:szCs w:val="24"/>
              </w:rPr>
              <w:t>РВС-700 №26</w:t>
            </w:r>
          </w:p>
        </w:tc>
        <w:tc>
          <w:tcPr>
            <w:tcW w:w="1418" w:type="dxa"/>
          </w:tcPr>
          <w:p w:rsidR="009A545D" w:rsidRPr="009A545D" w:rsidRDefault="009A545D" w:rsidP="009A545D">
            <w:pPr>
              <w:spacing w:line="240" w:lineRule="auto"/>
              <w:ind w:firstLine="0"/>
              <w:jc w:val="center"/>
              <w:rPr>
                <w:sz w:val="20"/>
                <w:szCs w:val="24"/>
              </w:rPr>
            </w:pPr>
            <w:r w:rsidRPr="009A545D">
              <w:rPr>
                <w:sz w:val="20"/>
                <w:szCs w:val="24"/>
              </w:rPr>
              <w:t>11,6</w:t>
            </w:r>
          </w:p>
        </w:tc>
        <w:tc>
          <w:tcPr>
            <w:tcW w:w="1559" w:type="dxa"/>
          </w:tcPr>
          <w:p w:rsidR="009A545D" w:rsidRPr="009A545D" w:rsidRDefault="009A545D" w:rsidP="009A545D">
            <w:pPr>
              <w:spacing w:line="240" w:lineRule="auto"/>
              <w:ind w:firstLine="0"/>
              <w:jc w:val="left"/>
              <w:rPr>
                <w:rFonts w:ascii="Calibri" w:eastAsia="Calibri" w:hAnsi="Calibri"/>
                <w:sz w:val="22"/>
                <w:szCs w:val="22"/>
              </w:rPr>
            </w:pPr>
            <w:r w:rsidRPr="009A545D">
              <w:rPr>
                <w:sz w:val="20"/>
                <w:szCs w:val="24"/>
              </w:rPr>
              <w:t>Для демонтажа (огневые работы)</w:t>
            </w:r>
          </w:p>
        </w:tc>
        <w:tc>
          <w:tcPr>
            <w:tcW w:w="1417" w:type="dxa"/>
          </w:tcPr>
          <w:p w:rsidR="009A545D" w:rsidRPr="009A545D" w:rsidRDefault="009A545D" w:rsidP="009A545D">
            <w:pPr>
              <w:spacing w:after="200" w:line="276" w:lineRule="auto"/>
              <w:ind w:firstLine="0"/>
              <w:jc w:val="center"/>
              <w:rPr>
                <w:rFonts w:eastAsia="Calibri"/>
                <w:b/>
                <w:sz w:val="20"/>
                <w:szCs w:val="20"/>
              </w:rPr>
            </w:pPr>
            <w:r w:rsidRPr="009A545D">
              <w:rPr>
                <w:rFonts w:eastAsia="Calibri"/>
                <w:b/>
                <w:sz w:val="20"/>
                <w:szCs w:val="20"/>
              </w:rPr>
              <w:t>539 220,67</w:t>
            </w:r>
          </w:p>
        </w:tc>
        <w:tc>
          <w:tcPr>
            <w:tcW w:w="1843" w:type="dxa"/>
            <w:vMerge/>
          </w:tcPr>
          <w:p w:rsidR="009A545D" w:rsidRPr="009A545D" w:rsidRDefault="009A545D" w:rsidP="009A545D">
            <w:pPr>
              <w:spacing w:line="240" w:lineRule="auto"/>
              <w:ind w:firstLine="0"/>
              <w:jc w:val="left"/>
              <w:rPr>
                <w:sz w:val="20"/>
                <w:szCs w:val="24"/>
              </w:rPr>
            </w:pPr>
          </w:p>
        </w:tc>
        <w:tc>
          <w:tcPr>
            <w:tcW w:w="1701" w:type="dxa"/>
            <w:vMerge/>
          </w:tcPr>
          <w:p w:rsidR="009A545D" w:rsidRPr="009A545D" w:rsidRDefault="009A545D" w:rsidP="009A545D">
            <w:pPr>
              <w:spacing w:line="240" w:lineRule="auto"/>
              <w:ind w:firstLine="0"/>
              <w:jc w:val="left"/>
              <w:rPr>
                <w:sz w:val="20"/>
                <w:szCs w:val="24"/>
              </w:rPr>
            </w:pPr>
          </w:p>
        </w:tc>
      </w:tr>
      <w:tr w:rsidR="009A545D" w:rsidRPr="009A545D" w:rsidTr="009A545D">
        <w:trPr>
          <w:trHeight w:val="413"/>
        </w:trPr>
        <w:tc>
          <w:tcPr>
            <w:tcW w:w="1134" w:type="dxa"/>
            <w:vMerge/>
            <w:vAlign w:val="center"/>
          </w:tcPr>
          <w:p w:rsidR="009A545D" w:rsidRPr="009A545D" w:rsidRDefault="009A545D" w:rsidP="009A545D">
            <w:pPr>
              <w:spacing w:line="240" w:lineRule="auto"/>
              <w:ind w:firstLine="0"/>
              <w:jc w:val="left"/>
              <w:rPr>
                <w:rFonts w:eastAsia="Calibri"/>
                <w:sz w:val="20"/>
                <w:szCs w:val="24"/>
              </w:rPr>
            </w:pPr>
          </w:p>
        </w:tc>
        <w:tc>
          <w:tcPr>
            <w:tcW w:w="1276" w:type="dxa"/>
          </w:tcPr>
          <w:p w:rsidR="009A545D" w:rsidRPr="009A545D" w:rsidRDefault="009A545D" w:rsidP="009A545D">
            <w:pPr>
              <w:spacing w:line="240" w:lineRule="auto"/>
              <w:ind w:firstLine="0"/>
              <w:jc w:val="left"/>
              <w:rPr>
                <w:sz w:val="16"/>
                <w:szCs w:val="24"/>
              </w:rPr>
            </w:pPr>
            <w:r w:rsidRPr="009A545D">
              <w:rPr>
                <w:sz w:val="16"/>
                <w:szCs w:val="24"/>
              </w:rPr>
              <w:t>РВС-700 №27</w:t>
            </w:r>
          </w:p>
        </w:tc>
        <w:tc>
          <w:tcPr>
            <w:tcW w:w="1418" w:type="dxa"/>
          </w:tcPr>
          <w:p w:rsidR="009A545D" w:rsidRPr="009A545D" w:rsidRDefault="009A545D" w:rsidP="009A545D">
            <w:pPr>
              <w:spacing w:line="240" w:lineRule="auto"/>
              <w:ind w:firstLine="0"/>
              <w:jc w:val="center"/>
              <w:rPr>
                <w:sz w:val="20"/>
                <w:szCs w:val="24"/>
              </w:rPr>
            </w:pPr>
            <w:r w:rsidRPr="009A545D">
              <w:rPr>
                <w:sz w:val="20"/>
                <w:szCs w:val="24"/>
              </w:rPr>
              <w:t>11,6</w:t>
            </w:r>
          </w:p>
        </w:tc>
        <w:tc>
          <w:tcPr>
            <w:tcW w:w="1559" w:type="dxa"/>
          </w:tcPr>
          <w:p w:rsidR="009A545D" w:rsidRPr="009A545D" w:rsidRDefault="009A545D" w:rsidP="009A545D">
            <w:pPr>
              <w:spacing w:line="240" w:lineRule="auto"/>
              <w:ind w:firstLine="0"/>
              <w:jc w:val="left"/>
              <w:rPr>
                <w:rFonts w:ascii="Calibri" w:eastAsia="Calibri" w:hAnsi="Calibri"/>
                <w:sz w:val="22"/>
                <w:szCs w:val="22"/>
              </w:rPr>
            </w:pPr>
            <w:r w:rsidRPr="009A545D">
              <w:rPr>
                <w:sz w:val="20"/>
                <w:szCs w:val="24"/>
              </w:rPr>
              <w:t>Для демонтажа (огневые работы)</w:t>
            </w:r>
          </w:p>
        </w:tc>
        <w:tc>
          <w:tcPr>
            <w:tcW w:w="1417" w:type="dxa"/>
          </w:tcPr>
          <w:p w:rsidR="009A545D" w:rsidRPr="009A545D" w:rsidRDefault="009A545D" w:rsidP="009A545D">
            <w:pPr>
              <w:spacing w:after="200" w:line="276" w:lineRule="auto"/>
              <w:ind w:firstLine="0"/>
              <w:jc w:val="center"/>
              <w:rPr>
                <w:rFonts w:eastAsia="Calibri"/>
                <w:b/>
                <w:sz w:val="20"/>
                <w:szCs w:val="20"/>
              </w:rPr>
            </w:pPr>
            <w:r w:rsidRPr="009A545D">
              <w:rPr>
                <w:rFonts w:eastAsia="Calibri"/>
                <w:b/>
                <w:sz w:val="20"/>
                <w:szCs w:val="20"/>
              </w:rPr>
              <w:t>679 094,32</w:t>
            </w:r>
          </w:p>
        </w:tc>
        <w:tc>
          <w:tcPr>
            <w:tcW w:w="1843" w:type="dxa"/>
            <w:vMerge/>
          </w:tcPr>
          <w:p w:rsidR="009A545D" w:rsidRPr="009A545D" w:rsidRDefault="009A545D" w:rsidP="009A545D">
            <w:pPr>
              <w:spacing w:line="240" w:lineRule="auto"/>
              <w:ind w:firstLine="0"/>
              <w:jc w:val="left"/>
              <w:rPr>
                <w:sz w:val="20"/>
                <w:szCs w:val="24"/>
              </w:rPr>
            </w:pPr>
          </w:p>
        </w:tc>
        <w:tc>
          <w:tcPr>
            <w:tcW w:w="1701" w:type="dxa"/>
            <w:vMerge/>
          </w:tcPr>
          <w:p w:rsidR="009A545D" w:rsidRPr="009A545D" w:rsidRDefault="009A545D" w:rsidP="009A545D">
            <w:pPr>
              <w:spacing w:line="240" w:lineRule="auto"/>
              <w:ind w:firstLine="0"/>
              <w:jc w:val="left"/>
              <w:rPr>
                <w:sz w:val="20"/>
                <w:szCs w:val="24"/>
              </w:rPr>
            </w:pPr>
          </w:p>
        </w:tc>
      </w:tr>
      <w:tr w:rsidR="009A545D" w:rsidRPr="009A545D" w:rsidTr="009A545D">
        <w:trPr>
          <w:trHeight w:val="413"/>
        </w:trPr>
        <w:tc>
          <w:tcPr>
            <w:tcW w:w="1134" w:type="dxa"/>
            <w:vMerge/>
            <w:vAlign w:val="center"/>
          </w:tcPr>
          <w:p w:rsidR="009A545D" w:rsidRPr="009A545D" w:rsidRDefault="009A545D" w:rsidP="009A545D">
            <w:pPr>
              <w:spacing w:line="240" w:lineRule="auto"/>
              <w:ind w:firstLine="0"/>
              <w:jc w:val="left"/>
              <w:rPr>
                <w:rFonts w:eastAsia="Calibri"/>
                <w:sz w:val="20"/>
                <w:szCs w:val="24"/>
              </w:rPr>
            </w:pPr>
          </w:p>
        </w:tc>
        <w:tc>
          <w:tcPr>
            <w:tcW w:w="1276" w:type="dxa"/>
            <w:tcBorders>
              <w:top w:val="single" w:sz="4" w:space="0" w:color="auto"/>
              <w:left w:val="single" w:sz="4" w:space="0" w:color="auto"/>
            </w:tcBorders>
            <w:shd w:val="clear" w:color="auto" w:fill="auto"/>
            <w:vAlign w:val="bottom"/>
          </w:tcPr>
          <w:p w:rsidR="009A545D" w:rsidRPr="009A545D" w:rsidRDefault="009A545D" w:rsidP="009A545D">
            <w:pPr>
              <w:widowControl w:val="0"/>
              <w:spacing w:line="240" w:lineRule="auto"/>
              <w:ind w:firstLine="0"/>
              <w:jc w:val="center"/>
              <w:rPr>
                <w:sz w:val="16"/>
                <w:szCs w:val="16"/>
              </w:rPr>
            </w:pPr>
            <w:r w:rsidRPr="009A545D">
              <w:rPr>
                <w:sz w:val="16"/>
                <w:szCs w:val="16"/>
              </w:rPr>
              <w:t>РВС 400 № 4м</w:t>
            </w:r>
          </w:p>
        </w:tc>
        <w:tc>
          <w:tcPr>
            <w:tcW w:w="1418" w:type="dxa"/>
          </w:tcPr>
          <w:p w:rsidR="009A545D" w:rsidRPr="009A545D" w:rsidRDefault="009A545D" w:rsidP="009A545D">
            <w:pPr>
              <w:spacing w:line="240" w:lineRule="auto"/>
              <w:ind w:firstLine="0"/>
              <w:jc w:val="center"/>
              <w:rPr>
                <w:sz w:val="20"/>
                <w:szCs w:val="24"/>
              </w:rPr>
            </w:pPr>
            <w:r w:rsidRPr="009A545D">
              <w:rPr>
                <w:sz w:val="20"/>
                <w:szCs w:val="24"/>
              </w:rPr>
              <w:t>10,9</w:t>
            </w:r>
          </w:p>
        </w:tc>
        <w:tc>
          <w:tcPr>
            <w:tcW w:w="1559" w:type="dxa"/>
          </w:tcPr>
          <w:p w:rsidR="009A545D" w:rsidRPr="009A545D" w:rsidRDefault="009A545D" w:rsidP="009A545D">
            <w:pPr>
              <w:spacing w:line="240" w:lineRule="auto"/>
              <w:ind w:firstLine="0"/>
              <w:jc w:val="left"/>
              <w:rPr>
                <w:rFonts w:ascii="Calibri" w:eastAsia="Calibri" w:hAnsi="Calibri"/>
                <w:sz w:val="22"/>
                <w:szCs w:val="22"/>
              </w:rPr>
            </w:pPr>
            <w:r w:rsidRPr="009A545D">
              <w:rPr>
                <w:sz w:val="20"/>
                <w:szCs w:val="24"/>
              </w:rPr>
              <w:t>Для демонтажа (огневые работы)</w:t>
            </w:r>
          </w:p>
        </w:tc>
        <w:tc>
          <w:tcPr>
            <w:tcW w:w="1417" w:type="dxa"/>
          </w:tcPr>
          <w:p w:rsidR="009A545D" w:rsidRPr="009A545D" w:rsidRDefault="009A545D" w:rsidP="009A545D">
            <w:pPr>
              <w:spacing w:after="200" w:line="276" w:lineRule="auto"/>
              <w:ind w:firstLine="0"/>
              <w:jc w:val="center"/>
              <w:rPr>
                <w:rFonts w:eastAsia="Calibri"/>
                <w:b/>
                <w:sz w:val="20"/>
                <w:szCs w:val="20"/>
              </w:rPr>
            </w:pPr>
            <w:r w:rsidRPr="009A545D">
              <w:rPr>
                <w:rFonts w:eastAsia="Calibri"/>
                <w:b/>
                <w:sz w:val="20"/>
                <w:szCs w:val="20"/>
              </w:rPr>
              <w:t>442 637,00</w:t>
            </w:r>
          </w:p>
        </w:tc>
        <w:tc>
          <w:tcPr>
            <w:tcW w:w="1843" w:type="dxa"/>
            <w:vMerge/>
          </w:tcPr>
          <w:p w:rsidR="009A545D" w:rsidRPr="009A545D" w:rsidRDefault="009A545D" w:rsidP="009A545D">
            <w:pPr>
              <w:spacing w:line="240" w:lineRule="auto"/>
              <w:ind w:firstLine="0"/>
              <w:jc w:val="left"/>
              <w:rPr>
                <w:sz w:val="20"/>
                <w:szCs w:val="24"/>
              </w:rPr>
            </w:pPr>
          </w:p>
        </w:tc>
        <w:tc>
          <w:tcPr>
            <w:tcW w:w="1701" w:type="dxa"/>
            <w:vMerge/>
          </w:tcPr>
          <w:p w:rsidR="009A545D" w:rsidRPr="009A545D" w:rsidRDefault="009A545D" w:rsidP="009A545D">
            <w:pPr>
              <w:spacing w:line="240" w:lineRule="auto"/>
              <w:ind w:firstLine="0"/>
              <w:jc w:val="left"/>
              <w:rPr>
                <w:sz w:val="20"/>
                <w:szCs w:val="24"/>
              </w:rPr>
            </w:pPr>
          </w:p>
        </w:tc>
      </w:tr>
      <w:tr w:rsidR="009A545D" w:rsidRPr="009A545D" w:rsidTr="009A545D">
        <w:trPr>
          <w:trHeight w:val="413"/>
        </w:trPr>
        <w:tc>
          <w:tcPr>
            <w:tcW w:w="1134" w:type="dxa"/>
            <w:vMerge/>
            <w:vAlign w:val="bottom"/>
          </w:tcPr>
          <w:p w:rsidR="009A545D" w:rsidRPr="009A545D" w:rsidRDefault="009A545D" w:rsidP="009A545D">
            <w:pPr>
              <w:widowControl w:val="0"/>
              <w:spacing w:line="240" w:lineRule="auto"/>
              <w:ind w:firstLine="0"/>
              <w:jc w:val="center"/>
              <w:rPr>
                <w:sz w:val="16"/>
                <w:szCs w:val="16"/>
              </w:rPr>
            </w:pPr>
          </w:p>
        </w:tc>
        <w:tc>
          <w:tcPr>
            <w:tcW w:w="1276" w:type="dxa"/>
            <w:tcBorders>
              <w:top w:val="single" w:sz="4" w:space="0" w:color="auto"/>
              <w:left w:val="single" w:sz="4" w:space="0" w:color="auto"/>
            </w:tcBorders>
            <w:shd w:val="clear" w:color="auto" w:fill="auto"/>
            <w:vAlign w:val="bottom"/>
          </w:tcPr>
          <w:p w:rsidR="009A545D" w:rsidRPr="009A545D" w:rsidRDefault="009A545D" w:rsidP="009A545D">
            <w:pPr>
              <w:widowControl w:val="0"/>
              <w:spacing w:line="240" w:lineRule="auto"/>
              <w:ind w:firstLine="0"/>
              <w:jc w:val="center"/>
              <w:rPr>
                <w:sz w:val="16"/>
                <w:szCs w:val="16"/>
              </w:rPr>
            </w:pPr>
            <w:r w:rsidRPr="009A545D">
              <w:rPr>
                <w:sz w:val="16"/>
                <w:szCs w:val="16"/>
              </w:rPr>
              <w:t>РГС 400 № 3м</w:t>
            </w:r>
          </w:p>
        </w:tc>
        <w:tc>
          <w:tcPr>
            <w:tcW w:w="1418" w:type="dxa"/>
          </w:tcPr>
          <w:p w:rsidR="009A545D" w:rsidRPr="009A545D" w:rsidRDefault="009A545D" w:rsidP="009A545D">
            <w:pPr>
              <w:spacing w:line="240" w:lineRule="auto"/>
              <w:ind w:firstLine="0"/>
              <w:jc w:val="center"/>
              <w:rPr>
                <w:sz w:val="20"/>
                <w:szCs w:val="24"/>
              </w:rPr>
            </w:pPr>
            <w:r w:rsidRPr="009A545D">
              <w:rPr>
                <w:sz w:val="20"/>
                <w:szCs w:val="24"/>
              </w:rPr>
              <w:t>8,7</w:t>
            </w:r>
          </w:p>
        </w:tc>
        <w:tc>
          <w:tcPr>
            <w:tcW w:w="1559" w:type="dxa"/>
          </w:tcPr>
          <w:p w:rsidR="009A545D" w:rsidRPr="009A545D" w:rsidRDefault="009A545D" w:rsidP="009A545D">
            <w:pPr>
              <w:spacing w:line="240" w:lineRule="auto"/>
              <w:ind w:firstLine="0"/>
              <w:jc w:val="left"/>
              <w:rPr>
                <w:rFonts w:ascii="Calibri" w:eastAsia="Calibri" w:hAnsi="Calibri"/>
                <w:sz w:val="22"/>
                <w:szCs w:val="22"/>
              </w:rPr>
            </w:pPr>
            <w:r w:rsidRPr="009A545D">
              <w:rPr>
                <w:sz w:val="20"/>
                <w:szCs w:val="24"/>
              </w:rPr>
              <w:t>Для демонтажа (огневые работы)</w:t>
            </w:r>
          </w:p>
        </w:tc>
        <w:tc>
          <w:tcPr>
            <w:tcW w:w="1417" w:type="dxa"/>
          </w:tcPr>
          <w:p w:rsidR="009A545D" w:rsidRPr="009A545D" w:rsidRDefault="009A545D" w:rsidP="009A545D">
            <w:pPr>
              <w:spacing w:after="200" w:line="276" w:lineRule="auto"/>
              <w:ind w:firstLine="0"/>
              <w:jc w:val="center"/>
              <w:rPr>
                <w:rFonts w:eastAsia="Calibri"/>
                <w:b/>
                <w:sz w:val="20"/>
                <w:szCs w:val="20"/>
              </w:rPr>
            </w:pPr>
            <w:r w:rsidRPr="009A545D">
              <w:rPr>
                <w:rFonts w:eastAsia="Calibri"/>
                <w:b/>
                <w:sz w:val="20"/>
                <w:szCs w:val="20"/>
              </w:rPr>
              <w:t>435637.00</w:t>
            </w:r>
          </w:p>
        </w:tc>
        <w:tc>
          <w:tcPr>
            <w:tcW w:w="1843" w:type="dxa"/>
            <w:vMerge/>
          </w:tcPr>
          <w:p w:rsidR="009A545D" w:rsidRPr="009A545D" w:rsidRDefault="009A545D" w:rsidP="009A545D">
            <w:pPr>
              <w:spacing w:line="240" w:lineRule="auto"/>
              <w:ind w:firstLine="0"/>
              <w:jc w:val="left"/>
              <w:rPr>
                <w:sz w:val="20"/>
                <w:szCs w:val="24"/>
              </w:rPr>
            </w:pPr>
          </w:p>
        </w:tc>
        <w:tc>
          <w:tcPr>
            <w:tcW w:w="1701" w:type="dxa"/>
            <w:vMerge/>
          </w:tcPr>
          <w:p w:rsidR="009A545D" w:rsidRPr="009A545D" w:rsidRDefault="009A545D" w:rsidP="009A545D">
            <w:pPr>
              <w:spacing w:line="240" w:lineRule="auto"/>
              <w:ind w:firstLine="0"/>
              <w:jc w:val="left"/>
              <w:rPr>
                <w:sz w:val="20"/>
                <w:szCs w:val="24"/>
              </w:rPr>
            </w:pPr>
          </w:p>
        </w:tc>
      </w:tr>
      <w:tr w:rsidR="009A545D" w:rsidRPr="009A545D" w:rsidTr="009A545D">
        <w:trPr>
          <w:trHeight w:val="413"/>
        </w:trPr>
        <w:tc>
          <w:tcPr>
            <w:tcW w:w="1134" w:type="dxa"/>
            <w:vMerge/>
            <w:vAlign w:val="bottom"/>
          </w:tcPr>
          <w:p w:rsidR="009A545D" w:rsidRPr="009A545D" w:rsidRDefault="009A545D" w:rsidP="009A545D">
            <w:pPr>
              <w:widowControl w:val="0"/>
              <w:spacing w:line="240" w:lineRule="auto"/>
              <w:ind w:firstLine="0"/>
              <w:jc w:val="center"/>
              <w:rPr>
                <w:sz w:val="16"/>
                <w:szCs w:val="16"/>
              </w:rPr>
            </w:pPr>
          </w:p>
        </w:tc>
        <w:tc>
          <w:tcPr>
            <w:tcW w:w="1276" w:type="dxa"/>
            <w:vAlign w:val="bottom"/>
          </w:tcPr>
          <w:p w:rsidR="009A545D" w:rsidRPr="009A545D" w:rsidRDefault="009A545D" w:rsidP="009A545D">
            <w:pPr>
              <w:widowControl w:val="0"/>
              <w:spacing w:line="240" w:lineRule="auto"/>
              <w:ind w:firstLine="0"/>
              <w:jc w:val="center"/>
              <w:rPr>
                <w:sz w:val="16"/>
                <w:szCs w:val="16"/>
              </w:rPr>
            </w:pPr>
            <w:r w:rsidRPr="009A545D">
              <w:rPr>
                <w:sz w:val="16"/>
                <w:szCs w:val="16"/>
              </w:rPr>
              <w:t>РВС 100 № 2м</w:t>
            </w:r>
          </w:p>
        </w:tc>
        <w:tc>
          <w:tcPr>
            <w:tcW w:w="1418" w:type="dxa"/>
          </w:tcPr>
          <w:p w:rsidR="009A545D" w:rsidRPr="009A545D" w:rsidRDefault="009A545D" w:rsidP="009A545D">
            <w:pPr>
              <w:spacing w:line="240" w:lineRule="auto"/>
              <w:ind w:firstLine="0"/>
              <w:jc w:val="center"/>
              <w:rPr>
                <w:sz w:val="20"/>
                <w:szCs w:val="24"/>
              </w:rPr>
            </w:pPr>
            <w:r w:rsidRPr="009A545D">
              <w:rPr>
                <w:sz w:val="20"/>
                <w:szCs w:val="24"/>
              </w:rPr>
              <w:t>0</w:t>
            </w:r>
          </w:p>
        </w:tc>
        <w:tc>
          <w:tcPr>
            <w:tcW w:w="1559" w:type="dxa"/>
          </w:tcPr>
          <w:p w:rsidR="009A545D" w:rsidRPr="009A545D" w:rsidRDefault="009A545D" w:rsidP="009A545D">
            <w:pPr>
              <w:spacing w:line="240" w:lineRule="auto"/>
              <w:ind w:firstLine="0"/>
              <w:jc w:val="left"/>
              <w:rPr>
                <w:rFonts w:ascii="Calibri" w:eastAsia="Calibri" w:hAnsi="Calibri"/>
                <w:sz w:val="22"/>
                <w:szCs w:val="22"/>
              </w:rPr>
            </w:pPr>
            <w:r w:rsidRPr="009A545D">
              <w:rPr>
                <w:sz w:val="20"/>
                <w:szCs w:val="24"/>
              </w:rPr>
              <w:t>Для демонтажа (огневые работы)</w:t>
            </w:r>
          </w:p>
        </w:tc>
        <w:tc>
          <w:tcPr>
            <w:tcW w:w="1417" w:type="dxa"/>
          </w:tcPr>
          <w:p w:rsidR="009A545D" w:rsidRPr="009A545D" w:rsidRDefault="009A545D" w:rsidP="009A545D">
            <w:pPr>
              <w:spacing w:after="200" w:line="276" w:lineRule="auto"/>
              <w:ind w:firstLine="0"/>
              <w:jc w:val="center"/>
              <w:rPr>
                <w:rFonts w:eastAsia="Calibri"/>
                <w:b/>
                <w:sz w:val="20"/>
                <w:szCs w:val="20"/>
              </w:rPr>
            </w:pPr>
            <w:r w:rsidRPr="009A545D">
              <w:rPr>
                <w:rFonts w:eastAsia="Calibri"/>
                <w:b/>
                <w:sz w:val="20"/>
                <w:szCs w:val="20"/>
              </w:rPr>
              <w:t>305182.33</w:t>
            </w:r>
          </w:p>
        </w:tc>
        <w:tc>
          <w:tcPr>
            <w:tcW w:w="1843" w:type="dxa"/>
            <w:vMerge/>
          </w:tcPr>
          <w:p w:rsidR="009A545D" w:rsidRPr="009A545D" w:rsidRDefault="009A545D" w:rsidP="009A545D">
            <w:pPr>
              <w:spacing w:line="240" w:lineRule="auto"/>
              <w:ind w:firstLine="0"/>
              <w:jc w:val="left"/>
              <w:rPr>
                <w:sz w:val="20"/>
                <w:szCs w:val="24"/>
              </w:rPr>
            </w:pPr>
          </w:p>
        </w:tc>
        <w:tc>
          <w:tcPr>
            <w:tcW w:w="1701" w:type="dxa"/>
            <w:vMerge/>
          </w:tcPr>
          <w:p w:rsidR="009A545D" w:rsidRPr="009A545D" w:rsidRDefault="009A545D" w:rsidP="009A545D">
            <w:pPr>
              <w:spacing w:line="240" w:lineRule="auto"/>
              <w:ind w:firstLine="0"/>
              <w:jc w:val="left"/>
              <w:rPr>
                <w:sz w:val="20"/>
                <w:szCs w:val="24"/>
              </w:rPr>
            </w:pPr>
          </w:p>
        </w:tc>
      </w:tr>
      <w:tr w:rsidR="009A545D" w:rsidRPr="009A545D" w:rsidTr="009A545D">
        <w:trPr>
          <w:trHeight w:val="413"/>
        </w:trPr>
        <w:tc>
          <w:tcPr>
            <w:tcW w:w="1134" w:type="dxa"/>
            <w:vMerge/>
            <w:vAlign w:val="bottom"/>
          </w:tcPr>
          <w:p w:rsidR="009A545D" w:rsidRPr="009A545D" w:rsidRDefault="009A545D" w:rsidP="009A545D">
            <w:pPr>
              <w:widowControl w:val="0"/>
              <w:spacing w:line="240" w:lineRule="auto"/>
              <w:ind w:firstLine="0"/>
              <w:jc w:val="center"/>
              <w:rPr>
                <w:sz w:val="16"/>
                <w:szCs w:val="16"/>
              </w:rPr>
            </w:pPr>
          </w:p>
        </w:tc>
        <w:tc>
          <w:tcPr>
            <w:tcW w:w="1276" w:type="dxa"/>
            <w:vAlign w:val="bottom"/>
          </w:tcPr>
          <w:p w:rsidR="009A545D" w:rsidRPr="009A545D" w:rsidRDefault="009A545D" w:rsidP="009A545D">
            <w:pPr>
              <w:widowControl w:val="0"/>
              <w:spacing w:line="240" w:lineRule="auto"/>
              <w:ind w:firstLine="0"/>
              <w:jc w:val="center"/>
              <w:rPr>
                <w:sz w:val="16"/>
                <w:szCs w:val="16"/>
              </w:rPr>
            </w:pPr>
            <w:r w:rsidRPr="009A545D">
              <w:rPr>
                <w:sz w:val="16"/>
                <w:szCs w:val="16"/>
              </w:rPr>
              <w:t>РВС 100 № 1м</w:t>
            </w:r>
          </w:p>
        </w:tc>
        <w:tc>
          <w:tcPr>
            <w:tcW w:w="1418" w:type="dxa"/>
          </w:tcPr>
          <w:p w:rsidR="009A545D" w:rsidRPr="009A545D" w:rsidRDefault="009A545D" w:rsidP="009A545D">
            <w:pPr>
              <w:spacing w:line="240" w:lineRule="auto"/>
              <w:ind w:firstLine="0"/>
              <w:jc w:val="center"/>
              <w:rPr>
                <w:sz w:val="20"/>
                <w:szCs w:val="24"/>
              </w:rPr>
            </w:pPr>
            <w:r w:rsidRPr="009A545D">
              <w:rPr>
                <w:sz w:val="20"/>
                <w:szCs w:val="24"/>
              </w:rPr>
              <w:t>8,7</w:t>
            </w:r>
          </w:p>
        </w:tc>
        <w:tc>
          <w:tcPr>
            <w:tcW w:w="1559" w:type="dxa"/>
          </w:tcPr>
          <w:p w:rsidR="009A545D" w:rsidRPr="009A545D" w:rsidRDefault="009A545D" w:rsidP="009A545D">
            <w:pPr>
              <w:spacing w:line="240" w:lineRule="auto"/>
              <w:ind w:firstLine="0"/>
              <w:jc w:val="left"/>
              <w:rPr>
                <w:rFonts w:ascii="Calibri" w:eastAsia="Calibri" w:hAnsi="Calibri"/>
                <w:sz w:val="22"/>
                <w:szCs w:val="22"/>
              </w:rPr>
            </w:pPr>
            <w:r w:rsidRPr="009A545D">
              <w:rPr>
                <w:sz w:val="20"/>
                <w:szCs w:val="24"/>
              </w:rPr>
              <w:t>Для демонтажа (огневые работы)</w:t>
            </w:r>
          </w:p>
        </w:tc>
        <w:tc>
          <w:tcPr>
            <w:tcW w:w="1417" w:type="dxa"/>
          </w:tcPr>
          <w:p w:rsidR="009A545D" w:rsidRPr="009A545D" w:rsidRDefault="009A545D" w:rsidP="009A545D">
            <w:pPr>
              <w:spacing w:after="200" w:line="276" w:lineRule="auto"/>
              <w:ind w:firstLine="0"/>
              <w:jc w:val="center"/>
              <w:rPr>
                <w:rFonts w:eastAsia="Calibri"/>
                <w:b/>
                <w:sz w:val="20"/>
                <w:szCs w:val="20"/>
              </w:rPr>
            </w:pPr>
            <w:r w:rsidRPr="009A545D">
              <w:rPr>
                <w:rFonts w:eastAsia="Calibri"/>
                <w:b/>
                <w:sz w:val="20"/>
                <w:szCs w:val="20"/>
              </w:rPr>
              <w:t>339 547,16</w:t>
            </w:r>
          </w:p>
        </w:tc>
        <w:tc>
          <w:tcPr>
            <w:tcW w:w="1843" w:type="dxa"/>
            <w:vMerge/>
          </w:tcPr>
          <w:p w:rsidR="009A545D" w:rsidRPr="009A545D" w:rsidRDefault="009A545D" w:rsidP="009A545D">
            <w:pPr>
              <w:spacing w:line="240" w:lineRule="auto"/>
              <w:ind w:firstLine="0"/>
              <w:jc w:val="left"/>
              <w:rPr>
                <w:sz w:val="20"/>
                <w:szCs w:val="24"/>
              </w:rPr>
            </w:pPr>
          </w:p>
        </w:tc>
        <w:tc>
          <w:tcPr>
            <w:tcW w:w="1701" w:type="dxa"/>
            <w:vMerge/>
          </w:tcPr>
          <w:p w:rsidR="009A545D" w:rsidRPr="009A545D" w:rsidRDefault="009A545D" w:rsidP="009A545D">
            <w:pPr>
              <w:spacing w:line="240" w:lineRule="auto"/>
              <w:ind w:firstLine="0"/>
              <w:jc w:val="left"/>
              <w:rPr>
                <w:sz w:val="20"/>
                <w:szCs w:val="24"/>
              </w:rPr>
            </w:pPr>
          </w:p>
        </w:tc>
      </w:tr>
      <w:tr w:rsidR="009A545D" w:rsidRPr="009A545D" w:rsidTr="009A545D">
        <w:trPr>
          <w:trHeight w:val="413"/>
        </w:trPr>
        <w:tc>
          <w:tcPr>
            <w:tcW w:w="5387" w:type="dxa"/>
            <w:gridSpan w:val="4"/>
            <w:vAlign w:val="bottom"/>
          </w:tcPr>
          <w:p w:rsidR="009A545D" w:rsidRPr="009A545D" w:rsidRDefault="009A545D" w:rsidP="005F7A76">
            <w:pPr>
              <w:spacing w:line="240" w:lineRule="auto"/>
              <w:ind w:firstLine="0"/>
              <w:jc w:val="right"/>
              <w:rPr>
                <w:sz w:val="20"/>
                <w:szCs w:val="24"/>
              </w:rPr>
            </w:pPr>
            <w:r w:rsidRPr="009A545D">
              <w:rPr>
                <w:sz w:val="20"/>
                <w:szCs w:val="24"/>
              </w:rPr>
              <w:t>Итого</w:t>
            </w:r>
            <w:r>
              <w:rPr>
                <w:sz w:val="20"/>
                <w:szCs w:val="24"/>
              </w:rPr>
              <w:t xml:space="preserve"> по Лоту №</w:t>
            </w:r>
            <w:r w:rsidR="005F7A76">
              <w:rPr>
                <w:sz w:val="20"/>
                <w:szCs w:val="24"/>
              </w:rPr>
              <w:t>1</w:t>
            </w:r>
            <w:r w:rsidRPr="009A545D">
              <w:rPr>
                <w:sz w:val="20"/>
                <w:szCs w:val="24"/>
              </w:rPr>
              <w:t>:</w:t>
            </w:r>
          </w:p>
        </w:tc>
        <w:tc>
          <w:tcPr>
            <w:tcW w:w="1417" w:type="dxa"/>
            <w:vAlign w:val="bottom"/>
          </w:tcPr>
          <w:p w:rsidR="009A545D" w:rsidRPr="009A545D" w:rsidRDefault="009A545D" w:rsidP="009A545D">
            <w:pPr>
              <w:spacing w:line="240" w:lineRule="auto"/>
              <w:ind w:firstLine="0"/>
              <w:jc w:val="right"/>
              <w:rPr>
                <w:sz w:val="20"/>
                <w:szCs w:val="24"/>
              </w:rPr>
            </w:pPr>
            <w:r w:rsidRPr="009A545D">
              <w:rPr>
                <w:b/>
                <w:sz w:val="20"/>
                <w:szCs w:val="24"/>
              </w:rPr>
              <w:t>14 405 967,43</w:t>
            </w:r>
          </w:p>
        </w:tc>
        <w:tc>
          <w:tcPr>
            <w:tcW w:w="1843" w:type="dxa"/>
          </w:tcPr>
          <w:p w:rsidR="009A545D" w:rsidRPr="009A545D" w:rsidRDefault="009A545D" w:rsidP="009A545D">
            <w:pPr>
              <w:spacing w:line="240" w:lineRule="auto"/>
              <w:ind w:firstLine="0"/>
              <w:jc w:val="left"/>
              <w:rPr>
                <w:sz w:val="20"/>
                <w:szCs w:val="24"/>
              </w:rPr>
            </w:pPr>
          </w:p>
        </w:tc>
        <w:tc>
          <w:tcPr>
            <w:tcW w:w="1701" w:type="dxa"/>
          </w:tcPr>
          <w:p w:rsidR="009A545D" w:rsidRPr="009A545D" w:rsidRDefault="009A545D" w:rsidP="009A545D">
            <w:pPr>
              <w:spacing w:line="240" w:lineRule="auto"/>
              <w:ind w:firstLine="0"/>
              <w:jc w:val="left"/>
              <w:rPr>
                <w:sz w:val="20"/>
                <w:szCs w:val="24"/>
              </w:rPr>
            </w:pPr>
          </w:p>
        </w:tc>
      </w:tr>
    </w:tbl>
    <w:p w:rsidR="009A545D" w:rsidRPr="009A545D" w:rsidRDefault="009A545D" w:rsidP="009A545D">
      <w:pPr>
        <w:spacing w:line="240" w:lineRule="auto"/>
        <w:rPr>
          <w:b/>
          <w:sz w:val="24"/>
          <w:szCs w:val="24"/>
        </w:rPr>
      </w:pPr>
    </w:p>
    <w:p w:rsidR="009A545D" w:rsidRPr="009A545D" w:rsidRDefault="009A545D" w:rsidP="009A545D">
      <w:pPr>
        <w:spacing w:line="240" w:lineRule="auto"/>
        <w:ind w:firstLine="0"/>
        <w:rPr>
          <w:b/>
          <w:sz w:val="24"/>
          <w:szCs w:val="24"/>
        </w:rPr>
      </w:pPr>
      <w:r w:rsidRPr="009A545D">
        <w:rPr>
          <w:b/>
          <w:sz w:val="24"/>
          <w:szCs w:val="24"/>
        </w:rPr>
        <w:t>ЛОТ №</w:t>
      </w:r>
      <w:r w:rsidR="005F7A76">
        <w:rPr>
          <w:b/>
          <w:sz w:val="24"/>
          <w:szCs w:val="24"/>
        </w:rPr>
        <w:t>2</w:t>
      </w:r>
    </w:p>
    <w:tbl>
      <w:tblPr>
        <w:tblStyle w:val="58"/>
        <w:tblW w:w="10348" w:type="dxa"/>
        <w:tblInd w:w="-5" w:type="dxa"/>
        <w:tblLayout w:type="fixed"/>
        <w:tblLook w:val="04A0" w:firstRow="1" w:lastRow="0" w:firstColumn="1" w:lastColumn="0" w:noHBand="0" w:noVBand="1"/>
      </w:tblPr>
      <w:tblGrid>
        <w:gridCol w:w="1134"/>
        <w:gridCol w:w="1276"/>
        <w:gridCol w:w="1418"/>
        <w:gridCol w:w="1559"/>
        <w:gridCol w:w="1417"/>
        <w:gridCol w:w="1843"/>
        <w:gridCol w:w="1701"/>
      </w:tblGrid>
      <w:tr w:rsidR="009A545D" w:rsidRPr="009A545D" w:rsidTr="009A545D">
        <w:trPr>
          <w:trHeight w:val="2102"/>
        </w:trPr>
        <w:tc>
          <w:tcPr>
            <w:tcW w:w="1134" w:type="dxa"/>
            <w:vAlign w:val="center"/>
          </w:tcPr>
          <w:p w:rsidR="009A545D" w:rsidRPr="009A545D" w:rsidRDefault="009A545D" w:rsidP="009A545D">
            <w:pPr>
              <w:spacing w:line="240" w:lineRule="auto"/>
              <w:ind w:firstLine="0"/>
              <w:jc w:val="center"/>
              <w:rPr>
                <w:sz w:val="20"/>
                <w:szCs w:val="24"/>
              </w:rPr>
            </w:pPr>
            <w:r w:rsidRPr="009A545D">
              <w:rPr>
                <w:sz w:val="20"/>
                <w:szCs w:val="24"/>
              </w:rPr>
              <w:t>Месторасположение Резервуаров</w:t>
            </w:r>
          </w:p>
        </w:tc>
        <w:tc>
          <w:tcPr>
            <w:tcW w:w="1276" w:type="dxa"/>
          </w:tcPr>
          <w:p w:rsidR="009A545D" w:rsidRPr="009A545D" w:rsidRDefault="009A545D" w:rsidP="009A545D">
            <w:pPr>
              <w:spacing w:line="240" w:lineRule="auto"/>
              <w:ind w:firstLine="0"/>
              <w:jc w:val="center"/>
              <w:rPr>
                <w:sz w:val="20"/>
                <w:szCs w:val="24"/>
              </w:rPr>
            </w:pPr>
            <w:r w:rsidRPr="009A545D">
              <w:rPr>
                <w:sz w:val="20"/>
                <w:szCs w:val="24"/>
              </w:rPr>
              <w:t xml:space="preserve">  </w:t>
            </w:r>
          </w:p>
          <w:p w:rsidR="009A545D" w:rsidRPr="009A545D" w:rsidRDefault="009A545D" w:rsidP="009A545D">
            <w:pPr>
              <w:spacing w:line="240" w:lineRule="auto"/>
              <w:ind w:firstLine="0"/>
              <w:jc w:val="center"/>
              <w:rPr>
                <w:sz w:val="20"/>
                <w:szCs w:val="24"/>
              </w:rPr>
            </w:pPr>
          </w:p>
          <w:p w:rsidR="009A545D" w:rsidRPr="009A545D" w:rsidRDefault="009A545D" w:rsidP="009A545D">
            <w:pPr>
              <w:spacing w:line="240" w:lineRule="auto"/>
              <w:ind w:firstLine="0"/>
              <w:jc w:val="center"/>
              <w:rPr>
                <w:sz w:val="20"/>
                <w:szCs w:val="24"/>
              </w:rPr>
            </w:pPr>
            <w:r w:rsidRPr="009A545D">
              <w:rPr>
                <w:sz w:val="20"/>
                <w:szCs w:val="24"/>
              </w:rPr>
              <w:t>Резервуары и их объем</w:t>
            </w:r>
          </w:p>
        </w:tc>
        <w:tc>
          <w:tcPr>
            <w:tcW w:w="1418" w:type="dxa"/>
          </w:tcPr>
          <w:p w:rsidR="009A545D" w:rsidRPr="009A545D" w:rsidRDefault="009A545D" w:rsidP="009A545D">
            <w:pPr>
              <w:spacing w:line="240" w:lineRule="auto"/>
              <w:ind w:firstLine="0"/>
              <w:jc w:val="center"/>
              <w:rPr>
                <w:sz w:val="20"/>
                <w:szCs w:val="24"/>
              </w:rPr>
            </w:pPr>
            <w:r w:rsidRPr="009A545D">
              <w:rPr>
                <w:sz w:val="20"/>
                <w:szCs w:val="24"/>
              </w:rPr>
              <w:t>Наличие донных отложений темных нефтепродуктов (отработка группы ММО), м3.</w:t>
            </w:r>
          </w:p>
        </w:tc>
        <w:tc>
          <w:tcPr>
            <w:tcW w:w="1559" w:type="dxa"/>
          </w:tcPr>
          <w:p w:rsidR="009A545D" w:rsidRPr="009A545D" w:rsidRDefault="009A545D" w:rsidP="009A545D">
            <w:pPr>
              <w:spacing w:line="240" w:lineRule="auto"/>
              <w:ind w:firstLine="0"/>
              <w:jc w:val="center"/>
              <w:rPr>
                <w:sz w:val="20"/>
                <w:szCs w:val="24"/>
              </w:rPr>
            </w:pPr>
            <w:r w:rsidRPr="009A545D">
              <w:rPr>
                <w:sz w:val="20"/>
                <w:szCs w:val="24"/>
              </w:rPr>
              <w:t>Необходимость зачистки</w:t>
            </w:r>
          </w:p>
        </w:tc>
        <w:tc>
          <w:tcPr>
            <w:tcW w:w="1417" w:type="dxa"/>
          </w:tcPr>
          <w:p w:rsidR="009A545D" w:rsidRPr="009A545D" w:rsidRDefault="009A545D" w:rsidP="009A545D">
            <w:pPr>
              <w:spacing w:line="240" w:lineRule="auto"/>
              <w:ind w:firstLine="0"/>
              <w:jc w:val="center"/>
              <w:rPr>
                <w:sz w:val="20"/>
                <w:szCs w:val="24"/>
              </w:rPr>
            </w:pPr>
            <w:r w:rsidRPr="009A545D">
              <w:rPr>
                <w:sz w:val="20"/>
                <w:szCs w:val="24"/>
              </w:rPr>
              <w:t>Начальная (максимальная) цена за ед. без учета НДС, руб.</w:t>
            </w:r>
          </w:p>
        </w:tc>
        <w:tc>
          <w:tcPr>
            <w:tcW w:w="1843" w:type="dxa"/>
          </w:tcPr>
          <w:p w:rsidR="009A545D" w:rsidRPr="009A545D" w:rsidRDefault="009A545D" w:rsidP="009A545D">
            <w:pPr>
              <w:spacing w:line="240" w:lineRule="auto"/>
              <w:ind w:firstLine="0"/>
              <w:jc w:val="center"/>
              <w:rPr>
                <w:sz w:val="20"/>
                <w:szCs w:val="24"/>
              </w:rPr>
            </w:pPr>
            <w:r w:rsidRPr="009A545D">
              <w:rPr>
                <w:sz w:val="20"/>
                <w:szCs w:val="24"/>
              </w:rPr>
              <w:t>Стоимость откачки донных отложений темных нефтепродуктов (отработка группы ММО, и группы СНО), за каждый дополнительный 1 м3, без учета НДС, в руб. но не более 10% от стоимости договора</w:t>
            </w:r>
          </w:p>
        </w:tc>
        <w:tc>
          <w:tcPr>
            <w:tcW w:w="1701" w:type="dxa"/>
          </w:tcPr>
          <w:p w:rsidR="009A545D" w:rsidRPr="009A545D" w:rsidRDefault="009A545D" w:rsidP="009A545D">
            <w:pPr>
              <w:spacing w:line="240" w:lineRule="auto"/>
              <w:ind w:firstLine="0"/>
              <w:jc w:val="center"/>
              <w:rPr>
                <w:sz w:val="20"/>
                <w:szCs w:val="24"/>
              </w:rPr>
            </w:pPr>
            <w:r w:rsidRPr="009A545D">
              <w:rPr>
                <w:sz w:val="20"/>
                <w:szCs w:val="24"/>
              </w:rPr>
              <w:t>Период, в который необходимо проведение зачистки</w:t>
            </w:r>
          </w:p>
          <w:p w:rsidR="009A545D" w:rsidRPr="009A545D" w:rsidRDefault="009A545D" w:rsidP="009A545D">
            <w:pPr>
              <w:spacing w:line="240" w:lineRule="auto"/>
              <w:ind w:firstLine="0"/>
              <w:jc w:val="center"/>
              <w:rPr>
                <w:sz w:val="20"/>
                <w:szCs w:val="24"/>
              </w:rPr>
            </w:pPr>
            <w:r w:rsidRPr="009A545D">
              <w:rPr>
                <w:sz w:val="20"/>
                <w:szCs w:val="24"/>
              </w:rPr>
              <w:t>(с__ по___)</w:t>
            </w:r>
          </w:p>
        </w:tc>
      </w:tr>
      <w:tr w:rsidR="009A545D" w:rsidRPr="009A545D" w:rsidTr="009A545D">
        <w:trPr>
          <w:trHeight w:val="565"/>
        </w:trPr>
        <w:tc>
          <w:tcPr>
            <w:tcW w:w="1134" w:type="dxa"/>
            <w:vMerge w:val="restart"/>
            <w:vAlign w:val="center"/>
          </w:tcPr>
          <w:p w:rsidR="009A545D" w:rsidRPr="009A545D" w:rsidRDefault="009A545D" w:rsidP="009A545D">
            <w:pPr>
              <w:spacing w:line="240" w:lineRule="auto"/>
              <w:ind w:firstLine="0"/>
              <w:jc w:val="left"/>
              <w:rPr>
                <w:rFonts w:eastAsia="Calibri"/>
                <w:sz w:val="20"/>
                <w:szCs w:val="24"/>
              </w:rPr>
            </w:pPr>
            <w:r w:rsidRPr="009A545D">
              <w:rPr>
                <w:rFonts w:eastAsia="Calibri"/>
                <w:sz w:val="20"/>
                <w:szCs w:val="24"/>
              </w:rPr>
              <w:t>Филиал «Олекминская нефтебаза», РС(Я), Олекминский улус, г. Олекминск, пос. Нефтебаза ул. Набережная, 2</w:t>
            </w:r>
          </w:p>
        </w:tc>
        <w:tc>
          <w:tcPr>
            <w:tcW w:w="1276" w:type="dxa"/>
          </w:tcPr>
          <w:p w:rsidR="009A545D" w:rsidRPr="009A545D" w:rsidRDefault="009A545D" w:rsidP="009A545D">
            <w:pPr>
              <w:spacing w:line="240" w:lineRule="auto"/>
              <w:ind w:firstLine="0"/>
              <w:jc w:val="center"/>
              <w:rPr>
                <w:sz w:val="20"/>
                <w:szCs w:val="24"/>
              </w:rPr>
            </w:pPr>
            <w:r w:rsidRPr="009A545D">
              <w:rPr>
                <w:sz w:val="20"/>
                <w:szCs w:val="24"/>
              </w:rPr>
              <w:t>РВС-3000 №30</w:t>
            </w:r>
          </w:p>
        </w:tc>
        <w:tc>
          <w:tcPr>
            <w:tcW w:w="1418" w:type="dxa"/>
          </w:tcPr>
          <w:p w:rsidR="009A545D" w:rsidRPr="009A545D" w:rsidRDefault="009A545D" w:rsidP="009A545D">
            <w:pPr>
              <w:spacing w:line="240" w:lineRule="auto"/>
              <w:ind w:firstLine="0"/>
              <w:jc w:val="center"/>
              <w:rPr>
                <w:sz w:val="20"/>
                <w:szCs w:val="24"/>
              </w:rPr>
            </w:pPr>
            <w:r w:rsidRPr="009A545D">
              <w:rPr>
                <w:sz w:val="20"/>
                <w:szCs w:val="24"/>
              </w:rPr>
              <w:t>15,00</w:t>
            </w:r>
          </w:p>
        </w:tc>
        <w:tc>
          <w:tcPr>
            <w:tcW w:w="1559" w:type="dxa"/>
          </w:tcPr>
          <w:p w:rsidR="009A545D" w:rsidRPr="009A545D" w:rsidRDefault="009A545D" w:rsidP="009A545D">
            <w:pPr>
              <w:spacing w:line="240" w:lineRule="auto"/>
              <w:ind w:firstLine="0"/>
              <w:rPr>
                <w:sz w:val="20"/>
                <w:szCs w:val="24"/>
              </w:rPr>
            </w:pPr>
            <w:r w:rsidRPr="009A545D">
              <w:rPr>
                <w:sz w:val="20"/>
                <w:szCs w:val="24"/>
              </w:rPr>
              <w:t>Для проведения ЭПБ и ремонта (газоопасные и огневые работы)</w:t>
            </w:r>
          </w:p>
        </w:tc>
        <w:tc>
          <w:tcPr>
            <w:tcW w:w="1417" w:type="dxa"/>
          </w:tcPr>
          <w:p w:rsidR="009A545D" w:rsidRPr="009A545D" w:rsidRDefault="009A545D" w:rsidP="009A545D">
            <w:pPr>
              <w:spacing w:after="200" w:line="0" w:lineRule="atLeast"/>
              <w:ind w:firstLine="0"/>
              <w:jc w:val="center"/>
              <w:rPr>
                <w:rFonts w:eastAsia="Calibri"/>
                <w:b/>
                <w:sz w:val="20"/>
                <w:szCs w:val="20"/>
              </w:rPr>
            </w:pPr>
            <w:r w:rsidRPr="009A545D">
              <w:rPr>
                <w:rFonts w:eastAsia="Calibri"/>
                <w:b/>
                <w:sz w:val="20"/>
                <w:szCs w:val="20"/>
              </w:rPr>
              <w:t>1 031 419,46</w:t>
            </w:r>
          </w:p>
        </w:tc>
        <w:tc>
          <w:tcPr>
            <w:tcW w:w="1843" w:type="dxa"/>
            <w:vMerge w:val="restart"/>
          </w:tcPr>
          <w:p w:rsidR="009A545D" w:rsidRPr="009A545D" w:rsidRDefault="009A545D" w:rsidP="009A545D">
            <w:pPr>
              <w:spacing w:line="240" w:lineRule="auto"/>
              <w:ind w:firstLine="0"/>
              <w:jc w:val="center"/>
              <w:rPr>
                <w:sz w:val="20"/>
                <w:szCs w:val="24"/>
              </w:rPr>
            </w:pPr>
            <w:r w:rsidRPr="009A545D">
              <w:rPr>
                <w:sz w:val="20"/>
                <w:szCs w:val="24"/>
              </w:rPr>
              <w:t>1 500,00</w:t>
            </w:r>
          </w:p>
        </w:tc>
        <w:tc>
          <w:tcPr>
            <w:tcW w:w="1701" w:type="dxa"/>
            <w:vMerge w:val="restart"/>
          </w:tcPr>
          <w:p w:rsidR="009A545D" w:rsidRPr="009A545D" w:rsidRDefault="009A545D" w:rsidP="009A545D">
            <w:pPr>
              <w:spacing w:line="240" w:lineRule="auto"/>
              <w:ind w:firstLine="0"/>
              <w:jc w:val="center"/>
              <w:rPr>
                <w:sz w:val="20"/>
                <w:szCs w:val="24"/>
              </w:rPr>
            </w:pPr>
            <w:r w:rsidRPr="009A545D">
              <w:rPr>
                <w:sz w:val="20"/>
                <w:szCs w:val="24"/>
              </w:rPr>
              <w:t>01.05.2024 - 30.07.2024</w:t>
            </w:r>
          </w:p>
        </w:tc>
      </w:tr>
      <w:tr w:rsidR="009A545D" w:rsidRPr="009A545D" w:rsidTr="009A545D">
        <w:trPr>
          <w:trHeight w:val="193"/>
        </w:trPr>
        <w:tc>
          <w:tcPr>
            <w:tcW w:w="1134" w:type="dxa"/>
            <w:vMerge/>
            <w:vAlign w:val="center"/>
          </w:tcPr>
          <w:p w:rsidR="009A545D" w:rsidRPr="009A545D" w:rsidRDefault="009A545D" w:rsidP="009A545D">
            <w:pPr>
              <w:spacing w:line="240" w:lineRule="auto"/>
              <w:ind w:firstLine="0"/>
              <w:jc w:val="left"/>
              <w:rPr>
                <w:rFonts w:eastAsia="Calibri"/>
                <w:sz w:val="20"/>
                <w:szCs w:val="24"/>
              </w:rPr>
            </w:pPr>
          </w:p>
        </w:tc>
        <w:tc>
          <w:tcPr>
            <w:tcW w:w="1276" w:type="dxa"/>
          </w:tcPr>
          <w:p w:rsidR="009A545D" w:rsidRPr="009A545D" w:rsidRDefault="009A545D" w:rsidP="009A545D">
            <w:pPr>
              <w:spacing w:line="240" w:lineRule="auto"/>
              <w:ind w:firstLine="0"/>
              <w:jc w:val="center"/>
              <w:rPr>
                <w:sz w:val="20"/>
                <w:szCs w:val="24"/>
              </w:rPr>
            </w:pPr>
            <w:r w:rsidRPr="009A545D">
              <w:rPr>
                <w:sz w:val="20"/>
                <w:szCs w:val="24"/>
              </w:rPr>
              <w:t>РВС-3000 №31</w:t>
            </w:r>
          </w:p>
        </w:tc>
        <w:tc>
          <w:tcPr>
            <w:tcW w:w="1418" w:type="dxa"/>
          </w:tcPr>
          <w:p w:rsidR="009A545D" w:rsidRPr="009A545D" w:rsidRDefault="009A545D" w:rsidP="009A545D">
            <w:pPr>
              <w:spacing w:line="240" w:lineRule="auto"/>
              <w:ind w:firstLine="0"/>
              <w:jc w:val="center"/>
              <w:rPr>
                <w:sz w:val="20"/>
                <w:szCs w:val="24"/>
              </w:rPr>
            </w:pPr>
            <w:r w:rsidRPr="009A545D">
              <w:rPr>
                <w:sz w:val="20"/>
                <w:szCs w:val="24"/>
              </w:rPr>
              <w:t>15,00</w:t>
            </w:r>
          </w:p>
        </w:tc>
        <w:tc>
          <w:tcPr>
            <w:tcW w:w="1559" w:type="dxa"/>
          </w:tcPr>
          <w:p w:rsidR="009A545D" w:rsidRPr="009A545D" w:rsidRDefault="009A545D" w:rsidP="009A545D">
            <w:pPr>
              <w:spacing w:line="240" w:lineRule="auto"/>
              <w:ind w:firstLine="0"/>
              <w:jc w:val="left"/>
              <w:rPr>
                <w:sz w:val="20"/>
                <w:szCs w:val="24"/>
              </w:rPr>
            </w:pPr>
            <w:r w:rsidRPr="009A545D">
              <w:rPr>
                <w:sz w:val="20"/>
                <w:szCs w:val="24"/>
              </w:rPr>
              <w:t>Для проведения ЭПБ и ремонта (газоопасные и огневые работы)</w:t>
            </w:r>
          </w:p>
        </w:tc>
        <w:tc>
          <w:tcPr>
            <w:tcW w:w="1417" w:type="dxa"/>
          </w:tcPr>
          <w:p w:rsidR="009A545D" w:rsidRPr="009A545D" w:rsidRDefault="009A545D" w:rsidP="009A545D">
            <w:pPr>
              <w:spacing w:after="200" w:line="0" w:lineRule="atLeast"/>
              <w:ind w:firstLine="0"/>
              <w:jc w:val="center"/>
              <w:rPr>
                <w:rFonts w:eastAsia="Calibri"/>
                <w:b/>
                <w:sz w:val="20"/>
                <w:szCs w:val="20"/>
              </w:rPr>
            </w:pPr>
            <w:r w:rsidRPr="009A545D">
              <w:rPr>
                <w:rFonts w:eastAsia="Calibri"/>
                <w:b/>
                <w:sz w:val="20"/>
                <w:szCs w:val="20"/>
              </w:rPr>
              <w:t>1 031 419,46</w:t>
            </w:r>
          </w:p>
        </w:tc>
        <w:tc>
          <w:tcPr>
            <w:tcW w:w="1843" w:type="dxa"/>
            <w:vMerge/>
          </w:tcPr>
          <w:p w:rsidR="009A545D" w:rsidRPr="009A545D" w:rsidRDefault="009A545D" w:rsidP="009A545D">
            <w:pPr>
              <w:spacing w:line="240" w:lineRule="auto"/>
              <w:ind w:firstLine="0"/>
              <w:jc w:val="left"/>
              <w:rPr>
                <w:sz w:val="20"/>
                <w:szCs w:val="24"/>
              </w:rPr>
            </w:pPr>
          </w:p>
        </w:tc>
        <w:tc>
          <w:tcPr>
            <w:tcW w:w="1701" w:type="dxa"/>
            <w:vMerge/>
          </w:tcPr>
          <w:p w:rsidR="009A545D" w:rsidRPr="009A545D" w:rsidRDefault="009A545D" w:rsidP="009A545D">
            <w:pPr>
              <w:spacing w:line="240" w:lineRule="auto"/>
              <w:ind w:firstLine="0"/>
              <w:jc w:val="left"/>
              <w:rPr>
                <w:sz w:val="20"/>
                <w:szCs w:val="24"/>
              </w:rPr>
            </w:pPr>
          </w:p>
        </w:tc>
      </w:tr>
      <w:tr w:rsidR="009A545D" w:rsidRPr="009A545D" w:rsidTr="009A545D">
        <w:trPr>
          <w:trHeight w:val="193"/>
        </w:trPr>
        <w:tc>
          <w:tcPr>
            <w:tcW w:w="1134" w:type="dxa"/>
            <w:vMerge/>
            <w:vAlign w:val="center"/>
          </w:tcPr>
          <w:p w:rsidR="009A545D" w:rsidRPr="009A545D" w:rsidRDefault="009A545D" w:rsidP="009A545D">
            <w:pPr>
              <w:spacing w:line="240" w:lineRule="auto"/>
              <w:ind w:firstLine="0"/>
              <w:jc w:val="left"/>
              <w:rPr>
                <w:rFonts w:eastAsia="Calibri"/>
                <w:sz w:val="20"/>
                <w:szCs w:val="24"/>
              </w:rPr>
            </w:pPr>
          </w:p>
        </w:tc>
        <w:tc>
          <w:tcPr>
            <w:tcW w:w="1276" w:type="dxa"/>
          </w:tcPr>
          <w:p w:rsidR="009A545D" w:rsidRPr="009A545D" w:rsidRDefault="009A545D" w:rsidP="009A545D">
            <w:pPr>
              <w:spacing w:line="240" w:lineRule="auto"/>
              <w:ind w:firstLine="0"/>
              <w:jc w:val="center"/>
              <w:rPr>
                <w:sz w:val="20"/>
                <w:szCs w:val="24"/>
              </w:rPr>
            </w:pPr>
            <w:r w:rsidRPr="009A545D">
              <w:rPr>
                <w:sz w:val="20"/>
                <w:szCs w:val="24"/>
              </w:rPr>
              <w:t>РВС-3000 №32</w:t>
            </w:r>
          </w:p>
        </w:tc>
        <w:tc>
          <w:tcPr>
            <w:tcW w:w="1418" w:type="dxa"/>
          </w:tcPr>
          <w:p w:rsidR="009A545D" w:rsidRPr="009A545D" w:rsidRDefault="009A545D" w:rsidP="009A545D">
            <w:pPr>
              <w:spacing w:line="240" w:lineRule="auto"/>
              <w:ind w:firstLine="0"/>
              <w:jc w:val="center"/>
              <w:rPr>
                <w:sz w:val="20"/>
                <w:szCs w:val="24"/>
              </w:rPr>
            </w:pPr>
            <w:r w:rsidRPr="009A545D">
              <w:rPr>
                <w:sz w:val="20"/>
                <w:szCs w:val="24"/>
              </w:rPr>
              <w:t>15,00</w:t>
            </w:r>
          </w:p>
        </w:tc>
        <w:tc>
          <w:tcPr>
            <w:tcW w:w="1559" w:type="dxa"/>
          </w:tcPr>
          <w:p w:rsidR="009A545D" w:rsidRPr="009A545D" w:rsidRDefault="009A545D" w:rsidP="009A545D">
            <w:pPr>
              <w:spacing w:line="240" w:lineRule="auto"/>
              <w:ind w:firstLine="0"/>
              <w:jc w:val="left"/>
              <w:rPr>
                <w:sz w:val="20"/>
                <w:szCs w:val="24"/>
              </w:rPr>
            </w:pPr>
            <w:r w:rsidRPr="009A545D">
              <w:rPr>
                <w:sz w:val="20"/>
                <w:szCs w:val="24"/>
              </w:rPr>
              <w:t>Для проведения ЭПБ и ремонта (газоопасные и огневые работы)</w:t>
            </w:r>
          </w:p>
        </w:tc>
        <w:tc>
          <w:tcPr>
            <w:tcW w:w="1417" w:type="dxa"/>
          </w:tcPr>
          <w:p w:rsidR="009A545D" w:rsidRPr="009A545D" w:rsidRDefault="009A545D" w:rsidP="009A545D">
            <w:pPr>
              <w:spacing w:after="200" w:line="0" w:lineRule="atLeast"/>
              <w:ind w:firstLine="0"/>
              <w:jc w:val="center"/>
              <w:rPr>
                <w:rFonts w:eastAsia="Calibri"/>
                <w:b/>
                <w:sz w:val="20"/>
                <w:szCs w:val="20"/>
              </w:rPr>
            </w:pPr>
            <w:r w:rsidRPr="009A545D">
              <w:rPr>
                <w:rFonts w:eastAsia="Calibri"/>
                <w:b/>
                <w:sz w:val="20"/>
                <w:szCs w:val="20"/>
              </w:rPr>
              <w:t>1 031 419,46</w:t>
            </w:r>
          </w:p>
        </w:tc>
        <w:tc>
          <w:tcPr>
            <w:tcW w:w="1843" w:type="dxa"/>
            <w:vMerge/>
          </w:tcPr>
          <w:p w:rsidR="009A545D" w:rsidRPr="009A545D" w:rsidRDefault="009A545D" w:rsidP="009A545D">
            <w:pPr>
              <w:spacing w:line="240" w:lineRule="auto"/>
              <w:ind w:firstLine="0"/>
              <w:jc w:val="left"/>
              <w:rPr>
                <w:sz w:val="20"/>
                <w:szCs w:val="24"/>
              </w:rPr>
            </w:pPr>
          </w:p>
        </w:tc>
        <w:tc>
          <w:tcPr>
            <w:tcW w:w="1701" w:type="dxa"/>
            <w:vMerge/>
          </w:tcPr>
          <w:p w:rsidR="009A545D" w:rsidRPr="009A545D" w:rsidRDefault="009A545D" w:rsidP="009A545D">
            <w:pPr>
              <w:spacing w:line="240" w:lineRule="auto"/>
              <w:ind w:firstLine="0"/>
              <w:jc w:val="left"/>
              <w:rPr>
                <w:sz w:val="20"/>
                <w:szCs w:val="24"/>
              </w:rPr>
            </w:pPr>
          </w:p>
        </w:tc>
      </w:tr>
      <w:tr w:rsidR="009A545D" w:rsidRPr="009A545D" w:rsidTr="009A545D">
        <w:trPr>
          <w:trHeight w:val="193"/>
        </w:trPr>
        <w:tc>
          <w:tcPr>
            <w:tcW w:w="1134" w:type="dxa"/>
            <w:vMerge/>
            <w:vAlign w:val="center"/>
          </w:tcPr>
          <w:p w:rsidR="009A545D" w:rsidRPr="009A545D" w:rsidRDefault="009A545D" w:rsidP="009A545D">
            <w:pPr>
              <w:spacing w:line="240" w:lineRule="auto"/>
              <w:ind w:firstLine="0"/>
              <w:jc w:val="left"/>
              <w:rPr>
                <w:rFonts w:eastAsia="Calibri"/>
                <w:sz w:val="20"/>
                <w:szCs w:val="24"/>
              </w:rPr>
            </w:pPr>
          </w:p>
        </w:tc>
        <w:tc>
          <w:tcPr>
            <w:tcW w:w="1276" w:type="dxa"/>
          </w:tcPr>
          <w:p w:rsidR="009A545D" w:rsidRPr="009A545D" w:rsidRDefault="009A545D" w:rsidP="009A545D">
            <w:pPr>
              <w:spacing w:line="240" w:lineRule="auto"/>
              <w:ind w:firstLine="0"/>
              <w:jc w:val="center"/>
              <w:rPr>
                <w:sz w:val="20"/>
                <w:szCs w:val="24"/>
              </w:rPr>
            </w:pPr>
            <w:r w:rsidRPr="009A545D">
              <w:rPr>
                <w:sz w:val="20"/>
                <w:szCs w:val="24"/>
              </w:rPr>
              <w:t>РВС-3000 №33</w:t>
            </w:r>
          </w:p>
        </w:tc>
        <w:tc>
          <w:tcPr>
            <w:tcW w:w="1418" w:type="dxa"/>
          </w:tcPr>
          <w:p w:rsidR="009A545D" w:rsidRPr="009A545D" w:rsidRDefault="009A545D" w:rsidP="009A545D">
            <w:pPr>
              <w:spacing w:line="240" w:lineRule="auto"/>
              <w:ind w:firstLine="0"/>
              <w:jc w:val="center"/>
              <w:rPr>
                <w:sz w:val="20"/>
                <w:szCs w:val="24"/>
              </w:rPr>
            </w:pPr>
            <w:r w:rsidRPr="009A545D">
              <w:rPr>
                <w:sz w:val="20"/>
                <w:szCs w:val="24"/>
              </w:rPr>
              <w:t>15,00</w:t>
            </w:r>
          </w:p>
        </w:tc>
        <w:tc>
          <w:tcPr>
            <w:tcW w:w="1559" w:type="dxa"/>
          </w:tcPr>
          <w:p w:rsidR="009A545D" w:rsidRPr="009A545D" w:rsidRDefault="009A545D" w:rsidP="009A545D">
            <w:pPr>
              <w:spacing w:line="240" w:lineRule="auto"/>
              <w:ind w:firstLine="0"/>
              <w:jc w:val="left"/>
              <w:rPr>
                <w:sz w:val="20"/>
                <w:szCs w:val="24"/>
              </w:rPr>
            </w:pPr>
            <w:r w:rsidRPr="009A545D">
              <w:rPr>
                <w:sz w:val="20"/>
                <w:szCs w:val="24"/>
              </w:rPr>
              <w:t>Для проведения ЭПБ и ремонта (газоопасные и огневые работы)</w:t>
            </w:r>
          </w:p>
        </w:tc>
        <w:tc>
          <w:tcPr>
            <w:tcW w:w="1417" w:type="dxa"/>
          </w:tcPr>
          <w:p w:rsidR="009A545D" w:rsidRPr="009A545D" w:rsidRDefault="009A545D" w:rsidP="009A545D">
            <w:pPr>
              <w:spacing w:after="200" w:line="0" w:lineRule="atLeast"/>
              <w:ind w:firstLine="0"/>
              <w:jc w:val="center"/>
              <w:rPr>
                <w:rFonts w:eastAsia="Calibri"/>
                <w:b/>
                <w:sz w:val="20"/>
                <w:szCs w:val="20"/>
              </w:rPr>
            </w:pPr>
            <w:r w:rsidRPr="009A545D">
              <w:rPr>
                <w:rFonts w:eastAsia="Calibri"/>
                <w:b/>
                <w:sz w:val="20"/>
                <w:szCs w:val="20"/>
              </w:rPr>
              <w:t>1 031 419,46</w:t>
            </w:r>
          </w:p>
        </w:tc>
        <w:tc>
          <w:tcPr>
            <w:tcW w:w="1843" w:type="dxa"/>
            <w:vMerge/>
          </w:tcPr>
          <w:p w:rsidR="009A545D" w:rsidRPr="009A545D" w:rsidRDefault="009A545D" w:rsidP="009A545D">
            <w:pPr>
              <w:spacing w:line="240" w:lineRule="auto"/>
              <w:ind w:firstLine="0"/>
              <w:jc w:val="left"/>
              <w:rPr>
                <w:sz w:val="20"/>
                <w:szCs w:val="24"/>
              </w:rPr>
            </w:pPr>
          </w:p>
        </w:tc>
        <w:tc>
          <w:tcPr>
            <w:tcW w:w="1701" w:type="dxa"/>
            <w:vMerge/>
          </w:tcPr>
          <w:p w:rsidR="009A545D" w:rsidRPr="009A545D" w:rsidRDefault="009A545D" w:rsidP="009A545D">
            <w:pPr>
              <w:spacing w:line="240" w:lineRule="auto"/>
              <w:ind w:firstLine="0"/>
              <w:jc w:val="left"/>
              <w:rPr>
                <w:sz w:val="20"/>
                <w:szCs w:val="24"/>
              </w:rPr>
            </w:pPr>
          </w:p>
        </w:tc>
      </w:tr>
      <w:tr w:rsidR="009A545D" w:rsidRPr="009A545D" w:rsidTr="009A545D">
        <w:trPr>
          <w:trHeight w:val="496"/>
        </w:trPr>
        <w:tc>
          <w:tcPr>
            <w:tcW w:w="1134" w:type="dxa"/>
            <w:vMerge/>
            <w:vAlign w:val="center"/>
          </w:tcPr>
          <w:p w:rsidR="009A545D" w:rsidRPr="009A545D" w:rsidRDefault="009A545D" w:rsidP="009A545D">
            <w:pPr>
              <w:spacing w:line="240" w:lineRule="auto"/>
              <w:ind w:firstLine="0"/>
              <w:jc w:val="left"/>
              <w:rPr>
                <w:rFonts w:eastAsia="Calibri"/>
                <w:sz w:val="20"/>
                <w:szCs w:val="24"/>
              </w:rPr>
            </w:pPr>
          </w:p>
        </w:tc>
        <w:tc>
          <w:tcPr>
            <w:tcW w:w="1276" w:type="dxa"/>
          </w:tcPr>
          <w:p w:rsidR="009A545D" w:rsidRPr="009A545D" w:rsidRDefault="009A545D" w:rsidP="009A545D">
            <w:pPr>
              <w:spacing w:line="240" w:lineRule="auto"/>
              <w:ind w:firstLine="0"/>
              <w:jc w:val="center"/>
              <w:rPr>
                <w:sz w:val="20"/>
                <w:szCs w:val="24"/>
              </w:rPr>
            </w:pPr>
            <w:r w:rsidRPr="009A545D">
              <w:rPr>
                <w:sz w:val="20"/>
                <w:szCs w:val="24"/>
              </w:rPr>
              <w:t>РВС-2000 №25</w:t>
            </w:r>
          </w:p>
        </w:tc>
        <w:tc>
          <w:tcPr>
            <w:tcW w:w="1418" w:type="dxa"/>
          </w:tcPr>
          <w:p w:rsidR="009A545D" w:rsidRPr="009A545D" w:rsidRDefault="009A545D" w:rsidP="009A545D">
            <w:pPr>
              <w:spacing w:line="240" w:lineRule="auto"/>
              <w:ind w:firstLine="0"/>
              <w:jc w:val="center"/>
              <w:rPr>
                <w:sz w:val="20"/>
                <w:szCs w:val="24"/>
              </w:rPr>
            </w:pPr>
            <w:r w:rsidRPr="009A545D">
              <w:rPr>
                <w:sz w:val="20"/>
                <w:szCs w:val="24"/>
              </w:rPr>
              <w:t>15,00</w:t>
            </w:r>
          </w:p>
        </w:tc>
        <w:tc>
          <w:tcPr>
            <w:tcW w:w="1559" w:type="dxa"/>
          </w:tcPr>
          <w:p w:rsidR="009A545D" w:rsidRPr="009A545D" w:rsidRDefault="009A545D" w:rsidP="009A545D">
            <w:pPr>
              <w:spacing w:line="240" w:lineRule="auto"/>
              <w:ind w:firstLine="0"/>
              <w:jc w:val="left"/>
              <w:rPr>
                <w:sz w:val="20"/>
                <w:szCs w:val="24"/>
              </w:rPr>
            </w:pPr>
            <w:r w:rsidRPr="009A545D">
              <w:rPr>
                <w:sz w:val="20"/>
                <w:szCs w:val="24"/>
              </w:rPr>
              <w:t>Для проведения ЭПБ и ремонта (газоопасные и огневые работы)</w:t>
            </w:r>
          </w:p>
        </w:tc>
        <w:tc>
          <w:tcPr>
            <w:tcW w:w="1417" w:type="dxa"/>
          </w:tcPr>
          <w:p w:rsidR="009A545D" w:rsidRPr="009A545D" w:rsidRDefault="009A545D" w:rsidP="009A545D">
            <w:pPr>
              <w:spacing w:after="200" w:line="0" w:lineRule="atLeast"/>
              <w:ind w:firstLine="0"/>
              <w:jc w:val="center"/>
              <w:rPr>
                <w:rFonts w:eastAsia="Calibri"/>
                <w:b/>
                <w:sz w:val="20"/>
                <w:szCs w:val="20"/>
              </w:rPr>
            </w:pPr>
            <w:r w:rsidRPr="009A545D">
              <w:rPr>
                <w:rFonts w:eastAsia="Calibri"/>
                <w:b/>
                <w:sz w:val="20"/>
                <w:szCs w:val="20"/>
              </w:rPr>
              <w:t>909 248,67</w:t>
            </w:r>
          </w:p>
        </w:tc>
        <w:tc>
          <w:tcPr>
            <w:tcW w:w="1843" w:type="dxa"/>
            <w:vMerge/>
          </w:tcPr>
          <w:p w:rsidR="009A545D" w:rsidRPr="009A545D" w:rsidRDefault="009A545D" w:rsidP="009A545D">
            <w:pPr>
              <w:spacing w:line="240" w:lineRule="auto"/>
              <w:ind w:firstLine="0"/>
              <w:jc w:val="left"/>
              <w:rPr>
                <w:sz w:val="20"/>
                <w:szCs w:val="24"/>
              </w:rPr>
            </w:pPr>
          </w:p>
        </w:tc>
        <w:tc>
          <w:tcPr>
            <w:tcW w:w="1701" w:type="dxa"/>
            <w:vMerge/>
          </w:tcPr>
          <w:p w:rsidR="009A545D" w:rsidRPr="009A545D" w:rsidRDefault="009A545D" w:rsidP="009A545D">
            <w:pPr>
              <w:spacing w:line="240" w:lineRule="auto"/>
              <w:ind w:firstLine="0"/>
              <w:jc w:val="left"/>
              <w:rPr>
                <w:sz w:val="20"/>
                <w:szCs w:val="24"/>
              </w:rPr>
            </w:pPr>
          </w:p>
        </w:tc>
      </w:tr>
      <w:tr w:rsidR="009A545D" w:rsidRPr="009A545D" w:rsidTr="009A545D">
        <w:trPr>
          <w:trHeight w:val="70"/>
        </w:trPr>
        <w:tc>
          <w:tcPr>
            <w:tcW w:w="1134" w:type="dxa"/>
            <w:vMerge/>
            <w:vAlign w:val="center"/>
          </w:tcPr>
          <w:p w:rsidR="009A545D" w:rsidRPr="009A545D" w:rsidRDefault="009A545D" w:rsidP="009A545D">
            <w:pPr>
              <w:spacing w:line="240" w:lineRule="auto"/>
              <w:ind w:firstLine="0"/>
              <w:jc w:val="left"/>
              <w:rPr>
                <w:rFonts w:eastAsia="Calibri"/>
                <w:sz w:val="20"/>
                <w:szCs w:val="24"/>
              </w:rPr>
            </w:pPr>
          </w:p>
        </w:tc>
        <w:tc>
          <w:tcPr>
            <w:tcW w:w="1276" w:type="dxa"/>
          </w:tcPr>
          <w:p w:rsidR="009A545D" w:rsidRPr="009A545D" w:rsidRDefault="009A545D" w:rsidP="009A545D">
            <w:pPr>
              <w:spacing w:line="240" w:lineRule="auto"/>
              <w:ind w:firstLine="0"/>
              <w:jc w:val="center"/>
              <w:rPr>
                <w:sz w:val="20"/>
                <w:szCs w:val="24"/>
              </w:rPr>
            </w:pPr>
            <w:r w:rsidRPr="009A545D">
              <w:rPr>
                <w:sz w:val="20"/>
                <w:szCs w:val="24"/>
              </w:rPr>
              <w:t>РВС-2000 №26</w:t>
            </w:r>
          </w:p>
        </w:tc>
        <w:tc>
          <w:tcPr>
            <w:tcW w:w="1418" w:type="dxa"/>
          </w:tcPr>
          <w:p w:rsidR="009A545D" w:rsidRPr="009A545D" w:rsidRDefault="009A545D" w:rsidP="009A545D">
            <w:pPr>
              <w:tabs>
                <w:tab w:val="center" w:pos="1011"/>
                <w:tab w:val="right" w:pos="2023"/>
              </w:tabs>
              <w:spacing w:line="240" w:lineRule="auto"/>
              <w:ind w:firstLine="0"/>
              <w:jc w:val="center"/>
              <w:rPr>
                <w:sz w:val="20"/>
                <w:szCs w:val="24"/>
              </w:rPr>
            </w:pPr>
            <w:r w:rsidRPr="009A545D">
              <w:rPr>
                <w:sz w:val="20"/>
                <w:szCs w:val="24"/>
              </w:rPr>
              <w:t>15,00</w:t>
            </w:r>
          </w:p>
        </w:tc>
        <w:tc>
          <w:tcPr>
            <w:tcW w:w="1559" w:type="dxa"/>
          </w:tcPr>
          <w:p w:rsidR="009A545D" w:rsidRPr="009A545D" w:rsidRDefault="009A545D" w:rsidP="009A545D">
            <w:pPr>
              <w:spacing w:line="240" w:lineRule="auto"/>
              <w:ind w:firstLine="0"/>
              <w:jc w:val="left"/>
              <w:rPr>
                <w:sz w:val="20"/>
                <w:szCs w:val="24"/>
              </w:rPr>
            </w:pPr>
            <w:r w:rsidRPr="009A545D">
              <w:rPr>
                <w:sz w:val="20"/>
                <w:szCs w:val="24"/>
              </w:rPr>
              <w:t>Для проведения ЭПБ и ремонта (газоопасные и огневые работы)</w:t>
            </w:r>
          </w:p>
        </w:tc>
        <w:tc>
          <w:tcPr>
            <w:tcW w:w="1417" w:type="dxa"/>
          </w:tcPr>
          <w:p w:rsidR="009A545D" w:rsidRPr="009A545D" w:rsidRDefault="009A545D" w:rsidP="009A545D">
            <w:pPr>
              <w:spacing w:after="200" w:line="0" w:lineRule="atLeast"/>
              <w:ind w:firstLine="0"/>
              <w:jc w:val="center"/>
              <w:rPr>
                <w:rFonts w:eastAsia="Calibri"/>
                <w:b/>
                <w:sz w:val="20"/>
                <w:szCs w:val="20"/>
              </w:rPr>
            </w:pPr>
            <w:r w:rsidRPr="009A545D">
              <w:rPr>
                <w:rFonts w:eastAsia="Calibri"/>
                <w:b/>
                <w:sz w:val="20"/>
                <w:szCs w:val="20"/>
              </w:rPr>
              <w:t>909 248,67</w:t>
            </w:r>
          </w:p>
        </w:tc>
        <w:tc>
          <w:tcPr>
            <w:tcW w:w="1843" w:type="dxa"/>
            <w:vMerge/>
          </w:tcPr>
          <w:p w:rsidR="009A545D" w:rsidRPr="009A545D" w:rsidRDefault="009A545D" w:rsidP="009A545D">
            <w:pPr>
              <w:spacing w:line="240" w:lineRule="auto"/>
              <w:ind w:firstLine="0"/>
              <w:jc w:val="left"/>
              <w:rPr>
                <w:sz w:val="20"/>
                <w:szCs w:val="24"/>
              </w:rPr>
            </w:pPr>
          </w:p>
        </w:tc>
        <w:tc>
          <w:tcPr>
            <w:tcW w:w="1701" w:type="dxa"/>
            <w:vMerge/>
          </w:tcPr>
          <w:p w:rsidR="009A545D" w:rsidRPr="009A545D" w:rsidRDefault="009A545D" w:rsidP="009A545D">
            <w:pPr>
              <w:spacing w:line="240" w:lineRule="auto"/>
              <w:ind w:firstLine="0"/>
              <w:jc w:val="left"/>
              <w:rPr>
                <w:sz w:val="20"/>
                <w:szCs w:val="24"/>
              </w:rPr>
            </w:pPr>
          </w:p>
        </w:tc>
      </w:tr>
      <w:tr w:rsidR="009A545D" w:rsidRPr="009A545D" w:rsidTr="009A545D">
        <w:trPr>
          <w:trHeight w:val="70"/>
        </w:trPr>
        <w:tc>
          <w:tcPr>
            <w:tcW w:w="5387" w:type="dxa"/>
            <w:gridSpan w:val="4"/>
            <w:vAlign w:val="center"/>
          </w:tcPr>
          <w:p w:rsidR="009A545D" w:rsidRPr="009A545D" w:rsidRDefault="009A545D" w:rsidP="005F7A76">
            <w:pPr>
              <w:spacing w:line="240" w:lineRule="auto"/>
              <w:ind w:firstLine="0"/>
              <w:jc w:val="right"/>
              <w:rPr>
                <w:sz w:val="20"/>
                <w:szCs w:val="24"/>
              </w:rPr>
            </w:pPr>
            <w:r w:rsidRPr="009A545D">
              <w:rPr>
                <w:sz w:val="20"/>
                <w:szCs w:val="24"/>
              </w:rPr>
              <w:lastRenderedPageBreak/>
              <w:t>Итого по Лоту №</w:t>
            </w:r>
            <w:r w:rsidR="005F7A76">
              <w:rPr>
                <w:sz w:val="20"/>
                <w:szCs w:val="24"/>
              </w:rPr>
              <w:t>2</w:t>
            </w:r>
            <w:r w:rsidRPr="009A545D">
              <w:rPr>
                <w:sz w:val="20"/>
                <w:szCs w:val="24"/>
              </w:rPr>
              <w:t>:</w:t>
            </w:r>
          </w:p>
        </w:tc>
        <w:tc>
          <w:tcPr>
            <w:tcW w:w="1417" w:type="dxa"/>
          </w:tcPr>
          <w:p w:rsidR="009A545D" w:rsidRPr="009A545D" w:rsidRDefault="009A545D" w:rsidP="009A545D">
            <w:pPr>
              <w:spacing w:after="200" w:line="0" w:lineRule="atLeast"/>
              <w:ind w:firstLine="0"/>
              <w:jc w:val="center"/>
              <w:rPr>
                <w:rFonts w:eastAsia="Calibri"/>
                <w:b/>
                <w:sz w:val="20"/>
                <w:szCs w:val="20"/>
              </w:rPr>
            </w:pPr>
            <w:r w:rsidRPr="009A545D">
              <w:rPr>
                <w:rFonts w:eastAsia="Calibri"/>
                <w:b/>
                <w:sz w:val="20"/>
                <w:szCs w:val="20"/>
              </w:rPr>
              <w:t>5 944 175,18</w:t>
            </w:r>
          </w:p>
        </w:tc>
        <w:tc>
          <w:tcPr>
            <w:tcW w:w="1843" w:type="dxa"/>
          </w:tcPr>
          <w:p w:rsidR="009A545D" w:rsidRPr="009A545D" w:rsidRDefault="009A545D" w:rsidP="009A545D">
            <w:pPr>
              <w:spacing w:line="240" w:lineRule="auto"/>
              <w:ind w:firstLine="0"/>
              <w:jc w:val="left"/>
              <w:rPr>
                <w:sz w:val="20"/>
                <w:szCs w:val="24"/>
              </w:rPr>
            </w:pPr>
          </w:p>
        </w:tc>
        <w:tc>
          <w:tcPr>
            <w:tcW w:w="1701" w:type="dxa"/>
          </w:tcPr>
          <w:p w:rsidR="009A545D" w:rsidRPr="009A545D" w:rsidRDefault="009A545D" w:rsidP="009A545D">
            <w:pPr>
              <w:spacing w:line="240" w:lineRule="auto"/>
              <w:ind w:right="-242" w:firstLine="0"/>
              <w:jc w:val="left"/>
              <w:rPr>
                <w:sz w:val="20"/>
                <w:szCs w:val="24"/>
              </w:rPr>
            </w:pPr>
          </w:p>
        </w:tc>
      </w:tr>
    </w:tbl>
    <w:p w:rsidR="009A545D" w:rsidRPr="009A545D" w:rsidRDefault="009A545D" w:rsidP="009A545D">
      <w:pPr>
        <w:spacing w:line="240" w:lineRule="auto"/>
        <w:rPr>
          <w:b/>
          <w:sz w:val="24"/>
          <w:szCs w:val="24"/>
        </w:rPr>
      </w:pPr>
    </w:p>
    <w:p w:rsidR="009A545D" w:rsidRPr="009A545D" w:rsidRDefault="009A545D" w:rsidP="009A545D">
      <w:pPr>
        <w:spacing w:line="240" w:lineRule="auto"/>
        <w:rPr>
          <w:b/>
          <w:sz w:val="24"/>
          <w:szCs w:val="24"/>
        </w:rPr>
      </w:pPr>
      <w:r w:rsidRPr="009A545D">
        <w:rPr>
          <w:b/>
          <w:sz w:val="24"/>
          <w:szCs w:val="24"/>
        </w:rPr>
        <w:t>ЛОТ №</w:t>
      </w:r>
      <w:r w:rsidR="005F7A76">
        <w:rPr>
          <w:b/>
          <w:sz w:val="24"/>
          <w:szCs w:val="24"/>
        </w:rPr>
        <w:t>3</w:t>
      </w:r>
    </w:p>
    <w:tbl>
      <w:tblPr>
        <w:tblStyle w:val="58"/>
        <w:tblW w:w="10348" w:type="dxa"/>
        <w:tblInd w:w="-5" w:type="dxa"/>
        <w:tblLayout w:type="fixed"/>
        <w:tblLook w:val="04A0" w:firstRow="1" w:lastRow="0" w:firstColumn="1" w:lastColumn="0" w:noHBand="0" w:noVBand="1"/>
      </w:tblPr>
      <w:tblGrid>
        <w:gridCol w:w="1134"/>
        <w:gridCol w:w="1276"/>
        <w:gridCol w:w="1418"/>
        <w:gridCol w:w="1559"/>
        <w:gridCol w:w="1417"/>
        <w:gridCol w:w="1843"/>
        <w:gridCol w:w="1701"/>
      </w:tblGrid>
      <w:tr w:rsidR="009A545D" w:rsidRPr="009A545D" w:rsidTr="009A545D">
        <w:trPr>
          <w:trHeight w:val="2102"/>
        </w:trPr>
        <w:tc>
          <w:tcPr>
            <w:tcW w:w="1134" w:type="dxa"/>
            <w:vAlign w:val="center"/>
          </w:tcPr>
          <w:p w:rsidR="009A545D" w:rsidRPr="009A545D" w:rsidRDefault="009A545D" w:rsidP="009A545D">
            <w:pPr>
              <w:spacing w:line="240" w:lineRule="auto"/>
              <w:ind w:right="34" w:firstLine="0"/>
              <w:jc w:val="center"/>
              <w:rPr>
                <w:sz w:val="20"/>
                <w:szCs w:val="24"/>
              </w:rPr>
            </w:pPr>
            <w:r w:rsidRPr="009A545D">
              <w:rPr>
                <w:sz w:val="20"/>
                <w:szCs w:val="24"/>
              </w:rPr>
              <w:t>Месторасположение Резервуаров</w:t>
            </w:r>
          </w:p>
        </w:tc>
        <w:tc>
          <w:tcPr>
            <w:tcW w:w="1276" w:type="dxa"/>
          </w:tcPr>
          <w:p w:rsidR="009A545D" w:rsidRPr="009A545D" w:rsidRDefault="009A545D" w:rsidP="009A545D">
            <w:pPr>
              <w:spacing w:line="240" w:lineRule="auto"/>
              <w:ind w:firstLine="0"/>
              <w:jc w:val="center"/>
              <w:rPr>
                <w:sz w:val="20"/>
                <w:szCs w:val="24"/>
              </w:rPr>
            </w:pPr>
            <w:r w:rsidRPr="009A545D">
              <w:rPr>
                <w:sz w:val="20"/>
                <w:szCs w:val="24"/>
              </w:rPr>
              <w:t xml:space="preserve">  </w:t>
            </w:r>
          </w:p>
          <w:p w:rsidR="009A545D" w:rsidRPr="009A545D" w:rsidRDefault="009A545D" w:rsidP="009A545D">
            <w:pPr>
              <w:spacing w:line="240" w:lineRule="auto"/>
              <w:ind w:firstLine="0"/>
              <w:jc w:val="center"/>
              <w:rPr>
                <w:sz w:val="20"/>
                <w:szCs w:val="24"/>
              </w:rPr>
            </w:pPr>
          </w:p>
          <w:p w:rsidR="009A545D" w:rsidRPr="009A545D" w:rsidRDefault="009A545D" w:rsidP="009A545D">
            <w:pPr>
              <w:spacing w:line="240" w:lineRule="auto"/>
              <w:ind w:firstLine="0"/>
              <w:jc w:val="center"/>
              <w:rPr>
                <w:sz w:val="20"/>
                <w:szCs w:val="24"/>
              </w:rPr>
            </w:pPr>
            <w:r w:rsidRPr="009A545D">
              <w:rPr>
                <w:sz w:val="20"/>
                <w:szCs w:val="24"/>
              </w:rPr>
              <w:t>Резервуары и их объем</w:t>
            </w:r>
          </w:p>
        </w:tc>
        <w:tc>
          <w:tcPr>
            <w:tcW w:w="1418" w:type="dxa"/>
          </w:tcPr>
          <w:p w:rsidR="009A545D" w:rsidRPr="009A545D" w:rsidRDefault="009A545D" w:rsidP="009A545D">
            <w:pPr>
              <w:spacing w:line="240" w:lineRule="auto"/>
              <w:ind w:firstLine="0"/>
              <w:jc w:val="center"/>
              <w:rPr>
                <w:sz w:val="20"/>
                <w:szCs w:val="24"/>
              </w:rPr>
            </w:pPr>
            <w:r w:rsidRPr="009A545D">
              <w:rPr>
                <w:sz w:val="20"/>
                <w:szCs w:val="24"/>
              </w:rPr>
              <w:t>Наличие донных отложений темных нефтепродуктов (отработка группы ММО), м3.</w:t>
            </w:r>
          </w:p>
        </w:tc>
        <w:tc>
          <w:tcPr>
            <w:tcW w:w="1559" w:type="dxa"/>
          </w:tcPr>
          <w:p w:rsidR="009A545D" w:rsidRPr="009A545D" w:rsidRDefault="009A545D" w:rsidP="009A545D">
            <w:pPr>
              <w:spacing w:line="240" w:lineRule="auto"/>
              <w:ind w:firstLine="0"/>
              <w:jc w:val="center"/>
              <w:rPr>
                <w:sz w:val="20"/>
                <w:szCs w:val="24"/>
              </w:rPr>
            </w:pPr>
            <w:r w:rsidRPr="009A545D">
              <w:rPr>
                <w:sz w:val="20"/>
                <w:szCs w:val="24"/>
              </w:rPr>
              <w:t>Необходимость зачистки</w:t>
            </w:r>
          </w:p>
        </w:tc>
        <w:tc>
          <w:tcPr>
            <w:tcW w:w="1417" w:type="dxa"/>
          </w:tcPr>
          <w:p w:rsidR="009A545D" w:rsidRPr="009A545D" w:rsidRDefault="009A545D" w:rsidP="009A545D">
            <w:pPr>
              <w:spacing w:line="240" w:lineRule="auto"/>
              <w:ind w:firstLine="0"/>
              <w:jc w:val="center"/>
              <w:rPr>
                <w:sz w:val="20"/>
                <w:szCs w:val="24"/>
              </w:rPr>
            </w:pPr>
            <w:r w:rsidRPr="009A545D">
              <w:rPr>
                <w:sz w:val="20"/>
                <w:szCs w:val="24"/>
              </w:rPr>
              <w:t>Начальная (максимальная) цена за ед. без учета НДС, руб.</w:t>
            </w:r>
          </w:p>
        </w:tc>
        <w:tc>
          <w:tcPr>
            <w:tcW w:w="1843" w:type="dxa"/>
          </w:tcPr>
          <w:p w:rsidR="009A545D" w:rsidRPr="009A545D" w:rsidRDefault="009A545D" w:rsidP="009A545D">
            <w:pPr>
              <w:spacing w:line="240" w:lineRule="auto"/>
              <w:ind w:firstLine="0"/>
              <w:jc w:val="center"/>
              <w:rPr>
                <w:sz w:val="20"/>
                <w:szCs w:val="24"/>
              </w:rPr>
            </w:pPr>
            <w:r w:rsidRPr="009A545D">
              <w:rPr>
                <w:sz w:val="20"/>
                <w:szCs w:val="24"/>
              </w:rPr>
              <w:t>Стоимость откачки донных отложений темных нефтепродуктов (отработка группы ММО, и группы СНО), за каждый дополнительный 1 м3, без учета НДС, в руб. но не более 10% от стоимости договора</w:t>
            </w:r>
          </w:p>
        </w:tc>
        <w:tc>
          <w:tcPr>
            <w:tcW w:w="1701" w:type="dxa"/>
          </w:tcPr>
          <w:p w:rsidR="009A545D" w:rsidRPr="009A545D" w:rsidRDefault="009A545D" w:rsidP="009A545D">
            <w:pPr>
              <w:spacing w:line="240" w:lineRule="auto"/>
              <w:ind w:firstLine="0"/>
              <w:jc w:val="center"/>
              <w:rPr>
                <w:sz w:val="20"/>
                <w:szCs w:val="24"/>
              </w:rPr>
            </w:pPr>
            <w:r w:rsidRPr="009A545D">
              <w:rPr>
                <w:sz w:val="20"/>
                <w:szCs w:val="24"/>
              </w:rPr>
              <w:t>Период, в который необходимо проведение зачистки</w:t>
            </w:r>
          </w:p>
          <w:p w:rsidR="009A545D" w:rsidRPr="009A545D" w:rsidRDefault="009A545D" w:rsidP="009A545D">
            <w:pPr>
              <w:spacing w:line="240" w:lineRule="auto"/>
              <w:ind w:firstLine="0"/>
              <w:jc w:val="center"/>
              <w:rPr>
                <w:sz w:val="20"/>
                <w:szCs w:val="24"/>
              </w:rPr>
            </w:pPr>
            <w:r w:rsidRPr="009A545D">
              <w:rPr>
                <w:sz w:val="20"/>
                <w:szCs w:val="24"/>
              </w:rPr>
              <w:t>(с__ по___)</w:t>
            </w:r>
          </w:p>
        </w:tc>
      </w:tr>
      <w:tr w:rsidR="009A545D" w:rsidRPr="009A545D" w:rsidTr="009A545D">
        <w:trPr>
          <w:trHeight w:val="565"/>
        </w:trPr>
        <w:tc>
          <w:tcPr>
            <w:tcW w:w="1134" w:type="dxa"/>
            <w:vMerge w:val="restart"/>
            <w:vAlign w:val="center"/>
          </w:tcPr>
          <w:p w:rsidR="009A545D" w:rsidRPr="009A545D" w:rsidRDefault="009A545D" w:rsidP="009A545D">
            <w:pPr>
              <w:spacing w:line="240" w:lineRule="auto"/>
              <w:ind w:firstLine="0"/>
              <w:jc w:val="left"/>
              <w:rPr>
                <w:rFonts w:eastAsia="Calibri"/>
                <w:sz w:val="20"/>
                <w:szCs w:val="24"/>
              </w:rPr>
            </w:pPr>
            <w:r w:rsidRPr="009A545D">
              <w:rPr>
                <w:rFonts w:eastAsia="Calibri"/>
                <w:sz w:val="20"/>
                <w:szCs w:val="24"/>
              </w:rPr>
              <w:t>Филиал «Среднеколымская нефтебаза», Республика Саха (Якутия), Среднеколымский район, г. Среднеколымск, ул. Ардасенова, 6</w:t>
            </w:r>
          </w:p>
        </w:tc>
        <w:tc>
          <w:tcPr>
            <w:tcW w:w="1276" w:type="dxa"/>
          </w:tcPr>
          <w:p w:rsidR="009A545D" w:rsidRPr="009A545D" w:rsidRDefault="009A545D" w:rsidP="009A545D">
            <w:pPr>
              <w:spacing w:line="240" w:lineRule="auto"/>
              <w:ind w:firstLine="0"/>
              <w:jc w:val="center"/>
              <w:rPr>
                <w:sz w:val="20"/>
                <w:szCs w:val="24"/>
              </w:rPr>
            </w:pPr>
            <w:r w:rsidRPr="009A545D">
              <w:rPr>
                <w:sz w:val="20"/>
                <w:szCs w:val="24"/>
              </w:rPr>
              <w:t>РГС-25</w:t>
            </w:r>
          </w:p>
        </w:tc>
        <w:tc>
          <w:tcPr>
            <w:tcW w:w="1418" w:type="dxa"/>
          </w:tcPr>
          <w:p w:rsidR="009A545D" w:rsidRPr="009A545D" w:rsidRDefault="009A545D" w:rsidP="009A545D">
            <w:pPr>
              <w:spacing w:line="240" w:lineRule="auto"/>
              <w:ind w:firstLine="0"/>
              <w:jc w:val="center"/>
              <w:rPr>
                <w:sz w:val="20"/>
                <w:szCs w:val="24"/>
              </w:rPr>
            </w:pPr>
            <w:r w:rsidRPr="009A545D">
              <w:rPr>
                <w:sz w:val="20"/>
                <w:szCs w:val="24"/>
              </w:rPr>
              <w:t>2,00</w:t>
            </w:r>
          </w:p>
        </w:tc>
        <w:tc>
          <w:tcPr>
            <w:tcW w:w="1559" w:type="dxa"/>
          </w:tcPr>
          <w:p w:rsidR="009A545D" w:rsidRPr="009A545D" w:rsidRDefault="009A545D" w:rsidP="009A545D">
            <w:pPr>
              <w:spacing w:line="240" w:lineRule="auto"/>
              <w:ind w:firstLine="0"/>
              <w:rPr>
                <w:sz w:val="20"/>
                <w:szCs w:val="24"/>
              </w:rPr>
            </w:pPr>
            <w:r w:rsidRPr="009A545D">
              <w:rPr>
                <w:sz w:val="20"/>
                <w:szCs w:val="24"/>
              </w:rPr>
              <w:t>Для демонтажа (огневые работы)</w:t>
            </w:r>
          </w:p>
        </w:tc>
        <w:tc>
          <w:tcPr>
            <w:tcW w:w="1417" w:type="dxa"/>
          </w:tcPr>
          <w:p w:rsidR="009A545D" w:rsidRPr="009A545D" w:rsidRDefault="009A545D" w:rsidP="009A545D">
            <w:pPr>
              <w:spacing w:after="200" w:line="276" w:lineRule="auto"/>
              <w:ind w:firstLine="0"/>
              <w:jc w:val="center"/>
              <w:rPr>
                <w:rFonts w:eastAsia="Calibri"/>
                <w:b/>
                <w:sz w:val="20"/>
                <w:szCs w:val="20"/>
              </w:rPr>
            </w:pPr>
            <w:r w:rsidRPr="009A545D">
              <w:rPr>
                <w:rFonts w:eastAsia="Calibri"/>
                <w:b/>
                <w:sz w:val="20"/>
                <w:szCs w:val="20"/>
              </w:rPr>
              <w:t>666 574,24</w:t>
            </w:r>
          </w:p>
        </w:tc>
        <w:tc>
          <w:tcPr>
            <w:tcW w:w="1843" w:type="dxa"/>
            <w:vMerge w:val="restart"/>
          </w:tcPr>
          <w:p w:rsidR="009A545D" w:rsidRPr="009A545D" w:rsidRDefault="009A545D" w:rsidP="00F041B7">
            <w:pPr>
              <w:spacing w:line="240" w:lineRule="auto"/>
              <w:ind w:firstLine="0"/>
              <w:jc w:val="center"/>
              <w:rPr>
                <w:sz w:val="20"/>
                <w:szCs w:val="24"/>
              </w:rPr>
            </w:pPr>
            <w:r w:rsidRPr="009A545D">
              <w:rPr>
                <w:sz w:val="20"/>
                <w:szCs w:val="24"/>
              </w:rPr>
              <w:t>1 </w:t>
            </w:r>
            <w:r w:rsidR="00F041B7">
              <w:rPr>
                <w:sz w:val="20"/>
                <w:szCs w:val="24"/>
                <w:lang w:val="en-US"/>
              </w:rPr>
              <w:t>5</w:t>
            </w:r>
            <w:r w:rsidRPr="009A545D">
              <w:rPr>
                <w:sz w:val="20"/>
                <w:szCs w:val="24"/>
              </w:rPr>
              <w:t>00,00</w:t>
            </w:r>
          </w:p>
        </w:tc>
        <w:tc>
          <w:tcPr>
            <w:tcW w:w="1701" w:type="dxa"/>
          </w:tcPr>
          <w:p w:rsidR="009A545D" w:rsidRPr="009A545D" w:rsidRDefault="009A545D" w:rsidP="009A545D">
            <w:pPr>
              <w:spacing w:line="240" w:lineRule="auto"/>
              <w:ind w:firstLine="0"/>
              <w:rPr>
                <w:sz w:val="20"/>
                <w:szCs w:val="24"/>
              </w:rPr>
            </w:pPr>
            <w:r w:rsidRPr="009A545D">
              <w:rPr>
                <w:sz w:val="20"/>
                <w:szCs w:val="24"/>
              </w:rPr>
              <w:t>01.05.2024</w:t>
            </w:r>
          </w:p>
          <w:p w:rsidR="009A545D" w:rsidRPr="009A545D" w:rsidRDefault="009A545D" w:rsidP="009A545D">
            <w:pPr>
              <w:spacing w:line="240" w:lineRule="auto"/>
              <w:ind w:firstLine="0"/>
              <w:rPr>
                <w:sz w:val="20"/>
                <w:szCs w:val="24"/>
              </w:rPr>
            </w:pPr>
            <w:r w:rsidRPr="009A545D">
              <w:rPr>
                <w:sz w:val="20"/>
                <w:szCs w:val="24"/>
              </w:rPr>
              <w:t>- 30.06.2024</w:t>
            </w:r>
          </w:p>
        </w:tc>
      </w:tr>
      <w:tr w:rsidR="009A545D" w:rsidRPr="009A545D" w:rsidTr="009A545D">
        <w:trPr>
          <w:trHeight w:val="639"/>
        </w:trPr>
        <w:tc>
          <w:tcPr>
            <w:tcW w:w="1134" w:type="dxa"/>
            <w:vMerge/>
            <w:vAlign w:val="center"/>
          </w:tcPr>
          <w:p w:rsidR="009A545D" w:rsidRPr="009A545D" w:rsidRDefault="009A545D" w:rsidP="009A545D">
            <w:pPr>
              <w:spacing w:line="240" w:lineRule="auto"/>
              <w:ind w:firstLine="0"/>
              <w:jc w:val="left"/>
              <w:rPr>
                <w:rFonts w:eastAsia="Calibri"/>
                <w:sz w:val="20"/>
                <w:szCs w:val="24"/>
              </w:rPr>
            </w:pPr>
          </w:p>
        </w:tc>
        <w:tc>
          <w:tcPr>
            <w:tcW w:w="1276" w:type="dxa"/>
          </w:tcPr>
          <w:p w:rsidR="009A545D" w:rsidRPr="009A545D" w:rsidRDefault="009A545D" w:rsidP="009A545D">
            <w:pPr>
              <w:spacing w:line="240" w:lineRule="auto"/>
              <w:ind w:firstLine="0"/>
              <w:jc w:val="center"/>
              <w:rPr>
                <w:sz w:val="20"/>
                <w:szCs w:val="24"/>
              </w:rPr>
            </w:pPr>
            <w:r w:rsidRPr="009A545D">
              <w:rPr>
                <w:sz w:val="20"/>
                <w:szCs w:val="24"/>
              </w:rPr>
              <w:t>РГС-25</w:t>
            </w:r>
          </w:p>
        </w:tc>
        <w:tc>
          <w:tcPr>
            <w:tcW w:w="1418" w:type="dxa"/>
          </w:tcPr>
          <w:p w:rsidR="009A545D" w:rsidRPr="009A545D" w:rsidRDefault="009A545D" w:rsidP="009A545D">
            <w:pPr>
              <w:spacing w:line="240" w:lineRule="auto"/>
              <w:ind w:firstLine="0"/>
              <w:jc w:val="center"/>
              <w:rPr>
                <w:sz w:val="20"/>
                <w:szCs w:val="24"/>
              </w:rPr>
            </w:pPr>
            <w:r w:rsidRPr="009A545D">
              <w:rPr>
                <w:sz w:val="20"/>
                <w:szCs w:val="24"/>
              </w:rPr>
              <w:t>2,00</w:t>
            </w:r>
          </w:p>
        </w:tc>
        <w:tc>
          <w:tcPr>
            <w:tcW w:w="1559" w:type="dxa"/>
          </w:tcPr>
          <w:p w:rsidR="009A545D" w:rsidRPr="009A545D" w:rsidRDefault="009A545D" w:rsidP="009A545D">
            <w:pPr>
              <w:spacing w:line="240" w:lineRule="auto"/>
              <w:ind w:firstLine="0"/>
              <w:rPr>
                <w:sz w:val="20"/>
                <w:szCs w:val="24"/>
              </w:rPr>
            </w:pPr>
            <w:r w:rsidRPr="009A545D">
              <w:rPr>
                <w:sz w:val="20"/>
                <w:szCs w:val="24"/>
              </w:rPr>
              <w:t>Для демонтажа (огневые работы)</w:t>
            </w:r>
          </w:p>
        </w:tc>
        <w:tc>
          <w:tcPr>
            <w:tcW w:w="1417" w:type="dxa"/>
          </w:tcPr>
          <w:p w:rsidR="009A545D" w:rsidRPr="009A545D" w:rsidRDefault="009A545D" w:rsidP="009A545D">
            <w:pPr>
              <w:spacing w:after="200" w:line="276" w:lineRule="auto"/>
              <w:ind w:firstLine="0"/>
              <w:jc w:val="center"/>
              <w:rPr>
                <w:rFonts w:eastAsia="Calibri"/>
                <w:b/>
                <w:sz w:val="20"/>
                <w:szCs w:val="20"/>
              </w:rPr>
            </w:pPr>
            <w:r w:rsidRPr="009A545D">
              <w:rPr>
                <w:rFonts w:eastAsia="Calibri"/>
                <w:b/>
                <w:sz w:val="20"/>
                <w:szCs w:val="20"/>
              </w:rPr>
              <w:t>666 574,24</w:t>
            </w:r>
          </w:p>
        </w:tc>
        <w:tc>
          <w:tcPr>
            <w:tcW w:w="1843" w:type="dxa"/>
            <w:vMerge/>
          </w:tcPr>
          <w:p w:rsidR="009A545D" w:rsidRPr="009A545D" w:rsidRDefault="009A545D" w:rsidP="009A545D">
            <w:pPr>
              <w:spacing w:line="240" w:lineRule="auto"/>
              <w:ind w:firstLine="0"/>
              <w:jc w:val="center"/>
              <w:rPr>
                <w:sz w:val="20"/>
                <w:szCs w:val="24"/>
              </w:rPr>
            </w:pPr>
          </w:p>
        </w:tc>
        <w:tc>
          <w:tcPr>
            <w:tcW w:w="1701" w:type="dxa"/>
          </w:tcPr>
          <w:p w:rsidR="009A545D" w:rsidRPr="009A545D" w:rsidRDefault="009A545D" w:rsidP="009A545D">
            <w:pPr>
              <w:spacing w:line="240" w:lineRule="auto"/>
              <w:ind w:firstLine="0"/>
              <w:rPr>
                <w:sz w:val="20"/>
                <w:szCs w:val="24"/>
              </w:rPr>
            </w:pPr>
            <w:r w:rsidRPr="009A545D">
              <w:rPr>
                <w:sz w:val="20"/>
                <w:szCs w:val="24"/>
              </w:rPr>
              <w:t>01.05.2024</w:t>
            </w:r>
          </w:p>
          <w:p w:rsidR="009A545D" w:rsidRPr="009A545D" w:rsidRDefault="009A545D" w:rsidP="009A545D">
            <w:pPr>
              <w:spacing w:line="240" w:lineRule="auto"/>
              <w:ind w:firstLine="0"/>
              <w:rPr>
                <w:sz w:val="20"/>
                <w:szCs w:val="24"/>
              </w:rPr>
            </w:pPr>
            <w:r w:rsidRPr="009A545D">
              <w:rPr>
                <w:sz w:val="20"/>
                <w:szCs w:val="24"/>
              </w:rPr>
              <w:t>- 30.06.2024</w:t>
            </w:r>
          </w:p>
        </w:tc>
      </w:tr>
      <w:tr w:rsidR="009A545D" w:rsidRPr="009A545D" w:rsidTr="009A545D">
        <w:trPr>
          <w:trHeight w:val="639"/>
        </w:trPr>
        <w:tc>
          <w:tcPr>
            <w:tcW w:w="1134" w:type="dxa"/>
            <w:vMerge/>
            <w:vAlign w:val="center"/>
          </w:tcPr>
          <w:p w:rsidR="009A545D" w:rsidRPr="009A545D" w:rsidRDefault="009A545D" w:rsidP="009A545D">
            <w:pPr>
              <w:spacing w:line="240" w:lineRule="auto"/>
              <w:ind w:firstLine="0"/>
              <w:jc w:val="left"/>
              <w:rPr>
                <w:rFonts w:eastAsia="Calibri"/>
                <w:sz w:val="20"/>
                <w:szCs w:val="24"/>
              </w:rPr>
            </w:pPr>
          </w:p>
        </w:tc>
        <w:tc>
          <w:tcPr>
            <w:tcW w:w="1276" w:type="dxa"/>
          </w:tcPr>
          <w:p w:rsidR="009A545D" w:rsidRPr="009A545D" w:rsidRDefault="009A545D" w:rsidP="009A545D">
            <w:pPr>
              <w:spacing w:line="240" w:lineRule="auto"/>
              <w:ind w:firstLine="0"/>
              <w:jc w:val="center"/>
              <w:rPr>
                <w:sz w:val="20"/>
                <w:szCs w:val="24"/>
              </w:rPr>
            </w:pPr>
            <w:r w:rsidRPr="009A545D">
              <w:rPr>
                <w:sz w:val="20"/>
                <w:szCs w:val="24"/>
              </w:rPr>
              <w:t>РГС-65</w:t>
            </w:r>
          </w:p>
        </w:tc>
        <w:tc>
          <w:tcPr>
            <w:tcW w:w="1418" w:type="dxa"/>
          </w:tcPr>
          <w:p w:rsidR="009A545D" w:rsidRPr="009A545D" w:rsidRDefault="009A545D" w:rsidP="009A545D">
            <w:pPr>
              <w:spacing w:line="240" w:lineRule="auto"/>
              <w:ind w:firstLine="0"/>
              <w:jc w:val="center"/>
              <w:rPr>
                <w:sz w:val="20"/>
                <w:szCs w:val="24"/>
              </w:rPr>
            </w:pPr>
            <w:r w:rsidRPr="009A545D">
              <w:rPr>
                <w:sz w:val="20"/>
                <w:szCs w:val="24"/>
              </w:rPr>
              <w:t>2,00</w:t>
            </w:r>
          </w:p>
        </w:tc>
        <w:tc>
          <w:tcPr>
            <w:tcW w:w="1559" w:type="dxa"/>
          </w:tcPr>
          <w:p w:rsidR="009A545D" w:rsidRPr="009A545D" w:rsidRDefault="009A545D" w:rsidP="009A545D">
            <w:pPr>
              <w:spacing w:line="240" w:lineRule="auto"/>
              <w:ind w:firstLine="0"/>
              <w:rPr>
                <w:sz w:val="20"/>
                <w:szCs w:val="24"/>
              </w:rPr>
            </w:pPr>
            <w:r w:rsidRPr="009A545D">
              <w:rPr>
                <w:sz w:val="20"/>
                <w:szCs w:val="24"/>
              </w:rPr>
              <w:t>Для демонтажа (огневые работы)</w:t>
            </w:r>
          </w:p>
        </w:tc>
        <w:tc>
          <w:tcPr>
            <w:tcW w:w="1417" w:type="dxa"/>
          </w:tcPr>
          <w:p w:rsidR="009A545D" w:rsidRPr="009A545D" w:rsidRDefault="009A545D" w:rsidP="009A545D">
            <w:pPr>
              <w:spacing w:after="200" w:line="276" w:lineRule="auto"/>
              <w:ind w:firstLine="0"/>
              <w:jc w:val="center"/>
              <w:rPr>
                <w:rFonts w:eastAsia="Calibri"/>
                <w:b/>
                <w:sz w:val="20"/>
                <w:szCs w:val="20"/>
              </w:rPr>
            </w:pPr>
            <w:r w:rsidRPr="009A545D">
              <w:rPr>
                <w:rFonts w:eastAsia="Calibri"/>
                <w:b/>
                <w:sz w:val="20"/>
                <w:szCs w:val="20"/>
              </w:rPr>
              <w:t>845 411,24</w:t>
            </w:r>
          </w:p>
        </w:tc>
        <w:tc>
          <w:tcPr>
            <w:tcW w:w="1843" w:type="dxa"/>
            <w:vMerge/>
          </w:tcPr>
          <w:p w:rsidR="009A545D" w:rsidRPr="009A545D" w:rsidRDefault="009A545D" w:rsidP="009A545D">
            <w:pPr>
              <w:spacing w:line="240" w:lineRule="auto"/>
              <w:ind w:firstLine="0"/>
              <w:jc w:val="center"/>
              <w:rPr>
                <w:sz w:val="20"/>
                <w:szCs w:val="24"/>
              </w:rPr>
            </w:pPr>
          </w:p>
        </w:tc>
        <w:tc>
          <w:tcPr>
            <w:tcW w:w="1701" w:type="dxa"/>
          </w:tcPr>
          <w:p w:rsidR="009A545D" w:rsidRPr="009A545D" w:rsidRDefault="009A545D" w:rsidP="009A545D">
            <w:pPr>
              <w:spacing w:line="240" w:lineRule="auto"/>
              <w:ind w:firstLine="0"/>
              <w:rPr>
                <w:sz w:val="20"/>
                <w:szCs w:val="24"/>
              </w:rPr>
            </w:pPr>
            <w:r w:rsidRPr="009A545D">
              <w:rPr>
                <w:sz w:val="20"/>
                <w:szCs w:val="24"/>
              </w:rPr>
              <w:t>01.05.2024</w:t>
            </w:r>
          </w:p>
          <w:p w:rsidR="009A545D" w:rsidRPr="009A545D" w:rsidRDefault="009A545D" w:rsidP="009A545D">
            <w:pPr>
              <w:spacing w:line="240" w:lineRule="auto"/>
              <w:ind w:firstLine="0"/>
              <w:rPr>
                <w:sz w:val="20"/>
                <w:szCs w:val="24"/>
              </w:rPr>
            </w:pPr>
            <w:r w:rsidRPr="009A545D">
              <w:rPr>
                <w:sz w:val="20"/>
                <w:szCs w:val="24"/>
              </w:rPr>
              <w:t>- 30.06.2024</w:t>
            </w:r>
          </w:p>
        </w:tc>
      </w:tr>
      <w:tr w:rsidR="009A545D" w:rsidRPr="009A545D" w:rsidTr="009A545D">
        <w:trPr>
          <w:trHeight w:val="639"/>
        </w:trPr>
        <w:tc>
          <w:tcPr>
            <w:tcW w:w="1134" w:type="dxa"/>
            <w:vMerge/>
            <w:vAlign w:val="center"/>
          </w:tcPr>
          <w:p w:rsidR="009A545D" w:rsidRPr="009A545D" w:rsidRDefault="009A545D" w:rsidP="009A545D">
            <w:pPr>
              <w:spacing w:line="240" w:lineRule="auto"/>
              <w:ind w:firstLine="0"/>
              <w:jc w:val="left"/>
              <w:rPr>
                <w:rFonts w:eastAsia="Calibri"/>
                <w:sz w:val="20"/>
                <w:szCs w:val="24"/>
              </w:rPr>
            </w:pPr>
          </w:p>
        </w:tc>
        <w:tc>
          <w:tcPr>
            <w:tcW w:w="1276" w:type="dxa"/>
          </w:tcPr>
          <w:p w:rsidR="009A545D" w:rsidRPr="009A545D" w:rsidRDefault="009A545D" w:rsidP="009A545D">
            <w:pPr>
              <w:spacing w:line="240" w:lineRule="auto"/>
              <w:ind w:firstLine="0"/>
              <w:jc w:val="center"/>
              <w:rPr>
                <w:sz w:val="20"/>
                <w:szCs w:val="24"/>
              </w:rPr>
            </w:pPr>
            <w:r w:rsidRPr="009A545D">
              <w:rPr>
                <w:sz w:val="20"/>
                <w:szCs w:val="24"/>
              </w:rPr>
              <w:t>РГС-80</w:t>
            </w:r>
          </w:p>
        </w:tc>
        <w:tc>
          <w:tcPr>
            <w:tcW w:w="1418" w:type="dxa"/>
          </w:tcPr>
          <w:p w:rsidR="009A545D" w:rsidRPr="009A545D" w:rsidRDefault="009A545D" w:rsidP="009A545D">
            <w:pPr>
              <w:spacing w:line="240" w:lineRule="auto"/>
              <w:ind w:firstLine="0"/>
              <w:jc w:val="center"/>
              <w:rPr>
                <w:sz w:val="20"/>
                <w:szCs w:val="24"/>
              </w:rPr>
            </w:pPr>
            <w:r w:rsidRPr="009A545D">
              <w:rPr>
                <w:sz w:val="20"/>
                <w:szCs w:val="24"/>
              </w:rPr>
              <w:t>2,00</w:t>
            </w:r>
          </w:p>
        </w:tc>
        <w:tc>
          <w:tcPr>
            <w:tcW w:w="1559" w:type="dxa"/>
          </w:tcPr>
          <w:p w:rsidR="009A545D" w:rsidRPr="009A545D" w:rsidRDefault="009A545D" w:rsidP="009A545D">
            <w:pPr>
              <w:spacing w:line="240" w:lineRule="auto"/>
              <w:ind w:firstLine="0"/>
              <w:rPr>
                <w:sz w:val="20"/>
                <w:szCs w:val="24"/>
              </w:rPr>
            </w:pPr>
            <w:r w:rsidRPr="009A545D">
              <w:rPr>
                <w:sz w:val="20"/>
                <w:szCs w:val="24"/>
              </w:rPr>
              <w:t>Для демонтажа (огневые работы)</w:t>
            </w:r>
          </w:p>
        </w:tc>
        <w:tc>
          <w:tcPr>
            <w:tcW w:w="1417" w:type="dxa"/>
          </w:tcPr>
          <w:p w:rsidR="009A545D" w:rsidRPr="009A545D" w:rsidRDefault="009A545D" w:rsidP="009A545D">
            <w:pPr>
              <w:spacing w:after="200" w:line="276" w:lineRule="auto"/>
              <w:ind w:firstLine="0"/>
              <w:jc w:val="center"/>
              <w:rPr>
                <w:rFonts w:eastAsia="Calibri"/>
                <w:b/>
                <w:sz w:val="20"/>
                <w:szCs w:val="20"/>
              </w:rPr>
            </w:pPr>
            <w:r w:rsidRPr="009A545D">
              <w:rPr>
                <w:rFonts w:eastAsia="Calibri"/>
                <w:b/>
                <w:sz w:val="20"/>
                <w:szCs w:val="20"/>
              </w:rPr>
              <w:t>845 411,24</w:t>
            </w:r>
          </w:p>
        </w:tc>
        <w:tc>
          <w:tcPr>
            <w:tcW w:w="1843" w:type="dxa"/>
            <w:vMerge/>
          </w:tcPr>
          <w:p w:rsidR="009A545D" w:rsidRPr="009A545D" w:rsidRDefault="009A545D" w:rsidP="009A545D">
            <w:pPr>
              <w:spacing w:line="240" w:lineRule="auto"/>
              <w:ind w:firstLine="0"/>
              <w:jc w:val="center"/>
              <w:rPr>
                <w:sz w:val="20"/>
                <w:szCs w:val="24"/>
              </w:rPr>
            </w:pPr>
          </w:p>
        </w:tc>
        <w:tc>
          <w:tcPr>
            <w:tcW w:w="1701" w:type="dxa"/>
          </w:tcPr>
          <w:p w:rsidR="009A545D" w:rsidRPr="009A545D" w:rsidRDefault="009A545D" w:rsidP="009A545D">
            <w:pPr>
              <w:spacing w:line="240" w:lineRule="auto"/>
              <w:ind w:firstLine="0"/>
              <w:rPr>
                <w:sz w:val="20"/>
                <w:szCs w:val="24"/>
              </w:rPr>
            </w:pPr>
            <w:r w:rsidRPr="009A545D">
              <w:rPr>
                <w:sz w:val="20"/>
                <w:szCs w:val="24"/>
              </w:rPr>
              <w:t>01.05.2024</w:t>
            </w:r>
          </w:p>
          <w:p w:rsidR="009A545D" w:rsidRPr="009A545D" w:rsidRDefault="009A545D" w:rsidP="009A545D">
            <w:pPr>
              <w:spacing w:line="240" w:lineRule="auto"/>
              <w:ind w:firstLine="0"/>
              <w:rPr>
                <w:sz w:val="20"/>
                <w:szCs w:val="24"/>
              </w:rPr>
            </w:pPr>
            <w:r w:rsidRPr="009A545D">
              <w:rPr>
                <w:sz w:val="20"/>
                <w:szCs w:val="24"/>
              </w:rPr>
              <w:t>- 30.06.2024</w:t>
            </w:r>
          </w:p>
        </w:tc>
      </w:tr>
      <w:tr w:rsidR="009A545D" w:rsidRPr="009A545D" w:rsidTr="009A545D">
        <w:trPr>
          <w:trHeight w:val="293"/>
        </w:trPr>
        <w:tc>
          <w:tcPr>
            <w:tcW w:w="5387" w:type="dxa"/>
            <w:gridSpan w:val="4"/>
            <w:vAlign w:val="center"/>
          </w:tcPr>
          <w:p w:rsidR="009A545D" w:rsidRPr="009A545D" w:rsidRDefault="009A545D" w:rsidP="005F7A76">
            <w:pPr>
              <w:spacing w:line="240" w:lineRule="auto"/>
              <w:ind w:firstLine="0"/>
              <w:jc w:val="right"/>
              <w:rPr>
                <w:b/>
                <w:sz w:val="20"/>
                <w:szCs w:val="24"/>
              </w:rPr>
            </w:pPr>
            <w:r w:rsidRPr="009A545D">
              <w:rPr>
                <w:sz w:val="20"/>
                <w:szCs w:val="24"/>
              </w:rPr>
              <w:t>Итого</w:t>
            </w:r>
            <w:r>
              <w:rPr>
                <w:sz w:val="20"/>
                <w:szCs w:val="24"/>
              </w:rPr>
              <w:t xml:space="preserve"> по Лоту №</w:t>
            </w:r>
            <w:r w:rsidR="005F7A76">
              <w:rPr>
                <w:sz w:val="20"/>
                <w:szCs w:val="24"/>
              </w:rPr>
              <w:t>3</w:t>
            </w:r>
            <w:r w:rsidRPr="009A545D">
              <w:rPr>
                <w:sz w:val="20"/>
                <w:szCs w:val="24"/>
              </w:rPr>
              <w:t>:</w:t>
            </w:r>
          </w:p>
        </w:tc>
        <w:tc>
          <w:tcPr>
            <w:tcW w:w="1417" w:type="dxa"/>
          </w:tcPr>
          <w:p w:rsidR="009A545D" w:rsidRPr="009A545D" w:rsidRDefault="009A545D" w:rsidP="009A545D">
            <w:pPr>
              <w:spacing w:after="200" w:line="276" w:lineRule="auto"/>
              <w:ind w:firstLine="0"/>
              <w:jc w:val="center"/>
              <w:rPr>
                <w:rFonts w:eastAsia="Calibri"/>
                <w:b/>
                <w:sz w:val="20"/>
                <w:szCs w:val="20"/>
              </w:rPr>
            </w:pPr>
            <w:r w:rsidRPr="009A545D">
              <w:rPr>
                <w:rFonts w:eastAsia="Calibri"/>
                <w:b/>
                <w:sz w:val="20"/>
                <w:szCs w:val="20"/>
              </w:rPr>
              <w:t>3 023 970,96</w:t>
            </w:r>
          </w:p>
        </w:tc>
        <w:tc>
          <w:tcPr>
            <w:tcW w:w="3544" w:type="dxa"/>
            <w:gridSpan w:val="2"/>
          </w:tcPr>
          <w:p w:rsidR="009A545D" w:rsidRPr="009A545D" w:rsidRDefault="009A545D" w:rsidP="009A545D">
            <w:pPr>
              <w:spacing w:line="240" w:lineRule="auto"/>
              <w:ind w:firstLine="0"/>
              <w:rPr>
                <w:sz w:val="20"/>
                <w:szCs w:val="24"/>
              </w:rPr>
            </w:pPr>
          </w:p>
        </w:tc>
      </w:tr>
    </w:tbl>
    <w:p w:rsidR="009D1384" w:rsidRDefault="009D1384" w:rsidP="009D1384">
      <w:pPr>
        <w:spacing w:line="240" w:lineRule="auto"/>
        <w:jc w:val="left"/>
        <w:rPr>
          <w:rFonts w:eastAsia="Calibri"/>
          <w:b/>
          <w:sz w:val="24"/>
          <w:szCs w:val="24"/>
        </w:rPr>
      </w:pPr>
    </w:p>
    <w:p w:rsidR="009F47A2" w:rsidRPr="009F47A2" w:rsidRDefault="009F47A2" w:rsidP="009F47A2">
      <w:pPr>
        <w:spacing w:line="276" w:lineRule="auto"/>
        <w:ind w:firstLine="0"/>
        <w:rPr>
          <w:b/>
          <w:bCs/>
          <w:sz w:val="24"/>
          <w:szCs w:val="24"/>
        </w:rPr>
      </w:pPr>
      <w:r>
        <w:rPr>
          <w:b/>
          <w:bCs/>
          <w:sz w:val="24"/>
          <w:szCs w:val="24"/>
        </w:rPr>
        <w:t>2.3.</w:t>
      </w:r>
      <w:r w:rsidRPr="009F47A2">
        <w:rPr>
          <w:b/>
          <w:bCs/>
          <w:sz w:val="24"/>
          <w:szCs w:val="24"/>
        </w:rPr>
        <w:t xml:space="preserve">Требования к качеству и объему выполненных работ: </w:t>
      </w:r>
    </w:p>
    <w:p w:rsidR="009F47A2" w:rsidRPr="009F47A2" w:rsidRDefault="009F47A2" w:rsidP="009F47A2">
      <w:pPr>
        <w:spacing w:line="276" w:lineRule="auto"/>
        <w:rPr>
          <w:color w:val="000000"/>
          <w:sz w:val="24"/>
          <w:szCs w:val="24"/>
        </w:rPr>
      </w:pPr>
      <w:r w:rsidRPr="009F47A2">
        <w:rPr>
          <w:color w:val="000000"/>
          <w:sz w:val="24"/>
          <w:szCs w:val="24"/>
        </w:rPr>
        <w:t xml:space="preserve">Подрядчик несёт ответственность за качество и объем выполняемых работ, гарантирует качество выполняемых работ и соответствие объемов выполненных работ техническому </w:t>
      </w:r>
      <w:r w:rsidRPr="009F47A2">
        <w:rPr>
          <w:sz w:val="24"/>
          <w:szCs w:val="24"/>
        </w:rPr>
        <w:t>заданию</w:t>
      </w:r>
      <w:r w:rsidRPr="009F47A2">
        <w:rPr>
          <w:color w:val="000000"/>
          <w:sz w:val="24"/>
          <w:szCs w:val="24"/>
        </w:rPr>
        <w:t xml:space="preserve"> и условиям Договора.</w:t>
      </w:r>
    </w:p>
    <w:p w:rsidR="009F47A2" w:rsidRPr="009F47A2" w:rsidRDefault="009F47A2" w:rsidP="009F47A2">
      <w:pPr>
        <w:spacing w:line="240" w:lineRule="auto"/>
        <w:ind w:firstLine="709"/>
        <w:rPr>
          <w:sz w:val="24"/>
          <w:szCs w:val="24"/>
        </w:rPr>
      </w:pPr>
      <w:r w:rsidRPr="009F47A2">
        <w:rPr>
          <w:sz w:val="24"/>
          <w:szCs w:val="24"/>
        </w:rPr>
        <w:t>Качество (степень) зачистки резервуаров определяется в соответствии с таблицей:</w:t>
      </w:r>
    </w:p>
    <w:tbl>
      <w:tblPr>
        <w:tblStyle w:val="59"/>
        <w:tblW w:w="10201" w:type="dxa"/>
        <w:tblLook w:val="04A0" w:firstRow="1" w:lastRow="0" w:firstColumn="1" w:lastColumn="0" w:noHBand="0" w:noVBand="1"/>
      </w:tblPr>
      <w:tblGrid>
        <w:gridCol w:w="2405"/>
        <w:gridCol w:w="2267"/>
        <w:gridCol w:w="2336"/>
        <w:gridCol w:w="3193"/>
      </w:tblGrid>
      <w:tr w:rsidR="009F47A2" w:rsidRPr="009F47A2" w:rsidTr="009F47A2">
        <w:tc>
          <w:tcPr>
            <w:tcW w:w="2405" w:type="dxa"/>
            <w:vMerge w:val="restart"/>
          </w:tcPr>
          <w:p w:rsidR="009F47A2" w:rsidRPr="009F47A2" w:rsidRDefault="009F47A2" w:rsidP="009F47A2">
            <w:pPr>
              <w:spacing w:line="240" w:lineRule="auto"/>
              <w:ind w:firstLine="0"/>
              <w:rPr>
                <w:sz w:val="22"/>
                <w:szCs w:val="22"/>
              </w:rPr>
            </w:pPr>
            <w:r w:rsidRPr="009F47A2">
              <w:rPr>
                <w:sz w:val="22"/>
                <w:szCs w:val="22"/>
              </w:rPr>
              <w:t>Назначение зачистки</w:t>
            </w:r>
          </w:p>
        </w:tc>
        <w:tc>
          <w:tcPr>
            <w:tcW w:w="7796" w:type="dxa"/>
            <w:gridSpan w:val="3"/>
          </w:tcPr>
          <w:p w:rsidR="009F47A2" w:rsidRPr="009F47A2" w:rsidRDefault="009F47A2" w:rsidP="009F47A2">
            <w:pPr>
              <w:spacing w:line="240" w:lineRule="auto"/>
              <w:ind w:firstLine="0"/>
              <w:jc w:val="center"/>
              <w:rPr>
                <w:sz w:val="22"/>
                <w:szCs w:val="22"/>
              </w:rPr>
            </w:pPr>
            <w:r w:rsidRPr="009F47A2">
              <w:rPr>
                <w:sz w:val="22"/>
                <w:szCs w:val="22"/>
              </w:rPr>
              <w:t>Требования к чистоте поверхностей и атмосферы</w:t>
            </w:r>
          </w:p>
        </w:tc>
      </w:tr>
      <w:tr w:rsidR="009F47A2" w:rsidRPr="009F47A2" w:rsidTr="009F47A2">
        <w:tc>
          <w:tcPr>
            <w:tcW w:w="2405" w:type="dxa"/>
            <w:vMerge/>
          </w:tcPr>
          <w:p w:rsidR="009F47A2" w:rsidRPr="009F47A2" w:rsidRDefault="009F47A2" w:rsidP="009F47A2">
            <w:pPr>
              <w:spacing w:line="240" w:lineRule="auto"/>
              <w:ind w:firstLine="0"/>
              <w:rPr>
                <w:sz w:val="22"/>
                <w:szCs w:val="22"/>
              </w:rPr>
            </w:pPr>
          </w:p>
        </w:tc>
        <w:tc>
          <w:tcPr>
            <w:tcW w:w="2267" w:type="dxa"/>
          </w:tcPr>
          <w:p w:rsidR="009F47A2" w:rsidRPr="009F47A2" w:rsidRDefault="009F47A2" w:rsidP="009F47A2">
            <w:pPr>
              <w:spacing w:line="240" w:lineRule="auto"/>
              <w:ind w:firstLine="0"/>
              <w:rPr>
                <w:sz w:val="22"/>
                <w:szCs w:val="22"/>
              </w:rPr>
            </w:pPr>
            <w:r w:rsidRPr="009F47A2">
              <w:rPr>
                <w:sz w:val="22"/>
                <w:szCs w:val="22"/>
              </w:rPr>
              <w:t>Верхняя и боковая поверхность</w:t>
            </w:r>
          </w:p>
        </w:tc>
        <w:tc>
          <w:tcPr>
            <w:tcW w:w="2336" w:type="dxa"/>
          </w:tcPr>
          <w:p w:rsidR="009F47A2" w:rsidRPr="009F47A2" w:rsidRDefault="009F47A2" w:rsidP="009F47A2">
            <w:pPr>
              <w:spacing w:line="240" w:lineRule="auto"/>
              <w:ind w:firstLine="0"/>
              <w:rPr>
                <w:sz w:val="22"/>
                <w:szCs w:val="22"/>
              </w:rPr>
            </w:pPr>
            <w:r w:rsidRPr="009F47A2">
              <w:rPr>
                <w:sz w:val="22"/>
                <w:szCs w:val="22"/>
              </w:rPr>
              <w:t>Днище</w:t>
            </w:r>
          </w:p>
        </w:tc>
        <w:tc>
          <w:tcPr>
            <w:tcW w:w="3193" w:type="dxa"/>
          </w:tcPr>
          <w:p w:rsidR="009F47A2" w:rsidRPr="009F47A2" w:rsidRDefault="009F47A2" w:rsidP="009F47A2">
            <w:pPr>
              <w:spacing w:line="240" w:lineRule="auto"/>
              <w:ind w:firstLine="0"/>
              <w:rPr>
                <w:sz w:val="22"/>
                <w:szCs w:val="22"/>
              </w:rPr>
            </w:pPr>
            <w:r w:rsidRPr="009F47A2">
              <w:rPr>
                <w:sz w:val="22"/>
                <w:szCs w:val="22"/>
              </w:rPr>
              <w:t xml:space="preserve">Атмосфера  </w:t>
            </w:r>
          </w:p>
        </w:tc>
      </w:tr>
      <w:tr w:rsidR="009F47A2" w:rsidRPr="009F47A2" w:rsidTr="009F47A2">
        <w:tc>
          <w:tcPr>
            <w:tcW w:w="2405" w:type="dxa"/>
          </w:tcPr>
          <w:p w:rsidR="009F47A2" w:rsidRPr="009F47A2" w:rsidRDefault="009F47A2" w:rsidP="009F47A2">
            <w:pPr>
              <w:spacing w:line="240" w:lineRule="auto"/>
              <w:ind w:firstLine="0"/>
              <w:rPr>
                <w:sz w:val="22"/>
                <w:szCs w:val="22"/>
              </w:rPr>
            </w:pPr>
            <w:r w:rsidRPr="009F47A2">
              <w:rPr>
                <w:sz w:val="22"/>
                <w:szCs w:val="22"/>
              </w:rPr>
              <w:t>Зачистка под проведение ЭПБ, ремонта (газоопасные и огневые работы)</w:t>
            </w:r>
          </w:p>
        </w:tc>
        <w:tc>
          <w:tcPr>
            <w:tcW w:w="2267" w:type="dxa"/>
          </w:tcPr>
          <w:p w:rsidR="009F47A2" w:rsidRPr="009F47A2" w:rsidRDefault="009F47A2" w:rsidP="009F47A2">
            <w:pPr>
              <w:spacing w:line="240" w:lineRule="auto"/>
              <w:ind w:firstLine="0"/>
              <w:rPr>
                <w:sz w:val="22"/>
                <w:szCs w:val="22"/>
              </w:rPr>
            </w:pPr>
            <w:r w:rsidRPr="009F47A2">
              <w:rPr>
                <w:sz w:val="22"/>
                <w:szCs w:val="22"/>
              </w:rPr>
              <w:t>Пленка нефтепродукта отсутствует</w:t>
            </w:r>
          </w:p>
        </w:tc>
        <w:tc>
          <w:tcPr>
            <w:tcW w:w="2336" w:type="dxa"/>
          </w:tcPr>
          <w:p w:rsidR="009F47A2" w:rsidRPr="009F47A2" w:rsidRDefault="009F47A2" w:rsidP="009F47A2">
            <w:pPr>
              <w:spacing w:line="240" w:lineRule="auto"/>
              <w:ind w:firstLine="0"/>
              <w:rPr>
                <w:sz w:val="22"/>
                <w:szCs w:val="22"/>
              </w:rPr>
            </w:pPr>
            <w:r w:rsidRPr="009F47A2">
              <w:rPr>
                <w:sz w:val="22"/>
                <w:szCs w:val="22"/>
              </w:rPr>
              <w:t>Пленка нефтепродукта отсутствует; донный остаток отсутствует</w:t>
            </w:r>
          </w:p>
        </w:tc>
        <w:tc>
          <w:tcPr>
            <w:tcW w:w="3193" w:type="dxa"/>
          </w:tcPr>
          <w:p w:rsidR="009F47A2" w:rsidRPr="009F47A2" w:rsidRDefault="009F47A2" w:rsidP="009F47A2">
            <w:pPr>
              <w:spacing w:line="240" w:lineRule="auto"/>
              <w:ind w:firstLine="0"/>
              <w:rPr>
                <w:sz w:val="22"/>
                <w:szCs w:val="22"/>
              </w:rPr>
            </w:pPr>
            <w:r w:rsidRPr="009F47A2">
              <w:rPr>
                <w:sz w:val="22"/>
                <w:szCs w:val="22"/>
              </w:rPr>
              <w:t>Допускается наличие паров углеводородов не более ПДК (0,1 – 0,3 г/куб. м)</w:t>
            </w:r>
          </w:p>
        </w:tc>
      </w:tr>
      <w:tr w:rsidR="009F47A2" w:rsidRPr="009F47A2" w:rsidTr="009F47A2">
        <w:tc>
          <w:tcPr>
            <w:tcW w:w="2405" w:type="dxa"/>
          </w:tcPr>
          <w:p w:rsidR="009F47A2" w:rsidRPr="009F47A2" w:rsidRDefault="009F47A2" w:rsidP="009F47A2">
            <w:pPr>
              <w:spacing w:line="240" w:lineRule="auto"/>
              <w:ind w:firstLine="0"/>
              <w:rPr>
                <w:sz w:val="22"/>
                <w:szCs w:val="22"/>
              </w:rPr>
            </w:pPr>
            <w:r w:rsidRPr="009F47A2">
              <w:rPr>
                <w:sz w:val="22"/>
                <w:szCs w:val="22"/>
              </w:rPr>
              <w:t>Зачистка под демонтаж (с открытым огнем)</w:t>
            </w:r>
          </w:p>
        </w:tc>
        <w:tc>
          <w:tcPr>
            <w:tcW w:w="2267" w:type="dxa"/>
          </w:tcPr>
          <w:p w:rsidR="009F47A2" w:rsidRPr="009F47A2" w:rsidRDefault="009F47A2" w:rsidP="009F47A2">
            <w:pPr>
              <w:spacing w:line="240" w:lineRule="auto"/>
              <w:ind w:firstLine="0"/>
              <w:rPr>
                <w:sz w:val="22"/>
                <w:szCs w:val="22"/>
              </w:rPr>
            </w:pPr>
            <w:r w:rsidRPr="009F47A2">
              <w:rPr>
                <w:sz w:val="22"/>
                <w:szCs w:val="22"/>
              </w:rPr>
              <w:t>Пленка нефтепродукта отсутствует</w:t>
            </w:r>
          </w:p>
        </w:tc>
        <w:tc>
          <w:tcPr>
            <w:tcW w:w="2336" w:type="dxa"/>
          </w:tcPr>
          <w:p w:rsidR="009F47A2" w:rsidRPr="009F47A2" w:rsidRDefault="009F47A2" w:rsidP="009F47A2">
            <w:pPr>
              <w:spacing w:line="240" w:lineRule="auto"/>
              <w:ind w:firstLine="0"/>
              <w:rPr>
                <w:sz w:val="22"/>
                <w:szCs w:val="22"/>
              </w:rPr>
            </w:pPr>
            <w:r w:rsidRPr="009F47A2">
              <w:rPr>
                <w:sz w:val="22"/>
                <w:szCs w:val="22"/>
              </w:rPr>
              <w:t>Пленка нефтепродукта отсутствует; донный остаток отсутствует</w:t>
            </w:r>
          </w:p>
        </w:tc>
        <w:tc>
          <w:tcPr>
            <w:tcW w:w="3193" w:type="dxa"/>
          </w:tcPr>
          <w:p w:rsidR="009F47A2" w:rsidRPr="009F47A2" w:rsidRDefault="009F47A2" w:rsidP="009F47A2">
            <w:pPr>
              <w:spacing w:line="240" w:lineRule="auto"/>
              <w:ind w:firstLine="0"/>
              <w:rPr>
                <w:sz w:val="22"/>
                <w:szCs w:val="22"/>
              </w:rPr>
            </w:pPr>
            <w:r w:rsidRPr="009F47A2">
              <w:rPr>
                <w:sz w:val="22"/>
                <w:szCs w:val="22"/>
              </w:rPr>
              <w:t>Допускается наличие паров углеводородов не более ПДК (0,1 – 0,3 г/куб. м)</w:t>
            </w:r>
          </w:p>
        </w:tc>
      </w:tr>
      <w:tr w:rsidR="009F47A2" w:rsidRPr="009F47A2" w:rsidTr="009F47A2">
        <w:trPr>
          <w:trHeight w:val="924"/>
        </w:trPr>
        <w:tc>
          <w:tcPr>
            <w:tcW w:w="2405" w:type="dxa"/>
          </w:tcPr>
          <w:p w:rsidR="009F47A2" w:rsidRPr="009F47A2" w:rsidRDefault="009F47A2" w:rsidP="009F47A2">
            <w:pPr>
              <w:spacing w:line="240" w:lineRule="auto"/>
              <w:ind w:firstLine="0"/>
              <w:rPr>
                <w:sz w:val="22"/>
                <w:szCs w:val="22"/>
              </w:rPr>
            </w:pPr>
            <w:r w:rsidRPr="009F47A2">
              <w:rPr>
                <w:sz w:val="22"/>
                <w:szCs w:val="22"/>
              </w:rPr>
              <w:t>Зачистка под смену марки нефтепродукта</w:t>
            </w:r>
          </w:p>
        </w:tc>
        <w:tc>
          <w:tcPr>
            <w:tcW w:w="2267" w:type="dxa"/>
          </w:tcPr>
          <w:p w:rsidR="009F47A2" w:rsidRPr="009F47A2" w:rsidRDefault="009F47A2" w:rsidP="009F47A2">
            <w:pPr>
              <w:spacing w:line="240" w:lineRule="auto"/>
              <w:ind w:firstLine="0"/>
              <w:rPr>
                <w:sz w:val="22"/>
                <w:szCs w:val="22"/>
              </w:rPr>
            </w:pPr>
            <w:r w:rsidRPr="009F47A2">
              <w:rPr>
                <w:sz w:val="22"/>
                <w:szCs w:val="22"/>
              </w:rPr>
              <w:t>Металл может иметь налет ржавчины</w:t>
            </w:r>
          </w:p>
        </w:tc>
        <w:tc>
          <w:tcPr>
            <w:tcW w:w="2336" w:type="dxa"/>
          </w:tcPr>
          <w:p w:rsidR="009F47A2" w:rsidRPr="009F47A2" w:rsidRDefault="009F47A2" w:rsidP="009F47A2">
            <w:pPr>
              <w:spacing w:line="240" w:lineRule="auto"/>
              <w:ind w:firstLine="0"/>
              <w:rPr>
                <w:sz w:val="22"/>
                <w:szCs w:val="22"/>
              </w:rPr>
            </w:pPr>
            <w:r w:rsidRPr="009F47A2">
              <w:rPr>
                <w:sz w:val="22"/>
                <w:szCs w:val="22"/>
              </w:rPr>
              <w:t>Донный остаток отсутствует</w:t>
            </w:r>
          </w:p>
        </w:tc>
        <w:tc>
          <w:tcPr>
            <w:tcW w:w="3193" w:type="dxa"/>
          </w:tcPr>
          <w:p w:rsidR="009F47A2" w:rsidRPr="009F47A2" w:rsidRDefault="009F47A2" w:rsidP="009F47A2">
            <w:pPr>
              <w:spacing w:line="240" w:lineRule="auto"/>
              <w:ind w:firstLine="0"/>
              <w:rPr>
                <w:sz w:val="22"/>
                <w:szCs w:val="22"/>
              </w:rPr>
            </w:pPr>
            <w:r w:rsidRPr="009F47A2">
              <w:rPr>
                <w:sz w:val="22"/>
                <w:szCs w:val="22"/>
              </w:rPr>
              <w:t>Допускается наличие паров углеводородов не более ПДК (0,1 – 0,3 г/куб. м)</w:t>
            </w:r>
          </w:p>
        </w:tc>
      </w:tr>
    </w:tbl>
    <w:p w:rsidR="009F47A2" w:rsidRPr="009F47A2" w:rsidRDefault="009F47A2" w:rsidP="009F47A2">
      <w:pPr>
        <w:widowControl w:val="0"/>
        <w:tabs>
          <w:tab w:val="left" w:pos="701"/>
        </w:tabs>
        <w:autoSpaceDE w:val="0"/>
        <w:autoSpaceDN w:val="0"/>
        <w:adjustRightInd w:val="0"/>
        <w:spacing w:line="240" w:lineRule="auto"/>
        <w:rPr>
          <w:sz w:val="24"/>
          <w:szCs w:val="24"/>
        </w:rPr>
      </w:pPr>
      <w:r w:rsidRPr="009F47A2">
        <w:rPr>
          <w:sz w:val="24"/>
          <w:szCs w:val="24"/>
        </w:rPr>
        <w:t>Качество очистки резервуара контролируется:</w:t>
      </w:r>
    </w:p>
    <w:p w:rsidR="009F47A2" w:rsidRPr="009F47A2" w:rsidRDefault="009F47A2" w:rsidP="009F47A2">
      <w:pPr>
        <w:widowControl w:val="0"/>
        <w:tabs>
          <w:tab w:val="left" w:pos="710"/>
        </w:tabs>
        <w:autoSpaceDE w:val="0"/>
        <w:autoSpaceDN w:val="0"/>
        <w:adjustRightInd w:val="0"/>
        <w:spacing w:line="240" w:lineRule="auto"/>
        <w:ind w:right="29"/>
        <w:rPr>
          <w:sz w:val="24"/>
          <w:szCs w:val="24"/>
        </w:rPr>
      </w:pPr>
      <w:r w:rsidRPr="009F47A2">
        <w:rPr>
          <w:sz w:val="24"/>
          <w:szCs w:val="24"/>
        </w:rPr>
        <w:lastRenderedPageBreak/>
        <w:t>- измерением концентрации углеводородов в газовом пространстве резервуара (ПДК не более 300 мг/м</w:t>
      </w:r>
      <w:r w:rsidRPr="009F47A2">
        <w:rPr>
          <w:sz w:val="24"/>
          <w:szCs w:val="24"/>
          <w:vertAlign w:val="superscript"/>
        </w:rPr>
        <w:t>3</w:t>
      </w:r>
      <w:r w:rsidRPr="009F47A2">
        <w:rPr>
          <w:sz w:val="24"/>
          <w:szCs w:val="24"/>
        </w:rPr>
        <w:t>);</w:t>
      </w:r>
    </w:p>
    <w:p w:rsidR="009F47A2" w:rsidRPr="009F47A2" w:rsidRDefault="009F47A2" w:rsidP="009F47A2">
      <w:pPr>
        <w:widowControl w:val="0"/>
        <w:tabs>
          <w:tab w:val="left" w:pos="710"/>
        </w:tabs>
        <w:autoSpaceDE w:val="0"/>
        <w:autoSpaceDN w:val="0"/>
        <w:adjustRightInd w:val="0"/>
        <w:spacing w:line="240" w:lineRule="auto"/>
        <w:rPr>
          <w:sz w:val="24"/>
          <w:szCs w:val="24"/>
        </w:rPr>
      </w:pPr>
      <w:r w:rsidRPr="009F47A2">
        <w:rPr>
          <w:sz w:val="24"/>
          <w:szCs w:val="24"/>
        </w:rPr>
        <w:t>- визуально;</w:t>
      </w:r>
    </w:p>
    <w:p w:rsidR="009F47A2" w:rsidRPr="009F47A2" w:rsidRDefault="009F47A2" w:rsidP="009F47A2">
      <w:pPr>
        <w:widowControl w:val="0"/>
        <w:tabs>
          <w:tab w:val="left" w:pos="710"/>
        </w:tabs>
        <w:autoSpaceDE w:val="0"/>
        <w:autoSpaceDN w:val="0"/>
        <w:adjustRightInd w:val="0"/>
        <w:spacing w:line="240" w:lineRule="auto"/>
        <w:ind w:right="19"/>
        <w:rPr>
          <w:sz w:val="24"/>
          <w:szCs w:val="24"/>
        </w:rPr>
      </w:pPr>
      <w:r w:rsidRPr="009F47A2">
        <w:rPr>
          <w:sz w:val="24"/>
          <w:szCs w:val="24"/>
        </w:rPr>
        <w:t>- измерением предельно допустимой пожарной нагрузки в наиболее загрязненном месте (ПДПН не более 0,2 кг/м</w:t>
      </w:r>
      <w:r w:rsidRPr="009F47A2">
        <w:rPr>
          <w:sz w:val="24"/>
          <w:szCs w:val="24"/>
          <w:vertAlign w:val="superscript"/>
        </w:rPr>
        <w:t>2</w:t>
      </w:r>
      <w:r w:rsidRPr="009F47A2">
        <w:rPr>
          <w:sz w:val="24"/>
          <w:szCs w:val="24"/>
        </w:rPr>
        <w:t xml:space="preserve"> для работы без доступа людей в резервуар и не более 0,1 кг/м</w:t>
      </w:r>
      <w:r w:rsidRPr="009F47A2">
        <w:rPr>
          <w:sz w:val="24"/>
          <w:szCs w:val="24"/>
          <w:vertAlign w:val="superscript"/>
        </w:rPr>
        <w:t>2</w:t>
      </w:r>
      <w:r w:rsidRPr="009F47A2">
        <w:rPr>
          <w:sz w:val="24"/>
          <w:szCs w:val="24"/>
        </w:rPr>
        <w:t xml:space="preserve"> с доступом людей внутрь резервуара) для проведения огневых работ.</w:t>
      </w:r>
    </w:p>
    <w:p w:rsidR="009F47A2" w:rsidRPr="009F47A2" w:rsidRDefault="009F47A2" w:rsidP="009F47A2">
      <w:pPr>
        <w:spacing w:line="240" w:lineRule="auto"/>
        <w:ind w:firstLine="0"/>
        <w:rPr>
          <w:color w:val="000000"/>
          <w:sz w:val="24"/>
          <w:szCs w:val="24"/>
        </w:rPr>
      </w:pPr>
    </w:p>
    <w:p w:rsidR="00AA0EBE" w:rsidRPr="00AA0EBE" w:rsidRDefault="00AA0EBE" w:rsidP="00AA0EBE">
      <w:pPr>
        <w:tabs>
          <w:tab w:val="num" w:pos="0"/>
        </w:tabs>
        <w:spacing w:line="276" w:lineRule="auto"/>
        <w:ind w:firstLine="0"/>
        <w:rPr>
          <w:b/>
          <w:bCs/>
          <w:sz w:val="24"/>
          <w:szCs w:val="24"/>
        </w:rPr>
      </w:pPr>
      <w:r w:rsidRPr="00AA0EBE">
        <w:rPr>
          <w:b/>
          <w:sz w:val="24"/>
          <w:szCs w:val="24"/>
        </w:rPr>
        <w:t>2.4</w:t>
      </w:r>
      <w:r w:rsidRPr="00AA0EBE">
        <w:rPr>
          <w:b/>
          <w:sz w:val="22"/>
          <w:szCs w:val="22"/>
        </w:rPr>
        <w:t xml:space="preserve">. </w:t>
      </w:r>
      <w:r w:rsidRPr="00AA0EBE">
        <w:rPr>
          <w:b/>
          <w:bCs/>
          <w:sz w:val="24"/>
          <w:szCs w:val="24"/>
        </w:rPr>
        <w:t>Основной состав работ:</w:t>
      </w:r>
    </w:p>
    <w:p w:rsidR="00AA0EBE" w:rsidRPr="00AA0EBE" w:rsidRDefault="00AA0EBE" w:rsidP="00AA0EBE">
      <w:pPr>
        <w:spacing w:line="240" w:lineRule="auto"/>
        <w:ind w:firstLine="0"/>
        <w:rPr>
          <w:b/>
          <w:sz w:val="24"/>
          <w:szCs w:val="24"/>
        </w:rPr>
      </w:pPr>
      <w:r w:rsidRPr="00AA0EBE">
        <w:rPr>
          <w:b/>
          <w:sz w:val="24"/>
          <w:szCs w:val="24"/>
        </w:rPr>
        <w:t>2.4.1. Проведение подготовительных мероприятий:</w:t>
      </w:r>
    </w:p>
    <w:p w:rsidR="00AA0EBE" w:rsidRPr="00AA0EBE" w:rsidRDefault="00AA0EBE" w:rsidP="00AA0EBE">
      <w:pPr>
        <w:spacing w:line="240" w:lineRule="auto"/>
        <w:rPr>
          <w:sz w:val="24"/>
          <w:szCs w:val="24"/>
        </w:rPr>
      </w:pPr>
      <w:r w:rsidRPr="00AA0EBE">
        <w:rPr>
          <w:sz w:val="24"/>
          <w:szCs w:val="24"/>
        </w:rPr>
        <w:t>- разработка, рассмотрение и согласование с Заказчиком производственно-технической документации на зачистку РВС,</w:t>
      </w:r>
    </w:p>
    <w:p w:rsidR="00AA0EBE" w:rsidRPr="00AA0EBE" w:rsidRDefault="00AA0EBE" w:rsidP="00AA0EBE">
      <w:pPr>
        <w:spacing w:line="240" w:lineRule="auto"/>
        <w:rPr>
          <w:sz w:val="24"/>
          <w:szCs w:val="24"/>
        </w:rPr>
      </w:pPr>
      <w:r w:rsidRPr="00AA0EBE">
        <w:rPr>
          <w:sz w:val="24"/>
          <w:szCs w:val="24"/>
        </w:rPr>
        <w:t>- согласование перечня материально - технических ресурсов, задействованных в зачистке РВС.</w:t>
      </w:r>
    </w:p>
    <w:p w:rsidR="00AA0EBE" w:rsidRPr="00AA0EBE" w:rsidRDefault="00AA0EBE" w:rsidP="00AA0EBE">
      <w:pPr>
        <w:spacing w:line="240" w:lineRule="auto"/>
        <w:rPr>
          <w:rFonts w:eastAsia="Calibri"/>
          <w:sz w:val="24"/>
          <w:szCs w:val="24"/>
          <w:lang w:eastAsia="en-US"/>
        </w:rPr>
      </w:pPr>
      <w:r w:rsidRPr="00AA0EBE">
        <w:rPr>
          <w:sz w:val="24"/>
          <w:szCs w:val="24"/>
        </w:rPr>
        <w:t>- п</w:t>
      </w:r>
      <w:r w:rsidRPr="00AA0EBE">
        <w:rPr>
          <w:rFonts w:eastAsia="Calibri"/>
          <w:sz w:val="24"/>
          <w:szCs w:val="24"/>
          <w:lang w:eastAsia="en-US"/>
        </w:rPr>
        <w:t>оставка насосного оборудования и иного вспомогательного оборудования и материалов.</w:t>
      </w:r>
    </w:p>
    <w:p w:rsidR="00AA0EBE" w:rsidRPr="00AA0EBE" w:rsidRDefault="00AA0EBE" w:rsidP="00AA0EBE">
      <w:pPr>
        <w:spacing w:line="240" w:lineRule="auto"/>
        <w:rPr>
          <w:sz w:val="24"/>
          <w:szCs w:val="24"/>
        </w:rPr>
      </w:pPr>
    </w:p>
    <w:p w:rsidR="00AA0EBE" w:rsidRPr="00AA0EBE" w:rsidRDefault="00AA0EBE" w:rsidP="00AA0EBE">
      <w:pPr>
        <w:spacing w:line="240" w:lineRule="auto"/>
        <w:ind w:firstLine="0"/>
        <w:rPr>
          <w:b/>
          <w:sz w:val="24"/>
          <w:szCs w:val="24"/>
        </w:rPr>
      </w:pPr>
      <w:r w:rsidRPr="00AA0EBE">
        <w:rPr>
          <w:b/>
          <w:sz w:val="24"/>
          <w:szCs w:val="24"/>
        </w:rPr>
        <w:t>2.4.2. Проведение основных работ:</w:t>
      </w:r>
    </w:p>
    <w:p w:rsidR="00AA0EBE" w:rsidRPr="00AA0EBE" w:rsidRDefault="00AA0EBE" w:rsidP="00AA0EBE">
      <w:pPr>
        <w:spacing w:line="240" w:lineRule="auto"/>
        <w:rPr>
          <w:b/>
          <w:sz w:val="24"/>
          <w:szCs w:val="24"/>
        </w:rPr>
      </w:pPr>
      <w:r w:rsidRPr="00AA0EBE">
        <w:rPr>
          <w:rFonts w:eastAsia="Calibri"/>
          <w:sz w:val="24"/>
          <w:szCs w:val="24"/>
          <w:lang w:eastAsia="en-US"/>
        </w:rPr>
        <w:t>Услуги по очистке резервуаров, их подготовка для последующих работ (демонтаж, экспертиза, ремонт) составляют основной объем услуг по настоящему техническому заданию и выполняются без привлечения организаций соисполнителей (субподрядных организации), собственными ресурсами и силами подрядной организации (участника закупки).</w:t>
      </w:r>
    </w:p>
    <w:p w:rsidR="00AA0EBE" w:rsidRPr="00AA0EBE" w:rsidRDefault="00AA0EBE" w:rsidP="00AA0EBE">
      <w:pPr>
        <w:spacing w:line="240" w:lineRule="auto"/>
        <w:rPr>
          <w:rFonts w:eastAsia="Calibri"/>
          <w:sz w:val="24"/>
          <w:szCs w:val="24"/>
          <w:lang w:eastAsia="en-US"/>
        </w:rPr>
      </w:pPr>
      <w:r w:rsidRPr="00AA0EBE">
        <w:rPr>
          <w:rFonts w:eastAsia="Calibri"/>
          <w:sz w:val="24"/>
          <w:szCs w:val="24"/>
          <w:lang w:eastAsia="en-US"/>
        </w:rPr>
        <w:t>Работа по зачистке резервуаров включает в себя следующие операции:</w:t>
      </w:r>
    </w:p>
    <w:p w:rsidR="00AA0EBE" w:rsidRPr="00AA0EBE" w:rsidRDefault="00AA0EBE" w:rsidP="00AA0EBE">
      <w:pPr>
        <w:spacing w:line="240" w:lineRule="auto"/>
        <w:rPr>
          <w:sz w:val="24"/>
          <w:szCs w:val="24"/>
        </w:rPr>
      </w:pPr>
      <w:r w:rsidRPr="00AA0EBE">
        <w:rPr>
          <w:b/>
          <w:sz w:val="24"/>
          <w:szCs w:val="24"/>
        </w:rPr>
        <w:t>1)</w:t>
      </w:r>
      <w:r w:rsidRPr="00AA0EBE">
        <w:rPr>
          <w:sz w:val="24"/>
          <w:szCs w:val="24"/>
        </w:rPr>
        <w:t xml:space="preserve"> Снятие и установка крышек люков с заменых прокладок (при необходимости);</w:t>
      </w:r>
    </w:p>
    <w:p w:rsidR="00AA0EBE" w:rsidRPr="00AA0EBE" w:rsidRDefault="00AA0EBE" w:rsidP="00AA0EBE">
      <w:pPr>
        <w:spacing w:line="240" w:lineRule="auto"/>
        <w:rPr>
          <w:sz w:val="24"/>
          <w:szCs w:val="24"/>
        </w:rPr>
      </w:pPr>
      <w:r w:rsidRPr="00AA0EBE">
        <w:rPr>
          <w:b/>
          <w:sz w:val="24"/>
          <w:szCs w:val="24"/>
        </w:rPr>
        <w:t xml:space="preserve">2) </w:t>
      </w:r>
      <w:r w:rsidRPr="00AA0EBE">
        <w:rPr>
          <w:sz w:val="24"/>
          <w:szCs w:val="24"/>
        </w:rPr>
        <w:t>Поставка и монтаж насосного оборудования для перекачки высоковязких нефтепродуктов;</w:t>
      </w:r>
    </w:p>
    <w:p w:rsidR="00AA0EBE" w:rsidRPr="00AA0EBE" w:rsidRDefault="00AA0EBE" w:rsidP="00AA0EBE">
      <w:pPr>
        <w:spacing w:line="240" w:lineRule="auto"/>
        <w:rPr>
          <w:rFonts w:eastAsia="Calibri"/>
          <w:sz w:val="24"/>
          <w:szCs w:val="24"/>
          <w:lang w:eastAsia="en-US"/>
        </w:rPr>
      </w:pPr>
      <w:r w:rsidRPr="00AA0EBE">
        <w:rPr>
          <w:b/>
          <w:sz w:val="24"/>
          <w:szCs w:val="24"/>
        </w:rPr>
        <w:t>3)</w:t>
      </w:r>
      <w:r w:rsidRPr="00AA0EBE">
        <w:rPr>
          <w:sz w:val="24"/>
          <w:szCs w:val="24"/>
        </w:rPr>
        <w:t xml:space="preserve"> </w:t>
      </w:r>
      <w:r w:rsidRPr="00AA0EBE">
        <w:rPr>
          <w:rFonts w:eastAsia="Calibri"/>
          <w:sz w:val="24"/>
          <w:szCs w:val="24"/>
          <w:lang w:eastAsia="en-US"/>
        </w:rPr>
        <w:t>Монтаж стального паропровода высокого давления от точки подключения к пару до объекта производства работ (при необходимости). Материал поставляется подрядной организацией;</w:t>
      </w:r>
    </w:p>
    <w:p w:rsidR="00AA0EBE" w:rsidRPr="00AA0EBE" w:rsidRDefault="00AA0EBE" w:rsidP="00AA0EBE">
      <w:pPr>
        <w:spacing w:line="240" w:lineRule="auto"/>
        <w:rPr>
          <w:rFonts w:eastAsia="Calibri"/>
          <w:bCs/>
          <w:sz w:val="24"/>
          <w:szCs w:val="24"/>
          <w:lang w:eastAsia="en-US"/>
        </w:rPr>
      </w:pPr>
      <w:r w:rsidRPr="00AA0EBE">
        <w:rPr>
          <w:b/>
          <w:sz w:val="24"/>
          <w:szCs w:val="24"/>
        </w:rPr>
        <w:t>4)</w:t>
      </w:r>
      <w:r w:rsidRPr="00AA0EBE">
        <w:rPr>
          <w:sz w:val="24"/>
          <w:szCs w:val="24"/>
        </w:rPr>
        <w:t xml:space="preserve"> </w:t>
      </w:r>
      <w:r w:rsidRPr="00AA0EBE">
        <w:rPr>
          <w:rFonts w:eastAsia="Calibri"/>
          <w:bCs/>
          <w:sz w:val="24"/>
          <w:szCs w:val="24"/>
          <w:lang w:eastAsia="en-US"/>
        </w:rPr>
        <w:t>Разогрев (при необходимости) и откачка донных остатков нефти и нефтепродукта (отработка группы ММО, и группы СНО) из резервуара в конечную накопительную стационарную емкость, тару предоставляемые Заказчиком. Откаченный (извлеченный) объем донных остатков нефти и нефтепродукта передаётся Заказчику. «Промежуточная» ёмкость, тару посредством которых будет осуществляться перемещение, перевозка извлекаемого донного остатка от зачищаемого резервуара до конечной накопительной стационарной емкости, тары – предоставляется за счет Подрядчика;</w:t>
      </w:r>
    </w:p>
    <w:p w:rsidR="00AA0EBE" w:rsidRPr="00AA0EBE" w:rsidRDefault="00AA0EBE" w:rsidP="00AA0EBE">
      <w:pPr>
        <w:spacing w:line="240" w:lineRule="auto"/>
        <w:rPr>
          <w:rFonts w:eastAsia="Calibri"/>
          <w:color w:val="000000"/>
          <w:sz w:val="24"/>
          <w:szCs w:val="24"/>
          <w:lang w:eastAsia="en-US"/>
        </w:rPr>
      </w:pPr>
      <w:r w:rsidRPr="00AA0EBE">
        <w:rPr>
          <w:b/>
          <w:sz w:val="24"/>
          <w:szCs w:val="24"/>
        </w:rPr>
        <w:t>5)</w:t>
      </w:r>
      <w:r w:rsidRPr="00AA0EBE">
        <w:rPr>
          <w:sz w:val="24"/>
          <w:szCs w:val="24"/>
        </w:rPr>
        <w:t xml:space="preserve"> </w:t>
      </w:r>
      <w:r w:rsidRPr="00AA0EBE">
        <w:rPr>
          <w:rFonts w:eastAsia="Calibri"/>
          <w:color w:val="000000"/>
          <w:sz w:val="24"/>
          <w:szCs w:val="24"/>
          <w:lang w:eastAsia="en-US"/>
        </w:rPr>
        <w:t>Очистка внутренней поверхности днищ и стен резервуара от остатков нефти и нефтепродуктов. Степень очистки – согласно таблицы, указанной в п.5;</w:t>
      </w:r>
    </w:p>
    <w:p w:rsidR="00AA0EBE" w:rsidRPr="00AA0EBE" w:rsidRDefault="00AA0EBE" w:rsidP="00AA0EBE">
      <w:pPr>
        <w:spacing w:line="240" w:lineRule="auto"/>
        <w:rPr>
          <w:rFonts w:eastAsia="Calibri"/>
          <w:sz w:val="24"/>
          <w:szCs w:val="24"/>
          <w:lang w:bidi="ru-RU"/>
        </w:rPr>
      </w:pPr>
      <w:r w:rsidRPr="00AA0EBE">
        <w:rPr>
          <w:b/>
          <w:sz w:val="24"/>
          <w:szCs w:val="24"/>
        </w:rPr>
        <w:t>6)</w:t>
      </w:r>
      <w:r w:rsidRPr="00AA0EBE">
        <w:rPr>
          <w:rFonts w:eastAsia="Calibri"/>
          <w:sz w:val="24"/>
          <w:szCs w:val="24"/>
          <w:lang w:eastAsia="en-US"/>
        </w:rPr>
        <w:t xml:space="preserve"> Пропарка </w:t>
      </w:r>
      <w:r w:rsidRPr="00AA0EBE">
        <w:rPr>
          <w:rFonts w:eastAsia="Calibri"/>
          <w:bCs/>
          <w:sz w:val="24"/>
          <w:szCs w:val="24"/>
          <w:lang w:eastAsia="en-US"/>
        </w:rPr>
        <w:t xml:space="preserve">(при необходимости) </w:t>
      </w:r>
      <w:r w:rsidRPr="00AA0EBE">
        <w:rPr>
          <w:rFonts w:eastAsia="Calibri"/>
          <w:sz w:val="24"/>
          <w:szCs w:val="24"/>
          <w:lang w:eastAsia="en-US"/>
        </w:rPr>
        <w:t>и дегазация резервуара и трубопроводов</w:t>
      </w:r>
      <w:r w:rsidRPr="00AA0EBE">
        <w:rPr>
          <w:rFonts w:eastAsia="Calibri"/>
          <w:color w:val="000000"/>
          <w:sz w:val="24"/>
          <w:szCs w:val="24"/>
          <w:lang w:eastAsia="en-US"/>
        </w:rPr>
        <w:t xml:space="preserve">. Оборудование по производству пара предоставляется со стороны подрядчика;  </w:t>
      </w:r>
    </w:p>
    <w:p w:rsidR="00AA0EBE" w:rsidRPr="00AA0EBE" w:rsidRDefault="00AA0EBE" w:rsidP="00AA0EBE">
      <w:pPr>
        <w:spacing w:line="240" w:lineRule="auto"/>
        <w:rPr>
          <w:sz w:val="24"/>
          <w:szCs w:val="24"/>
        </w:rPr>
      </w:pPr>
      <w:r w:rsidRPr="00AA0EBE">
        <w:rPr>
          <w:b/>
          <w:sz w:val="24"/>
          <w:szCs w:val="24"/>
        </w:rPr>
        <w:t>7)</w:t>
      </w:r>
      <w:r w:rsidRPr="00AA0EBE">
        <w:rPr>
          <w:sz w:val="24"/>
          <w:szCs w:val="24"/>
        </w:rPr>
        <w:t xml:space="preserve"> Анализ воздушной среды резервуара хранения топлива на предмет отсутствия взрывоопасных паров;</w:t>
      </w:r>
    </w:p>
    <w:p w:rsidR="00AA0EBE" w:rsidRPr="00AA0EBE" w:rsidRDefault="00AA0EBE" w:rsidP="00AA0EBE">
      <w:pPr>
        <w:spacing w:line="240" w:lineRule="auto"/>
        <w:rPr>
          <w:sz w:val="24"/>
          <w:szCs w:val="24"/>
        </w:rPr>
      </w:pPr>
      <w:r w:rsidRPr="00AA0EBE">
        <w:rPr>
          <w:b/>
          <w:sz w:val="24"/>
          <w:szCs w:val="24"/>
        </w:rPr>
        <w:t>8)</w:t>
      </w:r>
      <w:r w:rsidRPr="00AA0EBE">
        <w:rPr>
          <w:sz w:val="24"/>
          <w:szCs w:val="24"/>
        </w:rPr>
        <w:t xml:space="preserve"> промывка внутренних поверхностей механизированным способом; </w:t>
      </w:r>
    </w:p>
    <w:p w:rsidR="00AA0EBE" w:rsidRPr="00AA0EBE" w:rsidRDefault="00AA0EBE" w:rsidP="00AA0EBE">
      <w:pPr>
        <w:spacing w:line="240" w:lineRule="auto"/>
        <w:rPr>
          <w:sz w:val="24"/>
          <w:szCs w:val="24"/>
        </w:rPr>
      </w:pPr>
      <w:r w:rsidRPr="00AA0EBE">
        <w:rPr>
          <w:b/>
          <w:sz w:val="24"/>
          <w:szCs w:val="24"/>
        </w:rPr>
        <w:t>9)</w:t>
      </w:r>
      <w:r w:rsidRPr="00AA0EBE">
        <w:rPr>
          <w:sz w:val="24"/>
          <w:szCs w:val="24"/>
        </w:rPr>
        <w:t xml:space="preserve"> </w:t>
      </w:r>
      <w:r w:rsidRPr="00AA0EBE">
        <w:rPr>
          <w:b/>
          <w:sz w:val="24"/>
          <w:szCs w:val="24"/>
        </w:rPr>
        <w:t>откачка сопутствующих продуктов зачистки и замывки резервуара. Данные сопутствующие продукты образовавшиеся в процессе выполнения работ, оказания услуг, в том числе загрязненная ветошь и другие обтирочные материалы, являются собственностью Подрядчика и подлежат удалению с территории филиала Общества за счет собственных средств Подрядчика с соблюдением законодательства в области обращения с отходами.</w:t>
      </w:r>
    </w:p>
    <w:p w:rsidR="00AA0EBE" w:rsidRPr="00AA0EBE" w:rsidRDefault="00AA0EBE" w:rsidP="00AA0EBE">
      <w:pPr>
        <w:spacing w:line="240" w:lineRule="auto"/>
        <w:rPr>
          <w:sz w:val="24"/>
          <w:szCs w:val="24"/>
        </w:rPr>
      </w:pPr>
      <w:r w:rsidRPr="00AA0EBE">
        <w:rPr>
          <w:b/>
          <w:sz w:val="24"/>
          <w:szCs w:val="24"/>
        </w:rPr>
        <w:t>10)</w:t>
      </w:r>
      <w:r w:rsidRPr="00AA0EBE">
        <w:rPr>
          <w:sz w:val="24"/>
          <w:szCs w:val="24"/>
        </w:rPr>
        <w:t xml:space="preserve"> просушка днища и стенок;</w:t>
      </w:r>
    </w:p>
    <w:p w:rsidR="00AA0EBE" w:rsidRPr="00AA0EBE" w:rsidRDefault="00AA0EBE" w:rsidP="00AA0EBE">
      <w:pPr>
        <w:spacing w:line="240" w:lineRule="auto"/>
        <w:rPr>
          <w:sz w:val="24"/>
          <w:szCs w:val="24"/>
        </w:rPr>
      </w:pPr>
      <w:r w:rsidRPr="00AA0EBE">
        <w:rPr>
          <w:b/>
          <w:sz w:val="24"/>
          <w:szCs w:val="24"/>
        </w:rPr>
        <w:t>11)</w:t>
      </w:r>
      <w:r w:rsidRPr="00AA0EBE">
        <w:rPr>
          <w:sz w:val="24"/>
          <w:szCs w:val="24"/>
        </w:rPr>
        <w:t xml:space="preserve"> уборка территории производства работ;</w:t>
      </w:r>
    </w:p>
    <w:p w:rsidR="00AA0EBE" w:rsidRPr="00AA0EBE" w:rsidRDefault="00AA0EBE" w:rsidP="00AA0EBE">
      <w:pPr>
        <w:spacing w:line="240" w:lineRule="auto"/>
        <w:rPr>
          <w:sz w:val="24"/>
          <w:szCs w:val="24"/>
        </w:rPr>
      </w:pPr>
      <w:r w:rsidRPr="00AA0EBE">
        <w:rPr>
          <w:b/>
          <w:sz w:val="24"/>
          <w:szCs w:val="24"/>
        </w:rPr>
        <w:t>12)</w:t>
      </w:r>
      <w:r w:rsidRPr="00AA0EBE">
        <w:rPr>
          <w:sz w:val="24"/>
          <w:szCs w:val="24"/>
        </w:rPr>
        <w:t xml:space="preserve"> контроль качества зачистки с оформлением акта на выполненную зачистку.</w:t>
      </w:r>
    </w:p>
    <w:p w:rsidR="009F47A2" w:rsidRPr="009F47A2" w:rsidRDefault="009F47A2" w:rsidP="00AA0EBE">
      <w:pPr>
        <w:spacing w:line="240" w:lineRule="auto"/>
        <w:ind w:firstLine="0"/>
        <w:rPr>
          <w:sz w:val="24"/>
          <w:szCs w:val="24"/>
        </w:rPr>
      </w:pPr>
    </w:p>
    <w:p w:rsidR="009F47A2" w:rsidRPr="009F47A2" w:rsidRDefault="009F47A2" w:rsidP="009F47A2">
      <w:pPr>
        <w:widowControl w:val="0"/>
        <w:autoSpaceDE w:val="0"/>
        <w:autoSpaceDN w:val="0"/>
        <w:adjustRightInd w:val="0"/>
        <w:spacing w:after="200" w:line="276" w:lineRule="auto"/>
        <w:ind w:firstLine="0"/>
        <w:contextualSpacing/>
        <w:rPr>
          <w:b/>
          <w:sz w:val="24"/>
          <w:szCs w:val="24"/>
        </w:rPr>
      </w:pPr>
      <w:r w:rsidRPr="009F47A2">
        <w:rPr>
          <w:b/>
          <w:sz w:val="24"/>
          <w:szCs w:val="24"/>
        </w:rPr>
        <w:t>2.5</w:t>
      </w:r>
      <w:r w:rsidRPr="009F47A2">
        <w:rPr>
          <w:b/>
          <w:sz w:val="22"/>
          <w:szCs w:val="22"/>
        </w:rPr>
        <w:t xml:space="preserve">. </w:t>
      </w:r>
      <w:r w:rsidRPr="009F47A2">
        <w:rPr>
          <w:b/>
          <w:sz w:val="24"/>
          <w:szCs w:val="24"/>
        </w:rPr>
        <w:t>Требования к выполнению работ:</w:t>
      </w:r>
    </w:p>
    <w:p w:rsidR="009F47A2" w:rsidRPr="009F47A2" w:rsidRDefault="009F47A2" w:rsidP="009F47A2">
      <w:pPr>
        <w:spacing w:line="240" w:lineRule="auto"/>
        <w:rPr>
          <w:sz w:val="24"/>
          <w:szCs w:val="24"/>
        </w:rPr>
      </w:pPr>
      <w:r w:rsidRPr="009F47A2">
        <w:rPr>
          <w:sz w:val="24"/>
          <w:szCs w:val="24"/>
        </w:rPr>
        <w:t>Зачистка резервуаров и аппаратов от остатков нефтепродуктов относится к</w:t>
      </w:r>
      <w:r w:rsidRPr="009F47A2">
        <w:rPr>
          <w:sz w:val="24"/>
          <w:szCs w:val="24"/>
        </w:rPr>
        <w:br/>
        <w:t>газоопасным работам. Организация, подготовка и проведение зачистки резервуаров</w:t>
      </w:r>
      <w:r w:rsidRPr="009F47A2">
        <w:rPr>
          <w:sz w:val="24"/>
          <w:szCs w:val="24"/>
        </w:rPr>
        <w:br/>
        <w:t>и нефтепромыслового оборудования выполняется с учетом требований, следующих</w:t>
      </w:r>
      <w:r w:rsidRPr="009F47A2">
        <w:rPr>
          <w:sz w:val="24"/>
          <w:szCs w:val="24"/>
        </w:rPr>
        <w:br/>
        <w:t>НТД:</w:t>
      </w:r>
    </w:p>
    <w:p w:rsidR="009F47A2" w:rsidRPr="009F47A2" w:rsidRDefault="009F47A2" w:rsidP="009F47A2">
      <w:pPr>
        <w:spacing w:line="240" w:lineRule="auto"/>
        <w:rPr>
          <w:sz w:val="24"/>
          <w:szCs w:val="24"/>
        </w:rPr>
      </w:pPr>
      <w:r w:rsidRPr="009F47A2">
        <w:rPr>
          <w:sz w:val="24"/>
          <w:szCs w:val="24"/>
        </w:rPr>
        <w:t>- Инструкция ОАО «Саханефтегазсбыт» по зачистке резервуаров от остатков нефтепродуктов, утверждённый генеральным директором ОАО «Саханефтегазсбыт» от 12.03.2013.</w:t>
      </w:r>
    </w:p>
    <w:p w:rsidR="009F47A2" w:rsidRPr="009F47A2" w:rsidRDefault="009F47A2" w:rsidP="009F47A2">
      <w:pPr>
        <w:spacing w:line="240" w:lineRule="auto"/>
        <w:rPr>
          <w:sz w:val="24"/>
          <w:szCs w:val="24"/>
        </w:rPr>
      </w:pPr>
      <w:r w:rsidRPr="009F47A2">
        <w:rPr>
          <w:sz w:val="24"/>
          <w:szCs w:val="24"/>
        </w:rPr>
        <w:lastRenderedPageBreak/>
        <w:t>- Постановление Правительства РФ от 16.09.2020 N 1479 «Об утверждении Правил противопожарного режима в Российской Федерации».</w:t>
      </w:r>
    </w:p>
    <w:p w:rsidR="009F47A2" w:rsidRPr="009F47A2" w:rsidRDefault="009F47A2" w:rsidP="009F47A2">
      <w:pPr>
        <w:spacing w:line="240" w:lineRule="auto"/>
        <w:rPr>
          <w:sz w:val="24"/>
          <w:szCs w:val="24"/>
        </w:rPr>
      </w:pPr>
      <w:r w:rsidRPr="009F47A2">
        <w:rPr>
          <w:sz w:val="24"/>
          <w:szCs w:val="24"/>
        </w:rPr>
        <w:t>- Федеральные нормы и правила в области промышленной безопасности "Правила безопасности в нефтяной и газовой промышленности", утв. Приказом Ростехнадзора от 15.12.2020 N 534.</w:t>
      </w:r>
    </w:p>
    <w:p w:rsidR="009F47A2" w:rsidRPr="009F47A2" w:rsidRDefault="009F47A2" w:rsidP="009F47A2">
      <w:pPr>
        <w:spacing w:line="240" w:lineRule="auto"/>
        <w:rPr>
          <w:sz w:val="24"/>
          <w:szCs w:val="24"/>
        </w:rPr>
      </w:pPr>
      <w:r w:rsidRPr="009F47A2">
        <w:rPr>
          <w:sz w:val="24"/>
          <w:szCs w:val="24"/>
        </w:rPr>
        <w:t>- Федеральные нормы и правила в области промышленной безопасности "Правила промышленной безопасности складов нефти и нефтепродуктов", утв. Приказом Ростехнадзора от 15.12.2020 N 529.</w:t>
      </w:r>
    </w:p>
    <w:p w:rsidR="009F47A2" w:rsidRPr="009F47A2" w:rsidRDefault="009F47A2" w:rsidP="009F47A2">
      <w:pPr>
        <w:widowControl w:val="0"/>
        <w:tabs>
          <w:tab w:val="left" w:pos="696"/>
        </w:tabs>
        <w:autoSpaceDE w:val="0"/>
        <w:autoSpaceDN w:val="0"/>
        <w:adjustRightInd w:val="0"/>
        <w:spacing w:line="240" w:lineRule="auto"/>
        <w:ind w:right="14"/>
        <w:rPr>
          <w:sz w:val="24"/>
          <w:szCs w:val="24"/>
        </w:rPr>
      </w:pPr>
      <w:r w:rsidRPr="009F47A2">
        <w:rPr>
          <w:sz w:val="24"/>
          <w:szCs w:val="24"/>
        </w:rPr>
        <w:t>Перед выполнением работ внутри резервуара все связанные с ним трубопроводы должны быть отключены закрытием задвижек и установкой заглушек</w:t>
      </w:r>
    </w:p>
    <w:p w:rsidR="009F47A2" w:rsidRPr="009F47A2" w:rsidRDefault="009F47A2" w:rsidP="009F47A2">
      <w:pPr>
        <w:widowControl w:val="0"/>
        <w:tabs>
          <w:tab w:val="left" w:pos="696"/>
        </w:tabs>
        <w:autoSpaceDE w:val="0"/>
        <w:autoSpaceDN w:val="0"/>
        <w:adjustRightInd w:val="0"/>
        <w:spacing w:line="240" w:lineRule="auto"/>
        <w:ind w:right="14"/>
        <w:rPr>
          <w:sz w:val="24"/>
          <w:szCs w:val="24"/>
        </w:rPr>
      </w:pPr>
      <w:r w:rsidRPr="009F47A2">
        <w:rPr>
          <w:sz w:val="24"/>
          <w:szCs w:val="24"/>
        </w:rPr>
        <w:t>Откачка промслоя производится без разрушения обвалования резервуара, размещение емкостей для сбора откачиваемого продукта внутри каре РВС не допустимо, размещение насосного оборудования по дополнительному согласованию с заказчиком.</w:t>
      </w:r>
    </w:p>
    <w:p w:rsidR="009F47A2" w:rsidRPr="009F47A2" w:rsidRDefault="009F47A2" w:rsidP="009F47A2">
      <w:pPr>
        <w:tabs>
          <w:tab w:val="left" w:pos="567"/>
        </w:tabs>
        <w:autoSpaceDE w:val="0"/>
        <w:autoSpaceDN w:val="0"/>
        <w:adjustRightInd w:val="0"/>
        <w:spacing w:line="240" w:lineRule="auto"/>
        <w:ind w:right="14"/>
        <w:rPr>
          <w:sz w:val="24"/>
          <w:szCs w:val="24"/>
        </w:rPr>
      </w:pPr>
      <w:r w:rsidRPr="009F47A2">
        <w:rPr>
          <w:sz w:val="24"/>
          <w:szCs w:val="24"/>
        </w:rPr>
        <w:t>Применяемое при очистке оборудование должно отвечать следующим</w:t>
      </w:r>
      <w:r w:rsidRPr="009F47A2">
        <w:rPr>
          <w:sz w:val="24"/>
          <w:szCs w:val="24"/>
        </w:rPr>
        <w:br/>
        <w:t>требованиям:</w:t>
      </w:r>
    </w:p>
    <w:p w:rsidR="009F47A2" w:rsidRPr="009F47A2" w:rsidRDefault="009F47A2" w:rsidP="009F47A2">
      <w:pPr>
        <w:widowControl w:val="0"/>
        <w:tabs>
          <w:tab w:val="left" w:pos="701"/>
        </w:tabs>
        <w:autoSpaceDE w:val="0"/>
        <w:autoSpaceDN w:val="0"/>
        <w:adjustRightInd w:val="0"/>
        <w:spacing w:line="240" w:lineRule="auto"/>
        <w:rPr>
          <w:sz w:val="24"/>
          <w:szCs w:val="24"/>
        </w:rPr>
      </w:pPr>
      <w:r w:rsidRPr="009F47A2">
        <w:rPr>
          <w:sz w:val="24"/>
          <w:szCs w:val="24"/>
        </w:rPr>
        <w:t xml:space="preserve">- </w:t>
      </w:r>
      <w:r w:rsidRPr="009F47A2">
        <w:rPr>
          <w:rFonts w:eastAsia="Calibri"/>
          <w:color w:val="000000"/>
          <w:sz w:val="24"/>
          <w:szCs w:val="24"/>
        </w:rPr>
        <w:t>устройства для принудительной вентиляции резервуаров,</w:t>
      </w:r>
      <w:r w:rsidRPr="009F47A2">
        <w:rPr>
          <w:sz w:val="24"/>
          <w:szCs w:val="24"/>
        </w:rPr>
        <w:t xml:space="preserve"> </w:t>
      </w:r>
      <w:r w:rsidRPr="009F47A2">
        <w:rPr>
          <w:rFonts w:eastAsia="Calibri"/>
          <w:color w:val="000000"/>
          <w:sz w:val="24"/>
          <w:szCs w:val="24"/>
        </w:rPr>
        <w:t>насосные установки для перекачки горючих и легковоспламеняющихся жидкостей, фонари должны</w:t>
      </w:r>
      <w:r w:rsidRPr="009F47A2">
        <w:rPr>
          <w:sz w:val="24"/>
          <w:szCs w:val="24"/>
        </w:rPr>
        <w:t xml:space="preserve"> обеспечивать взрывозащищенность и искробезопасность согласно ГОСТ 12.2.020, ГОСТ 22782.0, ПУЭ.</w:t>
      </w:r>
    </w:p>
    <w:p w:rsidR="009F47A2" w:rsidRPr="009F47A2" w:rsidRDefault="009F47A2" w:rsidP="009F47A2">
      <w:pPr>
        <w:widowControl w:val="0"/>
        <w:tabs>
          <w:tab w:val="left" w:pos="701"/>
        </w:tabs>
        <w:autoSpaceDE w:val="0"/>
        <w:autoSpaceDN w:val="0"/>
        <w:adjustRightInd w:val="0"/>
        <w:spacing w:line="240" w:lineRule="auto"/>
        <w:ind w:right="10"/>
        <w:rPr>
          <w:sz w:val="24"/>
          <w:szCs w:val="24"/>
        </w:rPr>
      </w:pPr>
      <w:r w:rsidRPr="009F47A2">
        <w:rPr>
          <w:sz w:val="24"/>
          <w:szCs w:val="24"/>
        </w:rPr>
        <w:t>- временные линии трубопроводов должны быть герметичными и быстросъёмными, по каждому трубопроводу необходимо иметь акт испытаний на герметичность и плотность.</w:t>
      </w:r>
    </w:p>
    <w:p w:rsidR="009F47A2" w:rsidRPr="009F47A2" w:rsidRDefault="009F47A2" w:rsidP="009F47A2">
      <w:pPr>
        <w:widowControl w:val="0"/>
        <w:tabs>
          <w:tab w:val="left" w:pos="701"/>
        </w:tabs>
        <w:autoSpaceDE w:val="0"/>
        <w:autoSpaceDN w:val="0"/>
        <w:adjustRightInd w:val="0"/>
        <w:spacing w:line="240" w:lineRule="auto"/>
        <w:ind w:right="10"/>
        <w:rPr>
          <w:sz w:val="24"/>
          <w:szCs w:val="24"/>
        </w:rPr>
      </w:pPr>
      <w:r w:rsidRPr="009F47A2">
        <w:rPr>
          <w:sz w:val="24"/>
          <w:szCs w:val="24"/>
        </w:rPr>
        <w:t>- обеспечивать выполнение всех технологических операций с соблюдением технической и экологической безопасности процесса;</w:t>
      </w:r>
    </w:p>
    <w:p w:rsidR="009F47A2" w:rsidRPr="009F47A2" w:rsidRDefault="009F47A2" w:rsidP="009F47A2">
      <w:pPr>
        <w:widowControl w:val="0"/>
        <w:tabs>
          <w:tab w:val="left" w:pos="701"/>
        </w:tabs>
        <w:autoSpaceDE w:val="0"/>
        <w:autoSpaceDN w:val="0"/>
        <w:adjustRightInd w:val="0"/>
        <w:spacing w:line="240" w:lineRule="auto"/>
        <w:ind w:right="10"/>
        <w:rPr>
          <w:sz w:val="24"/>
          <w:szCs w:val="24"/>
        </w:rPr>
      </w:pPr>
      <w:r w:rsidRPr="009F47A2">
        <w:rPr>
          <w:sz w:val="24"/>
          <w:szCs w:val="24"/>
        </w:rPr>
        <w:t>- быть сертифицированным в соответствии с установленными правилами.</w:t>
      </w:r>
    </w:p>
    <w:p w:rsidR="009F47A2" w:rsidRPr="009F47A2" w:rsidRDefault="009F47A2" w:rsidP="009F47A2">
      <w:pPr>
        <w:widowControl w:val="0"/>
        <w:tabs>
          <w:tab w:val="left" w:pos="696"/>
        </w:tabs>
        <w:autoSpaceDE w:val="0"/>
        <w:autoSpaceDN w:val="0"/>
        <w:adjustRightInd w:val="0"/>
        <w:spacing w:line="240" w:lineRule="auto"/>
        <w:rPr>
          <w:sz w:val="24"/>
          <w:szCs w:val="24"/>
        </w:rPr>
      </w:pPr>
      <w:r w:rsidRPr="009F47A2">
        <w:rPr>
          <w:sz w:val="24"/>
          <w:szCs w:val="24"/>
        </w:rPr>
        <w:t>Разжижающий агент подаётся насосом на моечные машинки температура разжижающего агента 75-80 °С;</w:t>
      </w:r>
    </w:p>
    <w:p w:rsidR="009F47A2" w:rsidRPr="009F47A2" w:rsidRDefault="009F47A2" w:rsidP="009F47A2">
      <w:pPr>
        <w:widowControl w:val="0"/>
        <w:tabs>
          <w:tab w:val="left" w:pos="696"/>
        </w:tabs>
        <w:autoSpaceDE w:val="0"/>
        <w:autoSpaceDN w:val="0"/>
        <w:adjustRightInd w:val="0"/>
        <w:spacing w:line="240" w:lineRule="auto"/>
        <w:ind w:right="5"/>
        <w:rPr>
          <w:sz w:val="24"/>
          <w:szCs w:val="24"/>
        </w:rPr>
      </w:pPr>
      <w:r w:rsidRPr="009F47A2">
        <w:rPr>
          <w:sz w:val="24"/>
          <w:szCs w:val="24"/>
        </w:rPr>
        <w:t>В процессе очистки резервуаров аттестованными специалистами проводится контроль концентрации углеводородов в газовом пространстве поверенным оборудованием.</w:t>
      </w:r>
    </w:p>
    <w:p w:rsidR="009F47A2" w:rsidRPr="009F47A2" w:rsidRDefault="009F47A2" w:rsidP="009F47A2">
      <w:pPr>
        <w:autoSpaceDE w:val="0"/>
        <w:autoSpaceDN w:val="0"/>
        <w:adjustRightInd w:val="0"/>
        <w:spacing w:line="240" w:lineRule="auto"/>
        <w:ind w:right="38"/>
        <w:rPr>
          <w:sz w:val="24"/>
          <w:szCs w:val="24"/>
        </w:rPr>
      </w:pPr>
      <w:r w:rsidRPr="009F47A2">
        <w:rPr>
          <w:sz w:val="24"/>
          <w:szCs w:val="24"/>
        </w:rPr>
        <w:t>Моющие средства должны быть химически нейтральными к контактному материалу (металл, бетон, лакокрасочное покрытие) и иметь гигиенический сертификат. Химические реагенты различного спектра действия должны иметь и быть предъявлены при первом требовании эксплуатации гигиенический сертификат и заключение о его применимости на объектах транспорта нефти.</w:t>
      </w:r>
    </w:p>
    <w:p w:rsidR="009F47A2" w:rsidRPr="009F47A2" w:rsidRDefault="009F47A2" w:rsidP="009F47A2">
      <w:pPr>
        <w:widowControl w:val="0"/>
        <w:tabs>
          <w:tab w:val="left" w:pos="701"/>
        </w:tabs>
        <w:autoSpaceDE w:val="0"/>
        <w:autoSpaceDN w:val="0"/>
        <w:adjustRightInd w:val="0"/>
        <w:spacing w:line="240" w:lineRule="auto"/>
        <w:ind w:right="34"/>
        <w:rPr>
          <w:sz w:val="24"/>
          <w:szCs w:val="24"/>
        </w:rPr>
      </w:pPr>
      <w:r w:rsidRPr="009F47A2">
        <w:rPr>
          <w:sz w:val="24"/>
          <w:szCs w:val="24"/>
        </w:rPr>
        <w:t>При монтаже временных трубопроводных схем, связанных с откачкой остатка, пропаркой, продувкой и промывкой с применением временных схем электроснабжения и электрооборудования, последние (переносной насос, пускатели, рубильники) должны быть во взрывозащищенном исполнении.</w:t>
      </w:r>
    </w:p>
    <w:p w:rsidR="009F47A2" w:rsidRPr="009F47A2" w:rsidRDefault="009F47A2" w:rsidP="009F47A2">
      <w:pPr>
        <w:widowControl w:val="0"/>
        <w:tabs>
          <w:tab w:val="left" w:pos="701"/>
        </w:tabs>
        <w:autoSpaceDE w:val="0"/>
        <w:autoSpaceDN w:val="0"/>
        <w:adjustRightInd w:val="0"/>
        <w:spacing w:line="240" w:lineRule="auto"/>
        <w:ind w:right="29"/>
        <w:rPr>
          <w:sz w:val="24"/>
          <w:szCs w:val="24"/>
        </w:rPr>
      </w:pPr>
      <w:r w:rsidRPr="009F47A2">
        <w:rPr>
          <w:sz w:val="24"/>
          <w:szCs w:val="24"/>
        </w:rPr>
        <w:t>Трубопроводы, предназначенные для пропарки, продувки, промывки и чистки резервуаров и аппаратов, должны быть съемными и монтироваться перед проведением этих операций. По окончании работ они должны быть демонтированы.</w:t>
      </w:r>
    </w:p>
    <w:p w:rsidR="009F47A2" w:rsidRPr="009F47A2" w:rsidRDefault="009F47A2" w:rsidP="009F47A2">
      <w:pPr>
        <w:widowControl w:val="0"/>
        <w:tabs>
          <w:tab w:val="left" w:pos="701"/>
        </w:tabs>
        <w:autoSpaceDE w:val="0"/>
        <w:autoSpaceDN w:val="0"/>
        <w:adjustRightInd w:val="0"/>
        <w:spacing w:before="5" w:line="240" w:lineRule="auto"/>
        <w:ind w:right="29"/>
        <w:rPr>
          <w:sz w:val="24"/>
          <w:szCs w:val="24"/>
        </w:rPr>
      </w:pPr>
      <w:r w:rsidRPr="009F47A2">
        <w:rPr>
          <w:sz w:val="24"/>
          <w:szCs w:val="24"/>
        </w:rPr>
        <w:t>При нарушении антикоррозийной защиты в период зачистных работ, подрядная организация проводит восстановление своими силами в соответствии с согласованным перечнем обязательных операций, используемого оборудования, нормативов, регламентов, положений и т.д.</w:t>
      </w:r>
    </w:p>
    <w:p w:rsidR="009F47A2" w:rsidRDefault="009F47A2" w:rsidP="009F47A2">
      <w:pPr>
        <w:spacing w:line="0" w:lineRule="atLeast"/>
        <w:rPr>
          <w:b/>
          <w:sz w:val="24"/>
          <w:szCs w:val="24"/>
        </w:rPr>
      </w:pPr>
    </w:p>
    <w:p w:rsidR="009F47A2" w:rsidRDefault="009F47A2" w:rsidP="009F47A2">
      <w:pPr>
        <w:spacing w:line="0" w:lineRule="atLeast"/>
        <w:ind w:hanging="142"/>
        <w:rPr>
          <w:b/>
          <w:sz w:val="24"/>
          <w:szCs w:val="24"/>
        </w:rPr>
      </w:pPr>
      <w:r>
        <w:rPr>
          <w:b/>
          <w:sz w:val="24"/>
          <w:szCs w:val="24"/>
        </w:rPr>
        <w:t xml:space="preserve">  2.6. </w:t>
      </w:r>
      <w:r w:rsidRPr="00A52B1E">
        <w:rPr>
          <w:b/>
          <w:sz w:val="24"/>
          <w:szCs w:val="24"/>
        </w:rPr>
        <w:t>Сроки выполнения работ:</w:t>
      </w:r>
    </w:p>
    <w:p w:rsidR="009F47A2" w:rsidRPr="009F47A2" w:rsidRDefault="009F47A2" w:rsidP="00511D9F">
      <w:pPr>
        <w:spacing w:line="0" w:lineRule="atLeast"/>
        <w:rPr>
          <w:b/>
          <w:sz w:val="24"/>
          <w:szCs w:val="24"/>
        </w:rPr>
      </w:pPr>
      <w:r w:rsidRPr="009F47A2">
        <w:rPr>
          <w:sz w:val="24"/>
          <w:szCs w:val="24"/>
        </w:rPr>
        <w:t xml:space="preserve">Начало выполнения работ и окончание выполнения работ: согласно таблицы </w:t>
      </w:r>
      <w:r>
        <w:rPr>
          <w:sz w:val="24"/>
          <w:szCs w:val="24"/>
        </w:rPr>
        <w:t xml:space="preserve">п.2.2.Технического задания. </w:t>
      </w:r>
      <w:r w:rsidRPr="009F47A2">
        <w:rPr>
          <w:sz w:val="24"/>
          <w:szCs w:val="24"/>
        </w:rPr>
        <w:t>(Период, в который необходимо проведение зачистки).</w:t>
      </w:r>
    </w:p>
    <w:p w:rsidR="00EF3CE2" w:rsidRDefault="009F47A2" w:rsidP="009F47A2">
      <w:pPr>
        <w:autoSpaceDE w:val="0"/>
        <w:autoSpaceDN w:val="0"/>
        <w:adjustRightInd w:val="0"/>
        <w:ind w:right="-1" w:hanging="142"/>
        <w:rPr>
          <w:b/>
          <w:sz w:val="24"/>
          <w:szCs w:val="24"/>
        </w:rPr>
      </w:pPr>
      <w:r>
        <w:rPr>
          <w:b/>
          <w:sz w:val="24"/>
          <w:szCs w:val="24"/>
        </w:rPr>
        <w:t xml:space="preserve">  </w:t>
      </w:r>
    </w:p>
    <w:p w:rsidR="009F47A2" w:rsidRPr="009F47A2" w:rsidRDefault="00EF3CE2" w:rsidP="009F47A2">
      <w:pPr>
        <w:autoSpaceDE w:val="0"/>
        <w:autoSpaceDN w:val="0"/>
        <w:adjustRightInd w:val="0"/>
        <w:ind w:right="-1" w:hanging="142"/>
        <w:rPr>
          <w:b/>
          <w:sz w:val="24"/>
          <w:szCs w:val="24"/>
        </w:rPr>
      </w:pPr>
      <w:r>
        <w:rPr>
          <w:b/>
          <w:sz w:val="24"/>
          <w:szCs w:val="24"/>
        </w:rPr>
        <w:t xml:space="preserve">  </w:t>
      </w:r>
      <w:r w:rsidR="009F47A2" w:rsidRPr="009F47A2">
        <w:rPr>
          <w:b/>
          <w:sz w:val="24"/>
          <w:szCs w:val="24"/>
        </w:rPr>
        <w:t>2.7. Обязательные требования к Участнику:</w:t>
      </w:r>
    </w:p>
    <w:p w:rsidR="00AA0EBE" w:rsidRDefault="00AA0EBE" w:rsidP="00AA0EBE">
      <w:pPr>
        <w:snapToGrid w:val="0"/>
        <w:spacing w:line="240" w:lineRule="atLeast"/>
        <w:ind w:firstLine="0"/>
        <w:rPr>
          <w:rFonts w:eastAsia="Calibri"/>
          <w:color w:val="000000"/>
          <w:sz w:val="24"/>
          <w:szCs w:val="24"/>
          <w:lang w:eastAsia="en-US"/>
        </w:rPr>
      </w:pPr>
      <w:r w:rsidRPr="00AA0EBE">
        <w:rPr>
          <w:rFonts w:eastAsia="Calibri"/>
          <w:b/>
          <w:color w:val="000000"/>
          <w:sz w:val="24"/>
          <w:szCs w:val="24"/>
        </w:rPr>
        <w:t>2.7.1.</w:t>
      </w:r>
      <w:r w:rsidRPr="00AA0EBE">
        <w:rPr>
          <w:rFonts w:eastAsia="Calibri"/>
          <w:color w:val="000000"/>
          <w:sz w:val="24"/>
          <w:szCs w:val="24"/>
        </w:rPr>
        <w:t xml:space="preserve"> </w:t>
      </w:r>
      <w:r w:rsidRPr="00AA0EBE">
        <w:rPr>
          <w:rFonts w:eastAsia="Calibri"/>
          <w:color w:val="000000"/>
          <w:sz w:val="24"/>
          <w:szCs w:val="24"/>
          <w:lang w:eastAsia="en-US"/>
        </w:rPr>
        <w:t>Участники</w:t>
      </w:r>
      <w:r w:rsidRPr="00AA0EBE">
        <w:rPr>
          <w:rFonts w:eastAsia="Calibri"/>
          <w:color w:val="000000"/>
          <w:sz w:val="24"/>
          <w:szCs w:val="24"/>
        </w:rPr>
        <w:t>, которые будут участвовать в выполнении работ по договору,</w:t>
      </w:r>
      <w:r w:rsidRPr="00AA0EBE">
        <w:rPr>
          <w:rFonts w:eastAsia="Calibri"/>
          <w:color w:val="000000"/>
          <w:sz w:val="24"/>
          <w:szCs w:val="24"/>
          <w:lang w:eastAsia="en-US"/>
        </w:rPr>
        <w:t xml:space="preserve"> должны предоставить в составе своей заявки квалификационные документы, подтверждающие наличие необходимого количества аттестованного персонала соответствующей квалификации для выполнения работ, являющихся предметом закупки (ИТР, чистильщиков и т.д.), в количестве не менее чем:</w:t>
      </w:r>
    </w:p>
    <w:p w:rsidR="004A6B3B" w:rsidRPr="00AA0EBE" w:rsidRDefault="004A6B3B" w:rsidP="00AA0EBE">
      <w:pPr>
        <w:snapToGrid w:val="0"/>
        <w:spacing w:line="240" w:lineRule="atLeast"/>
        <w:ind w:firstLine="0"/>
        <w:rPr>
          <w:rFonts w:eastAsia="Calibri"/>
          <w:color w:val="000000"/>
          <w:sz w:val="24"/>
          <w:szCs w:val="24"/>
          <w:lang w:eastAsia="en-US"/>
        </w:rPr>
      </w:pPr>
    </w:p>
    <w:tbl>
      <w:tblPr>
        <w:tblStyle w:val="3200"/>
        <w:tblW w:w="10206" w:type="dxa"/>
        <w:tblInd w:w="-5" w:type="dxa"/>
        <w:tblLook w:val="04A0" w:firstRow="1" w:lastRow="0" w:firstColumn="1" w:lastColumn="0" w:noHBand="0" w:noVBand="1"/>
      </w:tblPr>
      <w:tblGrid>
        <w:gridCol w:w="567"/>
        <w:gridCol w:w="1985"/>
        <w:gridCol w:w="7654"/>
      </w:tblGrid>
      <w:tr w:rsidR="004A6B3B" w:rsidRPr="004A6B3B" w:rsidTr="004A6B3B">
        <w:tc>
          <w:tcPr>
            <w:tcW w:w="567" w:type="dxa"/>
          </w:tcPr>
          <w:p w:rsidR="004A6B3B" w:rsidRPr="004A6B3B" w:rsidRDefault="004A6B3B" w:rsidP="004A6B3B">
            <w:pPr>
              <w:snapToGrid w:val="0"/>
              <w:spacing w:line="240" w:lineRule="atLeast"/>
              <w:ind w:firstLine="0"/>
              <w:rPr>
                <w:rFonts w:eastAsia="Calibri"/>
                <w:color w:val="000000"/>
                <w:sz w:val="24"/>
                <w:szCs w:val="24"/>
              </w:rPr>
            </w:pPr>
            <w:r w:rsidRPr="004A6B3B">
              <w:rPr>
                <w:rFonts w:eastAsia="Calibri"/>
                <w:color w:val="000000"/>
                <w:sz w:val="24"/>
                <w:szCs w:val="24"/>
              </w:rPr>
              <w:lastRenderedPageBreak/>
              <w:t>№</w:t>
            </w:r>
          </w:p>
        </w:tc>
        <w:tc>
          <w:tcPr>
            <w:tcW w:w="1985" w:type="dxa"/>
          </w:tcPr>
          <w:p w:rsidR="004A6B3B" w:rsidRPr="004A6B3B" w:rsidRDefault="004A6B3B" w:rsidP="004A6B3B">
            <w:pPr>
              <w:snapToGrid w:val="0"/>
              <w:spacing w:line="240" w:lineRule="atLeast"/>
              <w:ind w:firstLine="0"/>
              <w:rPr>
                <w:rFonts w:eastAsia="Calibri"/>
                <w:color w:val="000000"/>
                <w:sz w:val="24"/>
                <w:szCs w:val="24"/>
              </w:rPr>
            </w:pPr>
            <w:r w:rsidRPr="004A6B3B">
              <w:rPr>
                <w:rFonts w:eastAsia="Calibri"/>
                <w:color w:val="000000"/>
                <w:sz w:val="24"/>
                <w:szCs w:val="24"/>
              </w:rPr>
              <w:t>Наименование</w:t>
            </w:r>
          </w:p>
        </w:tc>
        <w:tc>
          <w:tcPr>
            <w:tcW w:w="7654" w:type="dxa"/>
          </w:tcPr>
          <w:p w:rsidR="004A6B3B" w:rsidRPr="004A6B3B" w:rsidRDefault="004A6B3B" w:rsidP="004A6B3B">
            <w:pPr>
              <w:snapToGrid w:val="0"/>
              <w:spacing w:line="240" w:lineRule="atLeast"/>
              <w:ind w:firstLine="0"/>
              <w:rPr>
                <w:rFonts w:eastAsia="Calibri"/>
                <w:color w:val="000000"/>
                <w:sz w:val="24"/>
                <w:szCs w:val="24"/>
              </w:rPr>
            </w:pPr>
            <w:r w:rsidRPr="004A6B3B">
              <w:rPr>
                <w:rFonts w:eastAsia="Calibri"/>
                <w:color w:val="000000"/>
                <w:sz w:val="24"/>
                <w:szCs w:val="24"/>
              </w:rPr>
              <w:t>Требование</w:t>
            </w:r>
          </w:p>
        </w:tc>
      </w:tr>
      <w:tr w:rsidR="004A6B3B" w:rsidRPr="004A6B3B" w:rsidTr="004A6B3B">
        <w:tc>
          <w:tcPr>
            <w:tcW w:w="567" w:type="dxa"/>
          </w:tcPr>
          <w:p w:rsidR="004A6B3B" w:rsidRPr="004A6B3B" w:rsidRDefault="004A6B3B" w:rsidP="004A6B3B">
            <w:pPr>
              <w:snapToGrid w:val="0"/>
              <w:spacing w:line="240" w:lineRule="atLeast"/>
              <w:ind w:firstLine="0"/>
              <w:rPr>
                <w:rFonts w:eastAsia="Calibri"/>
                <w:color w:val="000000"/>
                <w:sz w:val="24"/>
                <w:szCs w:val="24"/>
              </w:rPr>
            </w:pPr>
            <w:r w:rsidRPr="004A6B3B">
              <w:rPr>
                <w:rFonts w:eastAsia="Calibri"/>
                <w:color w:val="000000"/>
                <w:sz w:val="24"/>
                <w:szCs w:val="24"/>
              </w:rPr>
              <w:t>1</w:t>
            </w:r>
          </w:p>
        </w:tc>
        <w:tc>
          <w:tcPr>
            <w:tcW w:w="1985" w:type="dxa"/>
          </w:tcPr>
          <w:p w:rsidR="004A6B3B" w:rsidRPr="004A6B3B" w:rsidRDefault="004A6B3B" w:rsidP="004A6B3B">
            <w:pPr>
              <w:snapToGrid w:val="0"/>
              <w:spacing w:line="240" w:lineRule="atLeast"/>
              <w:ind w:firstLine="0"/>
              <w:rPr>
                <w:rFonts w:eastAsia="Calibri"/>
                <w:color w:val="000000"/>
                <w:sz w:val="24"/>
                <w:szCs w:val="24"/>
              </w:rPr>
            </w:pPr>
            <w:r w:rsidRPr="004A6B3B">
              <w:rPr>
                <w:rFonts w:eastAsia="Calibri"/>
                <w:color w:val="000000"/>
                <w:sz w:val="24"/>
                <w:szCs w:val="24"/>
              </w:rPr>
              <w:t>Ответственный производитель работ / мастер участка из числа ИТР – не менее 1 чел. на 1 лот, прошедший:</w:t>
            </w:r>
          </w:p>
        </w:tc>
        <w:tc>
          <w:tcPr>
            <w:tcW w:w="7654" w:type="dxa"/>
          </w:tcPr>
          <w:p w:rsidR="004A6B3B" w:rsidRPr="004A6B3B" w:rsidRDefault="004A6B3B" w:rsidP="004A6B3B">
            <w:pPr>
              <w:snapToGrid w:val="0"/>
              <w:spacing w:line="240" w:lineRule="atLeast"/>
              <w:ind w:firstLine="0"/>
              <w:rPr>
                <w:rFonts w:eastAsia="Calibri"/>
                <w:color w:val="000000"/>
                <w:sz w:val="24"/>
                <w:szCs w:val="24"/>
              </w:rPr>
            </w:pPr>
            <w:r w:rsidRPr="004A6B3B">
              <w:rPr>
                <w:rFonts w:eastAsia="Calibri"/>
                <w:color w:val="000000"/>
                <w:sz w:val="24"/>
                <w:szCs w:val="24"/>
              </w:rPr>
              <w:t>- проверку знаний руководителей (работодателей), специалистов, и работников организаций утвержденной программе «Обучение по охране труда специалистов, руководителей и работников организаций» для руководителей, специалистов, членов комиссии по проверке знаний требований охраны труда организаций в объеме не менее 40 часов (Предоставить копию выписки из протокола заседания комиссии по проверке знаний требований охраны труда или удостоверения);</w:t>
            </w:r>
          </w:p>
          <w:p w:rsidR="004A6B3B" w:rsidRPr="004A6B3B" w:rsidRDefault="004A6B3B" w:rsidP="004A6B3B">
            <w:pPr>
              <w:snapToGrid w:val="0"/>
              <w:spacing w:line="240" w:lineRule="atLeast"/>
              <w:ind w:firstLine="0"/>
              <w:rPr>
                <w:rFonts w:eastAsia="Calibri"/>
                <w:color w:val="000000"/>
                <w:sz w:val="24"/>
                <w:szCs w:val="24"/>
              </w:rPr>
            </w:pPr>
            <w:r w:rsidRPr="004A6B3B">
              <w:rPr>
                <w:rFonts w:eastAsia="Calibri"/>
                <w:color w:val="000000"/>
                <w:sz w:val="24"/>
                <w:szCs w:val="24"/>
              </w:rPr>
              <w:t xml:space="preserve">- обучение и аттестацию Ростехнадзора в области промышленной безопасности в объеме, соответствующем должностным обязанностям по литерам аттестации: </w:t>
            </w:r>
            <w:r w:rsidRPr="004A6B3B">
              <w:rPr>
                <w:rFonts w:eastAsia="Calibri"/>
                <w:b/>
                <w:color w:val="000000"/>
                <w:sz w:val="24"/>
                <w:szCs w:val="24"/>
              </w:rPr>
              <w:t>А1, Б1.7, (Б.1.8</w:t>
            </w:r>
            <w:r w:rsidRPr="004A6B3B">
              <w:rPr>
                <w:rFonts w:eastAsia="Calibri"/>
                <w:color w:val="000000"/>
                <w:sz w:val="24"/>
                <w:szCs w:val="24"/>
              </w:rPr>
              <w:t xml:space="preserve"> в случае если аттестация пройдена до вступления в силу Приказа Ростехнадзора от 04.09.2020 N 334), </w:t>
            </w:r>
            <w:r w:rsidRPr="004A6B3B">
              <w:rPr>
                <w:rFonts w:eastAsia="Calibri"/>
                <w:b/>
                <w:color w:val="000000"/>
                <w:sz w:val="24"/>
                <w:szCs w:val="24"/>
              </w:rPr>
              <w:t>Б1.11</w:t>
            </w:r>
            <w:r w:rsidRPr="004A6B3B">
              <w:rPr>
                <w:rFonts w:eastAsia="Calibri"/>
                <w:color w:val="000000"/>
                <w:sz w:val="24"/>
                <w:szCs w:val="24"/>
              </w:rPr>
              <w:t xml:space="preserve"> (Предоставить копии выписки из протоколов Ростехнадзора о проведении аттестации или удостоверения);</w:t>
            </w:r>
          </w:p>
          <w:p w:rsidR="004A6B3B" w:rsidRPr="004A6B3B" w:rsidRDefault="004A6B3B" w:rsidP="004A6B3B">
            <w:pPr>
              <w:snapToGrid w:val="0"/>
              <w:spacing w:line="240" w:lineRule="atLeast"/>
              <w:ind w:firstLine="0"/>
              <w:rPr>
                <w:rFonts w:eastAsia="Calibri"/>
                <w:color w:val="000000"/>
                <w:sz w:val="24"/>
                <w:szCs w:val="24"/>
              </w:rPr>
            </w:pPr>
            <w:r w:rsidRPr="004A6B3B">
              <w:rPr>
                <w:rFonts w:eastAsia="Calibri"/>
                <w:color w:val="000000"/>
                <w:sz w:val="24"/>
                <w:szCs w:val="24"/>
              </w:rPr>
              <w:t xml:space="preserve">- аттестацию в области охраны труда по направлению Безопасные методы и приемы выполнения работ на высоте (Предоставить копию выписки из протокола заседания аттестационной комиссии или удостоверения); </w:t>
            </w:r>
          </w:p>
          <w:p w:rsidR="004A6B3B" w:rsidRPr="004A6B3B" w:rsidRDefault="004A6B3B" w:rsidP="004A6B3B">
            <w:pPr>
              <w:snapToGrid w:val="0"/>
              <w:spacing w:line="240" w:lineRule="atLeast"/>
              <w:ind w:firstLine="0"/>
              <w:rPr>
                <w:rFonts w:eastAsia="Calibri"/>
                <w:color w:val="000000"/>
                <w:sz w:val="24"/>
                <w:szCs w:val="24"/>
              </w:rPr>
            </w:pPr>
            <w:r w:rsidRPr="004A6B3B">
              <w:rPr>
                <w:rFonts w:eastAsia="Calibri"/>
                <w:color w:val="000000"/>
                <w:sz w:val="24"/>
                <w:szCs w:val="24"/>
              </w:rPr>
              <w:t>- проверку знаний нормативных документов «Правила по охране труда при эксплуатации электроустановок, ПТЭЭП, ПУЭ и ППБ, инструкций и др.», с присвоением II группы до 1000 В (не менее) (Предоставить копию выписки из протокола заседания аттестационной комиссии или удостоверения);</w:t>
            </w:r>
          </w:p>
          <w:p w:rsidR="004A6B3B" w:rsidRPr="004A6B3B" w:rsidRDefault="004A6B3B" w:rsidP="004A6B3B">
            <w:pPr>
              <w:snapToGrid w:val="0"/>
              <w:spacing w:line="240" w:lineRule="atLeast"/>
              <w:ind w:firstLine="0"/>
              <w:rPr>
                <w:rFonts w:eastAsia="Calibri"/>
                <w:color w:val="000000"/>
                <w:sz w:val="24"/>
                <w:szCs w:val="24"/>
              </w:rPr>
            </w:pPr>
            <w:r w:rsidRPr="004A6B3B">
              <w:rPr>
                <w:rFonts w:eastAsia="Calibri"/>
                <w:color w:val="000000"/>
                <w:sz w:val="24"/>
                <w:szCs w:val="24"/>
              </w:rPr>
              <w:t>- проверку знаний по программе: «Правила по охране труда при работе в ограниченных и замкнутых пространствах (3 группа)» (Предоставить копию выписки из протокола заседания аттестационной комиссии или удостоверения);</w:t>
            </w:r>
          </w:p>
          <w:p w:rsidR="004A6B3B" w:rsidRPr="004A6B3B" w:rsidRDefault="004A6B3B" w:rsidP="004A6B3B">
            <w:pPr>
              <w:snapToGrid w:val="0"/>
              <w:spacing w:line="240" w:lineRule="atLeast"/>
              <w:ind w:firstLine="0"/>
              <w:rPr>
                <w:rFonts w:eastAsia="Calibri"/>
                <w:color w:val="000000"/>
                <w:sz w:val="24"/>
                <w:szCs w:val="24"/>
              </w:rPr>
            </w:pPr>
            <w:r w:rsidRPr="004A6B3B">
              <w:rPr>
                <w:rFonts w:eastAsia="Calibri"/>
                <w:color w:val="000000"/>
                <w:sz w:val="24"/>
                <w:szCs w:val="24"/>
              </w:rPr>
              <w:t>-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 (предоставить свидетельство или удостоверение на право работы с отходами I - IV классов опасности).</w:t>
            </w:r>
          </w:p>
        </w:tc>
      </w:tr>
      <w:tr w:rsidR="004A6B3B" w:rsidRPr="004A6B3B" w:rsidTr="004A6B3B">
        <w:tc>
          <w:tcPr>
            <w:tcW w:w="567" w:type="dxa"/>
          </w:tcPr>
          <w:p w:rsidR="004A6B3B" w:rsidRPr="004A6B3B" w:rsidRDefault="004A6B3B" w:rsidP="004A6B3B">
            <w:pPr>
              <w:snapToGrid w:val="0"/>
              <w:spacing w:line="240" w:lineRule="atLeast"/>
              <w:ind w:firstLine="0"/>
              <w:rPr>
                <w:rFonts w:eastAsia="Calibri"/>
                <w:color w:val="000000"/>
                <w:sz w:val="24"/>
                <w:szCs w:val="24"/>
              </w:rPr>
            </w:pPr>
            <w:r w:rsidRPr="004A6B3B">
              <w:rPr>
                <w:rFonts w:eastAsia="Calibri"/>
                <w:color w:val="000000"/>
                <w:sz w:val="24"/>
                <w:szCs w:val="24"/>
              </w:rPr>
              <w:t>2</w:t>
            </w:r>
          </w:p>
        </w:tc>
        <w:tc>
          <w:tcPr>
            <w:tcW w:w="1985" w:type="dxa"/>
          </w:tcPr>
          <w:p w:rsidR="004A6B3B" w:rsidRPr="004A6B3B" w:rsidRDefault="004A6B3B" w:rsidP="004A6B3B">
            <w:pPr>
              <w:snapToGrid w:val="0"/>
              <w:spacing w:line="240" w:lineRule="atLeast"/>
              <w:ind w:firstLine="0"/>
              <w:rPr>
                <w:rFonts w:eastAsia="Calibri"/>
                <w:color w:val="000000"/>
                <w:sz w:val="24"/>
                <w:szCs w:val="24"/>
              </w:rPr>
            </w:pPr>
            <w:r w:rsidRPr="004A6B3B">
              <w:rPr>
                <w:rFonts w:eastAsia="Calibri"/>
                <w:bCs/>
                <w:color w:val="000000"/>
                <w:sz w:val="24"/>
                <w:szCs w:val="24"/>
              </w:rPr>
              <w:t>Чистильщики (не ниже 3 разряда)</w:t>
            </w:r>
            <w:r w:rsidRPr="004A6B3B">
              <w:rPr>
                <w:rFonts w:eastAsia="Calibri"/>
                <w:color w:val="000000"/>
                <w:sz w:val="24"/>
                <w:szCs w:val="24"/>
              </w:rPr>
              <w:t xml:space="preserve"> – не менее 2 чел. на 1 лот, прошедших:</w:t>
            </w:r>
          </w:p>
          <w:p w:rsidR="004A6B3B" w:rsidRPr="004A6B3B" w:rsidRDefault="004A6B3B" w:rsidP="004A6B3B">
            <w:pPr>
              <w:snapToGrid w:val="0"/>
              <w:spacing w:line="240" w:lineRule="atLeast"/>
              <w:ind w:firstLine="0"/>
              <w:rPr>
                <w:rFonts w:eastAsia="Calibri"/>
                <w:color w:val="000000"/>
                <w:sz w:val="24"/>
                <w:szCs w:val="24"/>
              </w:rPr>
            </w:pPr>
          </w:p>
        </w:tc>
        <w:tc>
          <w:tcPr>
            <w:tcW w:w="7654" w:type="dxa"/>
          </w:tcPr>
          <w:p w:rsidR="004A6B3B" w:rsidRPr="004A6B3B" w:rsidRDefault="004A6B3B" w:rsidP="004A6B3B">
            <w:pPr>
              <w:snapToGrid w:val="0"/>
              <w:spacing w:line="240" w:lineRule="atLeast"/>
              <w:ind w:firstLine="0"/>
              <w:rPr>
                <w:rFonts w:eastAsia="Calibri"/>
                <w:color w:val="000000"/>
                <w:sz w:val="24"/>
                <w:szCs w:val="24"/>
              </w:rPr>
            </w:pPr>
            <w:r w:rsidRPr="004A6B3B">
              <w:rPr>
                <w:rFonts w:eastAsia="Calibri"/>
                <w:color w:val="000000"/>
                <w:sz w:val="24"/>
                <w:szCs w:val="24"/>
              </w:rPr>
              <w:t>- проверку знаний по программе профессиональной переподготовки «Чистильщик 3 разряда» (не ниже) (Предоставить копию протокола заседания квалификационной (экзаменационной) комиссии по проверке знаний или удостоверение, копию свидетельства о прохождении полного курса теоретического обучения в объеме не менее 100 часов по профессии «Чистильщик»);</w:t>
            </w:r>
          </w:p>
          <w:p w:rsidR="004A6B3B" w:rsidRPr="004A6B3B" w:rsidRDefault="004A6B3B" w:rsidP="004A6B3B">
            <w:pPr>
              <w:snapToGrid w:val="0"/>
              <w:spacing w:line="240" w:lineRule="atLeast"/>
              <w:ind w:firstLine="0"/>
              <w:rPr>
                <w:rFonts w:eastAsia="Calibri"/>
                <w:color w:val="000000"/>
                <w:sz w:val="24"/>
                <w:szCs w:val="24"/>
              </w:rPr>
            </w:pPr>
            <w:r w:rsidRPr="004A6B3B">
              <w:rPr>
                <w:rFonts w:eastAsia="Calibri"/>
                <w:color w:val="000000"/>
                <w:sz w:val="24"/>
                <w:szCs w:val="24"/>
              </w:rPr>
              <w:t>- проверку знаний требований охраны труда работников по программе обучения «Обучение по охране труда для работников рабочих профессий», в объеме не менее 20 часов, (Предоставить копию протокола заседания комиссии по проверке знаний или удостоверение);</w:t>
            </w:r>
          </w:p>
          <w:p w:rsidR="004A6B3B" w:rsidRPr="004A6B3B" w:rsidRDefault="004A6B3B" w:rsidP="004A6B3B">
            <w:pPr>
              <w:snapToGrid w:val="0"/>
              <w:spacing w:line="240" w:lineRule="atLeast"/>
              <w:ind w:firstLine="0"/>
              <w:rPr>
                <w:rFonts w:eastAsia="Calibri"/>
                <w:color w:val="000000"/>
                <w:sz w:val="24"/>
                <w:szCs w:val="24"/>
              </w:rPr>
            </w:pPr>
            <w:r w:rsidRPr="004A6B3B">
              <w:rPr>
                <w:rFonts w:eastAsia="Calibri"/>
                <w:color w:val="000000"/>
                <w:sz w:val="24"/>
                <w:szCs w:val="24"/>
              </w:rPr>
              <w:t>- проверку знаний у руководителей (работодателей), специалистов и работников организаций по утвержденной программе «Оказание первой помощи пострадавшим», в объеме не менее 20 часов (Предоставить копию протокола заседания комиссии по проверке знаний или удостоверение);</w:t>
            </w:r>
          </w:p>
          <w:p w:rsidR="004A6B3B" w:rsidRPr="004A6B3B" w:rsidRDefault="004A6B3B" w:rsidP="004A6B3B">
            <w:pPr>
              <w:snapToGrid w:val="0"/>
              <w:spacing w:line="240" w:lineRule="atLeast"/>
              <w:ind w:firstLine="0"/>
              <w:rPr>
                <w:rFonts w:eastAsia="Calibri"/>
                <w:color w:val="000000"/>
                <w:sz w:val="24"/>
                <w:szCs w:val="24"/>
              </w:rPr>
            </w:pPr>
            <w:r w:rsidRPr="004A6B3B">
              <w:rPr>
                <w:rFonts w:eastAsia="Calibri"/>
                <w:color w:val="000000"/>
                <w:sz w:val="24"/>
                <w:szCs w:val="24"/>
              </w:rPr>
              <w:t>- проверку знаний у работников организаций по программе повышения квалификации «Организация проведения газоопасных работ 1 группы с применением противогазов изолирующего типа», в объеме не менее 20 часов, (Предоставить копию протокола заседания комиссии по проверке знаний или удостоверение);</w:t>
            </w:r>
          </w:p>
          <w:p w:rsidR="004A6B3B" w:rsidRPr="004A6B3B" w:rsidRDefault="004A6B3B" w:rsidP="004A6B3B">
            <w:pPr>
              <w:snapToGrid w:val="0"/>
              <w:spacing w:line="240" w:lineRule="atLeast"/>
              <w:ind w:firstLine="0"/>
              <w:rPr>
                <w:rFonts w:eastAsia="Calibri"/>
                <w:color w:val="000000"/>
                <w:sz w:val="24"/>
                <w:szCs w:val="24"/>
              </w:rPr>
            </w:pPr>
            <w:r w:rsidRPr="004A6B3B">
              <w:rPr>
                <w:rFonts w:eastAsia="Calibri"/>
                <w:color w:val="000000"/>
                <w:sz w:val="24"/>
                <w:szCs w:val="24"/>
              </w:rPr>
              <w:t xml:space="preserve">- проверку знаний нормативных документов «Правила по охране труда при эксплуатации электроустановок, ПТЭЭП, ПУЭ и ППБ, инструкций и др.», с присвоением II группы до 1000 В (не менее) (Предоставить </w:t>
            </w:r>
            <w:r w:rsidRPr="004A6B3B">
              <w:rPr>
                <w:rFonts w:eastAsia="Calibri"/>
                <w:color w:val="000000"/>
                <w:sz w:val="24"/>
                <w:szCs w:val="24"/>
              </w:rPr>
              <w:lastRenderedPageBreak/>
              <w:t>копию протокола проверки знаний правил работы в электроустановках или удостоверение);</w:t>
            </w:r>
          </w:p>
          <w:p w:rsidR="004A6B3B" w:rsidRPr="004A6B3B" w:rsidRDefault="004A6B3B" w:rsidP="004A6B3B">
            <w:pPr>
              <w:snapToGrid w:val="0"/>
              <w:spacing w:line="240" w:lineRule="atLeast"/>
              <w:ind w:firstLine="0"/>
              <w:rPr>
                <w:rFonts w:eastAsia="Calibri"/>
                <w:color w:val="000000"/>
                <w:sz w:val="24"/>
                <w:szCs w:val="24"/>
              </w:rPr>
            </w:pPr>
            <w:r w:rsidRPr="004A6B3B">
              <w:rPr>
                <w:rFonts w:eastAsia="Calibri"/>
                <w:color w:val="000000"/>
                <w:sz w:val="24"/>
                <w:szCs w:val="24"/>
              </w:rPr>
              <w:t>- проверку знаний по программе «Правила по охране труда при работе в ограниченных и замкнутых пространствах (Предоставить копию выписки из протокола заседания аттестационной комиссии или удостоверения).</w:t>
            </w:r>
          </w:p>
        </w:tc>
      </w:tr>
    </w:tbl>
    <w:p w:rsidR="004A6B3B" w:rsidRDefault="004A6B3B" w:rsidP="00AA0EBE">
      <w:pPr>
        <w:snapToGrid w:val="0"/>
        <w:spacing w:line="240" w:lineRule="atLeast"/>
        <w:rPr>
          <w:rFonts w:eastAsia="Calibri"/>
          <w:color w:val="000000"/>
          <w:sz w:val="24"/>
          <w:szCs w:val="24"/>
          <w:lang w:eastAsia="en-US"/>
        </w:rPr>
      </w:pPr>
    </w:p>
    <w:p w:rsidR="00AA0EBE" w:rsidRPr="00AA0EBE" w:rsidRDefault="00AA0EBE" w:rsidP="00AA0EBE">
      <w:pPr>
        <w:snapToGrid w:val="0"/>
        <w:spacing w:line="240" w:lineRule="atLeast"/>
        <w:rPr>
          <w:rFonts w:eastAsia="Calibri"/>
          <w:color w:val="000000"/>
          <w:sz w:val="24"/>
          <w:szCs w:val="24"/>
          <w:lang w:eastAsia="en-US"/>
        </w:rPr>
      </w:pPr>
      <w:r w:rsidRPr="005F7A76">
        <w:rPr>
          <w:rFonts w:eastAsia="Calibri"/>
          <w:color w:val="000000"/>
          <w:sz w:val="24"/>
          <w:szCs w:val="24"/>
          <w:lang w:eastAsia="en-US"/>
        </w:rPr>
        <w:t>Участник должен подтвердить трудовые отношения с сотрудниками заявляемые на выполнение работ, либо договором ГПХ.</w:t>
      </w:r>
    </w:p>
    <w:p w:rsidR="00AA0EBE" w:rsidRPr="00AA0EBE" w:rsidRDefault="00AA0EBE" w:rsidP="00AA0EBE">
      <w:pPr>
        <w:snapToGrid w:val="0"/>
        <w:spacing w:line="240" w:lineRule="atLeast"/>
        <w:rPr>
          <w:rFonts w:eastAsia="Calibri"/>
          <w:color w:val="000000"/>
          <w:sz w:val="24"/>
          <w:szCs w:val="24"/>
          <w:lang w:eastAsia="en-US"/>
        </w:rPr>
      </w:pPr>
      <w:r w:rsidRPr="00AA0EBE">
        <w:rPr>
          <w:rFonts w:eastAsia="Calibri"/>
          <w:color w:val="000000"/>
          <w:sz w:val="24"/>
          <w:szCs w:val="24"/>
          <w:lang w:eastAsia="en-US"/>
        </w:rPr>
        <w:t>Подрядчик должен обеспечить свой персонал спецодеждой и другими средствами индивидуальной защиты. Охрана труда рабочих должна обеспечиваться выдачей необходимых средств индивидуальной защиты (каски, специальная одежда, обувь, шланговый противогаз, защитный костюм и др.), выполнением мероприятий по коллективной защите работающих (ограждения, освещение, защитные и предохранительные устройства).</w:t>
      </w:r>
    </w:p>
    <w:p w:rsidR="00AA0EBE" w:rsidRPr="00AA0EBE" w:rsidRDefault="00AA0EBE" w:rsidP="00AA0EBE">
      <w:pPr>
        <w:snapToGrid w:val="0"/>
        <w:spacing w:line="240" w:lineRule="atLeast"/>
        <w:rPr>
          <w:rFonts w:eastAsia="Calibri"/>
          <w:color w:val="000000"/>
          <w:sz w:val="24"/>
          <w:szCs w:val="24"/>
          <w:lang w:eastAsia="en-US"/>
        </w:rPr>
      </w:pPr>
      <w:r w:rsidRPr="00AA0EBE">
        <w:rPr>
          <w:rFonts w:eastAsia="Calibri"/>
          <w:color w:val="000000"/>
          <w:sz w:val="24"/>
          <w:szCs w:val="24"/>
          <w:lang w:eastAsia="en-US"/>
        </w:rPr>
        <w:t>Организация оказание услуг, должна обеспечивать безопасность труда работающих. Рабочие места должны быть ограждены, а в вечернее время при необходимости должны быть освещены по установленным нормам.</w:t>
      </w:r>
    </w:p>
    <w:p w:rsidR="00AA0EBE" w:rsidRPr="00AA0EBE" w:rsidRDefault="00AA0EBE" w:rsidP="00AA0EBE">
      <w:pPr>
        <w:snapToGrid w:val="0"/>
        <w:spacing w:line="240" w:lineRule="atLeast"/>
        <w:rPr>
          <w:rFonts w:eastAsia="Calibri"/>
          <w:color w:val="000000"/>
          <w:sz w:val="24"/>
          <w:szCs w:val="24"/>
          <w:lang w:eastAsia="en-US"/>
        </w:rPr>
      </w:pPr>
      <w:r w:rsidRPr="00AA0EBE">
        <w:rPr>
          <w:rFonts w:eastAsia="Calibri"/>
          <w:color w:val="000000"/>
          <w:sz w:val="24"/>
          <w:szCs w:val="24"/>
          <w:lang w:eastAsia="en-US"/>
        </w:rPr>
        <w:t>На работу на объекте будут допускаться работники, в отношении которых будет предоставлены вышеуказанные документы.</w:t>
      </w:r>
    </w:p>
    <w:p w:rsidR="00AA0EBE" w:rsidRPr="00AA0EBE" w:rsidRDefault="00AA0EBE" w:rsidP="00AA0EBE">
      <w:pPr>
        <w:snapToGrid w:val="0"/>
        <w:spacing w:line="240" w:lineRule="atLeast"/>
        <w:ind w:firstLine="0"/>
        <w:rPr>
          <w:rFonts w:eastAsia="Calibri"/>
          <w:color w:val="000000"/>
          <w:sz w:val="24"/>
          <w:szCs w:val="24"/>
          <w:lang w:eastAsia="en-US"/>
        </w:rPr>
      </w:pPr>
    </w:p>
    <w:p w:rsidR="00AA0EBE" w:rsidRPr="00AA0EBE" w:rsidRDefault="00AA0EBE" w:rsidP="00AA0EBE">
      <w:pPr>
        <w:spacing w:line="240" w:lineRule="auto"/>
        <w:ind w:firstLine="0"/>
        <w:rPr>
          <w:rFonts w:eastAsia="Calibri"/>
          <w:sz w:val="24"/>
          <w:szCs w:val="24"/>
          <w:lang w:eastAsia="en-US"/>
        </w:rPr>
      </w:pPr>
      <w:r w:rsidRPr="00AA0EBE">
        <w:rPr>
          <w:rFonts w:eastAsia="Calibri"/>
          <w:b/>
          <w:color w:val="000000"/>
          <w:sz w:val="24"/>
          <w:szCs w:val="24"/>
          <w:lang w:eastAsia="en-US"/>
        </w:rPr>
        <w:t xml:space="preserve">2.7.2. </w:t>
      </w:r>
      <w:r w:rsidRPr="00AA0EBE">
        <w:rPr>
          <w:rFonts w:eastAsia="Calibri"/>
          <w:sz w:val="24"/>
          <w:szCs w:val="24"/>
          <w:lang w:eastAsia="en-US"/>
        </w:rPr>
        <w:t>Участник должен предоставить в составе своей заявки документы (копия паспорта, товарные накладные), подтверждающие наличие собственных материально-технических ресурсов (машин, механизмов, оборудования, спецтехники и т.д.), необходимых для выполнения работ.</w:t>
      </w:r>
    </w:p>
    <w:p w:rsidR="00AA0EBE" w:rsidRPr="00AA0EBE" w:rsidRDefault="00AA0EBE" w:rsidP="00AA0EBE">
      <w:pPr>
        <w:spacing w:line="240" w:lineRule="auto"/>
        <w:rPr>
          <w:rFonts w:eastAsia="Calibri"/>
          <w:b/>
          <w:sz w:val="24"/>
          <w:szCs w:val="24"/>
          <w:lang w:eastAsia="en-US"/>
        </w:rPr>
      </w:pPr>
      <w:r w:rsidRPr="00AA0EBE">
        <w:rPr>
          <w:rFonts w:eastAsia="Calibri"/>
          <w:b/>
          <w:sz w:val="24"/>
          <w:szCs w:val="24"/>
          <w:lang w:eastAsia="en-US"/>
        </w:rPr>
        <w:t>Минимальный набор оборудования:</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812"/>
        <w:gridCol w:w="3431"/>
      </w:tblGrid>
      <w:tr w:rsidR="00AA0EBE" w:rsidRPr="00AA0EBE" w:rsidTr="00791B3A">
        <w:trPr>
          <w:trHeight w:val="349"/>
        </w:trPr>
        <w:tc>
          <w:tcPr>
            <w:tcW w:w="709" w:type="dxa"/>
            <w:shd w:val="clear" w:color="auto" w:fill="auto"/>
            <w:vAlign w:val="center"/>
          </w:tcPr>
          <w:p w:rsidR="00AA0EBE" w:rsidRPr="00AA0EBE" w:rsidRDefault="00AA0EBE" w:rsidP="00AA0EBE">
            <w:pPr>
              <w:spacing w:line="240" w:lineRule="auto"/>
              <w:ind w:left="-142" w:right="-108" w:firstLine="0"/>
              <w:jc w:val="center"/>
              <w:rPr>
                <w:b/>
                <w:sz w:val="24"/>
                <w:szCs w:val="24"/>
              </w:rPr>
            </w:pPr>
            <w:r w:rsidRPr="00AA0EBE">
              <w:rPr>
                <w:b/>
                <w:sz w:val="24"/>
                <w:szCs w:val="24"/>
              </w:rPr>
              <w:t xml:space="preserve">№ </w:t>
            </w:r>
          </w:p>
          <w:p w:rsidR="00AA0EBE" w:rsidRPr="00AA0EBE" w:rsidRDefault="00AA0EBE" w:rsidP="00AA0EBE">
            <w:pPr>
              <w:spacing w:line="240" w:lineRule="auto"/>
              <w:ind w:left="-142" w:right="-108" w:firstLine="0"/>
              <w:jc w:val="center"/>
              <w:rPr>
                <w:b/>
                <w:sz w:val="24"/>
                <w:szCs w:val="24"/>
              </w:rPr>
            </w:pPr>
            <w:r w:rsidRPr="00AA0EBE">
              <w:rPr>
                <w:b/>
                <w:sz w:val="24"/>
                <w:szCs w:val="24"/>
              </w:rPr>
              <w:t>п/п</w:t>
            </w:r>
          </w:p>
        </w:tc>
        <w:tc>
          <w:tcPr>
            <w:tcW w:w="5812" w:type="dxa"/>
            <w:shd w:val="clear" w:color="auto" w:fill="auto"/>
            <w:vAlign w:val="center"/>
          </w:tcPr>
          <w:p w:rsidR="00AA0EBE" w:rsidRPr="00AA0EBE" w:rsidRDefault="00AA0EBE" w:rsidP="00AA0EBE">
            <w:pPr>
              <w:spacing w:line="240" w:lineRule="auto"/>
              <w:ind w:firstLine="0"/>
              <w:jc w:val="center"/>
              <w:rPr>
                <w:b/>
                <w:sz w:val="24"/>
                <w:szCs w:val="24"/>
              </w:rPr>
            </w:pPr>
            <w:r w:rsidRPr="00AA0EBE">
              <w:rPr>
                <w:b/>
                <w:sz w:val="24"/>
                <w:szCs w:val="24"/>
              </w:rPr>
              <w:t>Наименование приборов, оборудования, инструментов и материалов</w:t>
            </w:r>
          </w:p>
        </w:tc>
        <w:tc>
          <w:tcPr>
            <w:tcW w:w="3431" w:type="dxa"/>
            <w:shd w:val="clear" w:color="auto" w:fill="auto"/>
          </w:tcPr>
          <w:p w:rsidR="00AA0EBE" w:rsidRPr="00AA0EBE" w:rsidRDefault="00AA0EBE" w:rsidP="00AA0EBE">
            <w:pPr>
              <w:spacing w:line="240" w:lineRule="auto"/>
              <w:ind w:firstLine="0"/>
              <w:jc w:val="center"/>
              <w:rPr>
                <w:b/>
                <w:sz w:val="24"/>
                <w:szCs w:val="24"/>
              </w:rPr>
            </w:pPr>
            <w:r w:rsidRPr="00AA0EBE">
              <w:rPr>
                <w:b/>
                <w:sz w:val="24"/>
                <w:szCs w:val="24"/>
              </w:rPr>
              <w:t>Минимальное количество оборудования, шт.</w:t>
            </w:r>
          </w:p>
        </w:tc>
      </w:tr>
      <w:tr w:rsidR="00AA0EBE" w:rsidRPr="00AA0EBE" w:rsidTr="00791B3A">
        <w:trPr>
          <w:trHeight w:val="349"/>
        </w:trPr>
        <w:tc>
          <w:tcPr>
            <w:tcW w:w="709" w:type="dxa"/>
            <w:shd w:val="clear" w:color="auto" w:fill="auto"/>
            <w:vAlign w:val="center"/>
          </w:tcPr>
          <w:p w:rsidR="00AA0EBE" w:rsidRPr="00AA0EBE" w:rsidRDefault="00AA0EBE" w:rsidP="00AA0EBE">
            <w:pPr>
              <w:spacing w:line="240" w:lineRule="auto"/>
              <w:ind w:left="-142" w:right="-108" w:firstLine="0"/>
              <w:jc w:val="center"/>
              <w:rPr>
                <w:sz w:val="24"/>
                <w:szCs w:val="24"/>
              </w:rPr>
            </w:pPr>
            <w:r w:rsidRPr="00AA0EBE">
              <w:rPr>
                <w:sz w:val="24"/>
                <w:szCs w:val="24"/>
              </w:rPr>
              <w:t>1.</w:t>
            </w:r>
          </w:p>
        </w:tc>
        <w:tc>
          <w:tcPr>
            <w:tcW w:w="5812" w:type="dxa"/>
            <w:shd w:val="clear" w:color="auto" w:fill="auto"/>
            <w:vAlign w:val="center"/>
          </w:tcPr>
          <w:p w:rsidR="00AA0EBE" w:rsidRPr="00AA0EBE" w:rsidRDefault="00AA0EBE" w:rsidP="00AA0EBE">
            <w:pPr>
              <w:spacing w:line="240" w:lineRule="auto"/>
              <w:ind w:firstLine="0"/>
              <w:rPr>
                <w:rFonts w:eastAsia="Calibri"/>
                <w:sz w:val="24"/>
                <w:szCs w:val="24"/>
                <w:lang w:eastAsia="x-none"/>
              </w:rPr>
            </w:pPr>
            <w:r w:rsidRPr="00AA0EBE">
              <w:rPr>
                <w:rFonts w:eastAsia="Calibri"/>
                <w:sz w:val="24"/>
                <w:szCs w:val="24"/>
                <w:lang w:val="x-none" w:eastAsia="x-none"/>
              </w:rPr>
              <w:t>Насос для перекачки высоковязких нефтепродуктов (нефтешлам), во взрывозащищенном исполнении</w:t>
            </w:r>
            <w:r w:rsidRPr="00AA0EBE">
              <w:rPr>
                <w:rFonts w:eastAsia="Calibri"/>
                <w:sz w:val="24"/>
                <w:szCs w:val="24"/>
                <w:lang w:eastAsia="x-none"/>
              </w:rPr>
              <w:t>*</w:t>
            </w:r>
          </w:p>
        </w:tc>
        <w:tc>
          <w:tcPr>
            <w:tcW w:w="3431" w:type="dxa"/>
            <w:shd w:val="clear" w:color="auto" w:fill="auto"/>
          </w:tcPr>
          <w:p w:rsidR="00AA0EBE" w:rsidRPr="00AA0EBE" w:rsidRDefault="00AA0EBE" w:rsidP="00AA0EBE">
            <w:pPr>
              <w:spacing w:line="240" w:lineRule="auto"/>
              <w:ind w:firstLine="0"/>
              <w:jc w:val="center"/>
              <w:rPr>
                <w:sz w:val="24"/>
                <w:szCs w:val="24"/>
              </w:rPr>
            </w:pPr>
            <w:r w:rsidRPr="00AA0EBE">
              <w:rPr>
                <w:sz w:val="24"/>
                <w:szCs w:val="24"/>
              </w:rPr>
              <w:t>не менее 1</w:t>
            </w:r>
          </w:p>
        </w:tc>
      </w:tr>
      <w:tr w:rsidR="00AA0EBE" w:rsidRPr="00AA0EBE" w:rsidTr="00791B3A">
        <w:tc>
          <w:tcPr>
            <w:tcW w:w="709" w:type="dxa"/>
            <w:shd w:val="clear" w:color="auto" w:fill="auto"/>
            <w:vAlign w:val="center"/>
          </w:tcPr>
          <w:p w:rsidR="00AA0EBE" w:rsidRPr="00AA0EBE" w:rsidRDefault="00AA0EBE" w:rsidP="00AA0EBE">
            <w:pPr>
              <w:spacing w:line="240" w:lineRule="auto"/>
              <w:ind w:left="-142" w:right="-108" w:firstLine="0"/>
              <w:jc w:val="center"/>
              <w:rPr>
                <w:sz w:val="24"/>
                <w:szCs w:val="24"/>
              </w:rPr>
            </w:pPr>
            <w:r w:rsidRPr="00AA0EBE">
              <w:rPr>
                <w:sz w:val="24"/>
                <w:szCs w:val="24"/>
              </w:rPr>
              <w:t>2.</w:t>
            </w:r>
          </w:p>
        </w:tc>
        <w:tc>
          <w:tcPr>
            <w:tcW w:w="5812" w:type="dxa"/>
            <w:shd w:val="clear" w:color="auto" w:fill="auto"/>
            <w:vAlign w:val="center"/>
          </w:tcPr>
          <w:p w:rsidR="00AA0EBE" w:rsidRPr="00AA0EBE" w:rsidRDefault="00AA0EBE" w:rsidP="00AA0EBE">
            <w:pPr>
              <w:spacing w:line="240" w:lineRule="auto"/>
              <w:ind w:firstLine="0"/>
              <w:jc w:val="left"/>
              <w:rPr>
                <w:sz w:val="24"/>
                <w:szCs w:val="24"/>
              </w:rPr>
            </w:pPr>
            <w:r w:rsidRPr="00AA0EBE">
              <w:rPr>
                <w:sz w:val="24"/>
                <w:szCs w:val="24"/>
              </w:rPr>
              <w:t>Газоанализатор, поверенный в соответствии с действующими нормативами со сроком действия поверки на момент выполнения работ</w:t>
            </w:r>
          </w:p>
        </w:tc>
        <w:tc>
          <w:tcPr>
            <w:tcW w:w="3431" w:type="dxa"/>
            <w:shd w:val="clear" w:color="auto" w:fill="auto"/>
          </w:tcPr>
          <w:p w:rsidR="00AA0EBE" w:rsidRPr="00AA0EBE" w:rsidRDefault="00AA0EBE" w:rsidP="00AA0EBE">
            <w:pPr>
              <w:spacing w:line="240" w:lineRule="auto"/>
              <w:ind w:firstLine="0"/>
              <w:jc w:val="center"/>
              <w:rPr>
                <w:sz w:val="24"/>
                <w:szCs w:val="24"/>
              </w:rPr>
            </w:pPr>
            <w:r w:rsidRPr="00AA0EBE">
              <w:rPr>
                <w:sz w:val="24"/>
                <w:szCs w:val="24"/>
              </w:rPr>
              <w:t>не менее 1</w:t>
            </w:r>
          </w:p>
        </w:tc>
      </w:tr>
      <w:tr w:rsidR="00AA0EBE" w:rsidRPr="00AA0EBE" w:rsidTr="00791B3A">
        <w:tc>
          <w:tcPr>
            <w:tcW w:w="709" w:type="dxa"/>
            <w:shd w:val="clear" w:color="auto" w:fill="auto"/>
            <w:vAlign w:val="center"/>
          </w:tcPr>
          <w:p w:rsidR="00AA0EBE" w:rsidRPr="00AA0EBE" w:rsidRDefault="00AA0EBE" w:rsidP="00AA0EBE">
            <w:pPr>
              <w:spacing w:line="240" w:lineRule="auto"/>
              <w:ind w:left="-142" w:right="-108" w:firstLine="0"/>
              <w:jc w:val="center"/>
              <w:rPr>
                <w:sz w:val="24"/>
                <w:szCs w:val="24"/>
              </w:rPr>
            </w:pPr>
            <w:r w:rsidRPr="00AA0EBE">
              <w:rPr>
                <w:sz w:val="24"/>
                <w:szCs w:val="24"/>
              </w:rPr>
              <w:t>3.</w:t>
            </w:r>
          </w:p>
        </w:tc>
        <w:tc>
          <w:tcPr>
            <w:tcW w:w="5812" w:type="dxa"/>
            <w:shd w:val="clear" w:color="auto" w:fill="auto"/>
            <w:vAlign w:val="center"/>
          </w:tcPr>
          <w:p w:rsidR="00AA0EBE" w:rsidRPr="00AA0EBE" w:rsidRDefault="00AA0EBE" w:rsidP="00AA0EBE">
            <w:pPr>
              <w:spacing w:line="240" w:lineRule="auto"/>
              <w:ind w:firstLine="0"/>
              <w:jc w:val="left"/>
              <w:rPr>
                <w:sz w:val="24"/>
                <w:szCs w:val="24"/>
              </w:rPr>
            </w:pPr>
            <w:r w:rsidRPr="00AA0EBE">
              <w:rPr>
                <w:sz w:val="24"/>
                <w:szCs w:val="24"/>
              </w:rPr>
              <w:t>Аппарат высокого давления HDS 9/18-4 M (или аналог соответствующей мощности) для осуществления замывки резервуаров</w:t>
            </w:r>
          </w:p>
        </w:tc>
        <w:tc>
          <w:tcPr>
            <w:tcW w:w="3431" w:type="dxa"/>
            <w:shd w:val="clear" w:color="auto" w:fill="auto"/>
          </w:tcPr>
          <w:p w:rsidR="00AA0EBE" w:rsidRPr="00AA0EBE" w:rsidRDefault="00AA0EBE" w:rsidP="00AA0EBE">
            <w:pPr>
              <w:spacing w:line="240" w:lineRule="auto"/>
              <w:ind w:firstLine="0"/>
              <w:jc w:val="center"/>
              <w:rPr>
                <w:sz w:val="24"/>
                <w:szCs w:val="24"/>
              </w:rPr>
            </w:pPr>
            <w:r w:rsidRPr="00AA0EBE">
              <w:rPr>
                <w:sz w:val="24"/>
                <w:szCs w:val="24"/>
              </w:rPr>
              <w:t xml:space="preserve">не менее 1 </w:t>
            </w:r>
          </w:p>
        </w:tc>
      </w:tr>
      <w:tr w:rsidR="00AA0EBE" w:rsidRPr="00AA0EBE" w:rsidTr="00791B3A">
        <w:tc>
          <w:tcPr>
            <w:tcW w:w="709" w:type="dxa"/>
            <w:shd w:val="clear" w:color="auto" w:fill="auto"/>
            <w:vAlign w:val="center"/>
          </w:tcPr>
          <w:p w:rsidR="00AA0EBE" w:rsidRPr="00AA0EBE" w:rsidRDefault="00AA0EBE" w:rsidP="00AA0EBE">
            <w:pPr>
              <w:spacing w:line="240" w:lineRule="auto"/>
              <w:ind w:left="-142" w:right="-108" w:firstLine="0"/>
              <w:jc w:val="center"/>
              <w:rPr>
                <w:sz w:val="24"/>
                <w:szCs w:val="24"/>
              </w:rPr>
            </w:pPr>
            <w:r w:rsidRPr="00AA0EBE">
              <w:rPr>
                <w:sz w:val="24"/>
                <w:szCs w:val="24"/>
              </w:rPr>
              <w:t>4.</w:t>
            </w:r>
          </w:p>
        </w:tc>
        <w:tc>
          <w:tcPr>
            <w:tcW w:w="5812" w:type="dxa"/>
            <w:shd w:val="clear" w:color="auto" w:fill="auto"/>
            <w:vAlign w:val="center"/>
          </w:tcPr>
          <w:p w:rsidR="00AA0EBE" w:rsidRPr="00AA0EBE" w:rsidRDefault="00AA0EBE" w:rsidP="00AA0EBE">
            <w:pPr>
              <w:spacing w:line="240" w:lineRule="auto"/>
              <w:ind w:firstLine="0"/>
              <w:jc w:val="left"/>
              <w:rPr>
                <w:rFonts w:eastAsia="Calibri"/>
                <w:sz w:val="24"/>
                <w:szCs w:val="24"/>
                <w:lang w:eastAsia="en-US"/>
              </w:rPr>
            </w:pPr>
            <w:r w:rsidRPr="00AA0EBE">
              <w:rPr>
                <w:rFonts w:eastAsia="Calibri"/>
                <w:sz w:val="24"/>
                <w:szCs w:val="24"/>
                <w:lang w:eastAsia="en-US"/>
              </w:rPr>
              <w:t>Устройства для принудительной вентиляции резервуаров</w:t>
            </w:r>
          </w:p>
        </w:tc>
        <w:tc>
          <w:tcPr>
            <w:tcW w:w="3431" w:type="dxa"/>
            <w:shd w:val="clear" w:color="auto" w:fill="auto"/>
          </w:tcPr>
          <w:p w:rsidR="00AA0EBE" w:rsidRPr="00AA0EBE" w:rsidRDefault="00AA0EBE" w:rsidP="00AA0EBE">
            <w:pPr>
              <w:spacing w:line="240" w:lineRule="auto"/>
              <w:ind w:firstLine="0"/>
              <w:jc w:val="center"/>
              <w:rPr>
                <w:sz w:val="24"/>
                <w:szCs w:val="24"/>
              </w:rPr>
            </w:pPr>
            <w:r w:rsidRPr="00AA0EBE">
              <w:rPr>
                <w:sz w:val="24"/>
                <w:szCs w:val="24"/>
              </w:rPr>
              <w:t>не менее 1</w:t>
            </w:r>
          </w:p>
        </w:tc>
      </w:tr>
      <w:tr w:rsidR="00AA0EBE" w:rsidRPr="00AA0EBE" w:rsidTr="00791B3A">
        <w:tc>
          <w:tcPr>
            <w:tcW w:w="709" w:type="dxa"/>
            <w:shd w:val="clear" w:color="auto" w:fill="auto"/>
            <w:vAlign w:val="center"/>
          </w:tcPr>
          <w:p w:rsidR="00AA0EBE" w:rsidRPr="00AA0EBE" w:rsidRDefault="00AA0EBE" w:rsidP="00AA0EBE">
            <w:pPr>
              <w:spacing w:line="240" w:lineRule="auto"/>
              <w:ind w:left="-142" w:right="-108" w:firstLine="0"/>
              <w:jc w:val="center"/>
              <w:rPr>
                <w:sz w:val="24"/>
                <w:szCs w:val="24"/>
              </w:rPr>
            </w:pPr>
            <w:r w:rsidRPr="00AA0EBE">
              <w:rPr>
                <w:sz w:val="24"/>
                <w:szCs w:val="24"/>
              </w:rPr>
              <w:t>5.</w:t>
            </w:r>
          </w:p>
        </w:tc>
        <w:tc>
          <w:tcPr>
            <w:tcW w:w="5812" w:type="dxa"/>
            <w:shd w:val="clear" w:color="auto" w:fill="auto"/>
            <w:vAlign w:val="center"/>
          </w:tcPr>
          <w:p w:rsidR="00AA0EBE" w:rsidRPr="00AA0EBE" w:rsidRDefault="00AA0EBE" w:rsidP="00AA0EBE">
            <w:pPr>
              <w:spacing w:line="240" w:lineRule="auto"/>
              <w:ind w:firstLine="0"/>
              <w:jc w:val="left"/>
              <w:rPr>
                <w:sz w:val="24"/>
                <w:szCs w:val="24"/>
              </w:rPr>
            </w:pPr>
            <w:r w:rsidRPr="00AA0EBE">
              <w:rPr>
                <w:sz w:val="24"/>
                <w:szCs w:val="24"/>
              </w:rPr>
              <w:t>Фонари взрывозащищенного исполнения</w:t>
            </w:r>
          </w:p>
        </w:tc>
        <w:tc>
          <w:tcPr>
            <w:tcW w:w="3431" w:type="dxa"/>
            <w:shd w:val="clear" w:color="auto" w:fill="auto"/>
          </w:tcPr>
          <w:p w:rsidR="00AA0EBE" w:rsidRPr="00AA0EBE" w:rsidRDefault="00AA0EBE" w:rsidP="00AA0EBE">
            <w:pPr>
              <w:spacing w:line="240" w:lineRule="auto"/>
              <w:ind w:firstLine="0"/>
              <w:jc w:val="center"/>
              <w:rPr>
                <w:sz w:val="24"/>
                <w:szCs w:val="24"/>
              </w:rPr>
            </w:pPr>
            <w:r w:rsidRPr="00AA0EBE">
              <w:rPr>
                <w:sz w:val="24"/>
                <w:szCs w:val="24"/>
              </w:rPr>
              <w:t>не менее 1</w:t>
            </w:r>
          </w:p>
        </w:tc>
      </w:tr>
      <w:tr w:rsidR="00AA0EBE" w:rsidRPr="00AA0EBE" w:rsidTr="00791B3A">
        <w:tc>
          <w:tcPr>
            <w:tcW w:w="709" w:type="dxa"/>
            <w:shd w:val="clear" w:color="auto" w:fill="auto"/>
            <w:vAlign w:val="center"/>
          </w:tcPr>
          <w:p w:rsidR="00AA0EBE" w:rsidRPr="00AA0EBE" w:rsidRDefault="00AA0EBE" w:rsidP="00AA0EBE">
            <w:pPr>
              <w:spacing w:line="240" w:lineRule="auto"/>
              <w:ind w:firstLine="0"/>
              <w:jc w:val="center"/>
              <w:rPr>
                <w:sz w:val="24"/>
                <w:szCs w:val="24"/>
              </w:rPr>
            </w:pPr>
            <w:r w:rsidRPr="00AA0EBE">
              <w:rPr>
                <w:sz w:val="24"/>
                <w:szCs w:val="24"/>
              </w:rPr>
              <w:t>6.</w:t>
            </w:r>
          </w:p>
        </w:tc>
        <w:tc>
          <w:tcPr>
            <w:tcW w:w="5812" w:type="dxa"/>
            <w:shd w:val="clear" w:color="auto" w:fill="auto"/>
            <w:vAlign w:val="center"/>
          </w:tcPr>
          <w:p w:rsidR="00AA0EBE" w:rsidRPr="00AA0EBE" w:rsidRDefault="00AA0EBE" w:rsidP="00AA0EBE">
            <w:pPr>
              <w:spacing w:line="240" w:lineRule="auto"/>
              <w:ind w:firstLine="0"/>
              <w:jc w:val="left"/>
              <w:rPr>
                <w:sz w:val="24"/>
                <w:szCs w:val="24"/>
              </w:rPr>
            </w:pPr>
            <w:r w:rsidRPr="00AA0EBE">
              <w:rPr>
                <w:sz w:val="24"/>
                <w:szCs w:val="24"/>
              </w:rPr>
              <w:t>Наличие рукавов</w:t>
            </w:r>
          </w:p>
        </w:tc>
        <w:tc>
          <w:tcPr>
            <w:tcW w:w="3431" w:type="dxa"/>
            <w:shd w:val="clear" w:color="auto" w:fill="auto"/>
          </w:tcPr>
          <w:p w:rsidR="00AA0EBE" w:rsidRPr="00AA0EBE" w:rsidRDefault="00AA0EBE" w:rsidP="00AA0EBE">
            <w:pPr>
              <w:spacing w:line="240" w:lineRule="auto"/>
              <w:ind w:firstLine="0"/>
              <w:jc w:val="center"/>
              <w:rPr>
                <w:sz w:val="24"/>
                <w:szCs w:val="24"/>
              </w:rPr>
            </w:pPr>
            <w:r w:rsidRPr="00AA0EBE">
              <w:rPr>
                <w:sz w:val="24"/>
                <w:szCs w:val="24"/>
              </w:rPr>
              <w:t>не менее 1</w:t>
            </w:r>
          </w:p>
        </w:tc>
      </w:tr>
    </w:tbl>
    <w:p w:rsidR="00AA0EBE" w:rsidRPr="00AA0EBE" w:rsidRDefault="00AA0EBE" w:rsidP="00AA0EBE">
      <w:pPr>
        <w:spacing w:line="240" w:lineRule="auto"/>
        <w:rPr>
          <w:rFonts w:eastAsia="Calibri"/>
          <w:sz w:val="24"/>
          <w:szCs w:val="24"/>
          <w:lang w:eastAsia="en-US"/>
        </w:rPr>
      </w:pPr>
      <w:r w:rsidRPr="00AA0EBE">
        <w:rPr>
          <w:rFonts w:eastAsia="Calibri"/>
          <w:sz w:val="24"/>
          <w:szCs w:val="24"/>
          <w:lang w:eastAsia="en-US"/>
        </w:rPr>
        <w:t>* В случае использования насоса вакуумного (мембранного), используемый компрессор должен быть с пламегасителем и следующими техническими характеристиками: производительность (не менее) – 2200л/мин, давление – 8 Бар, мощность – 15кВт. – не менее 1 шт. на лот.</w:t>
      </w:r>
    </w:p>
    <w:p w:rsidR="00AA0EBE" w:rsidRPr="00AA0EBE" w:rsidRDefault="00AA0EBE" w:rsidP="00AA0EBE">
      <w:pPr>
        <w:snapToGrid w:val="0"/>
        <w:spacing w:line="240" w:lineRule="atLeast"/>
        <w:rPr>
          <w:rFonts w:eastAsia="Calibri"/>
          <w:color w:val="000000"/>
          <w:sz w:val="24"/>
          <w:szCs w:val="24"/>
        </w:rPr>
      </w:pPr>
      <w:r w:rsidRPr="00AA0EBE">
        <w:rPr>
          <w:rFonts w:eastAsia="Calibri"/>
          <w:color w:val="000000"/>
          <w:sz w:val="24"/>
          <w:szCs w:val="24"/>
        </w:rPr>
        <w:t>Все используемое, Участником электрооборудование должно быть во взрывозащищенном исполнении (п.254 Правил промышленной безопасности складов нефти и нефтепродуктов, утв. Приказом Ростехнадзора от </w:t>
      </w:r>
      <w:r w:rsidRPr="00AA0EBE">
        <w:rPr>
          <w:rFonts w:eastAsia="Calibri"/>
          <w:sz w:val="24"/>
          <w:szCs w:val="24"/>
        </w:rPr>
        <w:t>15.12.2020</w:t>
      </w:r>
      <w:r w:rsidRPr="00AA0EBE">
        <w:rPr>
          <w:rFonts w:eastAsia="Calibri"/>
          <w:color w:val="000000"/>
          <w:sz w:val="24"/>
          <w:szCs w:val="24"/>
        </w:rPr>
        <w:t> N 529).</w:t>
      </w:r>
    </w:p>
    <w:p w:rsidR="00AA0EBE" w:rsidRPr="00AA0EBE" w:rsidRDefault="00AA0EBE" w:rsidP="00AA0EBE">
      <w:pPr>
        <w:snapToGrid w:val="0"/>
        <w:spacing w:line="240" w:lineRule="atLeast"/>
        <w:rPr>
          <w:rFonts w:eastAsia="Calibri"/>
          <w:color w:val="000000"/>
          <w:sz w:val="24"/>
          <w:szCs w:val="24"/>
        </w:rPr>
      </w:pPr>
    </w:p>
    <w:p w:rsidR="00AA0EBE" w:rsidRPr="00AA0EBE" w:rsidRDefault="00AA0EBE" w:rsidP="00AA0EBE">
      <w:pPr>
        <w:spacing w:line="240" w:lineRule="atLeast"/>
        <w:ind w:firstLine="0"/>
        <w:rPr>
          <w:sz w:val="24"/>
          <w:szCs w:val="24"/>
        </w:rPr>
      </w:pPr>
      <w:r w:rsidRPr="00AA0EBE">
        <w:rPr>
          <w:rFonts w:eastAsia="Calibri"/>
          <w:b/>
          <w:color w:val="000000"/>
          <w:sz w:val="24"/>
          <w:szCs w:val="24"/>
          <w:lang w:eastAsia="en-US"/>
        </w:rPr>
        <w:t xml:space="preserve"> 2.7.3. </w:t>
      </w:r>
      <w:r w:rsidRPr="00AA0EBE">
        <w:rPr>
          <w:sz w:val="24"/>
          <w:szCs w:val="24"/>
        </w:rPr>
        <w:t>Разрешительные документы, подтверждающие его допуск к оказанию услуг.</w:t>
      </w:r>
    </w:p>
    <w:tbl>
      <w:tblPr>
        <w:tblStyle w:val="319"/>
        <w:tblW w:w="10201" w:type="dxa"/>
        <w:tblLook w:val="04A0" w:firstRow="1" w:lastRow="0" w:firstColumn="1" w:lastColumn="0" w:noHBand="0" w:noVBand="1"/>
      </w:tblPr>
      <w:tblGrid>
        <w:gridCol w:w="445"/>
        <w:gridCol w:w="2385"/>
        <w:gridCol w:w="7371"/>
      </w:tblGrid>
      <w:tr w:rsidR="00AA0EBE" w:rsidRPr="00AA0EBE" w:rsidTr="00AA0EBE">
        <w:tc>
          <w:tcPr>
            <w:tcW w:w="445" w:type="dxa"/>
          </w:tcPr>
          <w:p w:rsidR="00AA0EBE" w:rsidRPr="00AA0EBE" w:rsidRDefault="00AA0EBE" w:rsidP="00AA0EBE">
            <w:pPr>
              <w:snapToGrid w:val="0"/>
              <w:spacing w:line="240" w:lineRule="atLeast"/>
              <w:ind w:firstLine="0"/>
              <w:rPr>
                <w:rFonts w:eastAsia="Calibri"/>
                <w:color w:val="000000"/>
                <w:sz w:val="24"/>
                <w:szCs w:val="24"/>
              </w:rPr>
            </w:pPr>
            <w:r w:rsidRPr="00AA0EBE">
              <w:rPr>
                <w:b/>
                <w:sz w:val="24"/>
                <w:szCs w:val="24"/>
              </w:rPr>
              <w:t xml:space="preserve"> </w:t>
            </w:r>
            <w:r w:rsidRPr="00AA0EBE">
              <w:rPr>
                <w:rFonts w:eastAsia="Calibri"/>
                <w:color w:val="000000"/>
                <w:sz w:val="24"/>
                <w:szCs w:val="24"/>
              </w:rPr>
              <w:t>№</w:t>
            </w:r>
          </w:p>
        </w:tc>
        <w:tc>
          <w:tcPr>
            <w:tcW w:w="2385" w:type="dxa"/>
          </w:tcPr>
          <w:p w:rsidR="00AA0EBE" w:rsidRPr="00AA0EBE" w:rsidRDefault="00AA0EBE" w:rsidP="00AA0EBE">
            <w:pPr>
              <w:snapToGrid w:val="0"/>
              <w:spacing w:line="240" w:lineRule="atLeast"/>
              <w:ind w:firstLine="0"/>
              <w:rPr>
                <w:rFonts w:eastAsia="Calibri"/>
                <w:color w:val="000000"/>
                <w:sz w:val="24"/>
                <w:szCs w:val="24"/>
              </w:rPr>
            </w:pPr>
            <w:r w:rsidRPr="00AA0EBE">
              <w:rPr>
                <w:rFonts w:eastAsia="Calibri"/>
                <w:color w:val="000000"/>
                <w:sz w:val="24"/>
                <w:szCs w:val="24"/>
              </w:rPr>
              <w:t>Наименование</w:t>
            </w:r>
          </w:p>
        </w:tc>
        <w:tc>
          <w:tcPr>
            <w:tcW w:w="7371" w:type="dxa"/>
          </w:tcPr>
          <w:p w:rsidR="00AA0EBE" w:rsidRPr="00AA0EBE" w:rsidRDefault="00AA0EBE" w:rsidP="00AA0EBE">
            <w:pPr>
              <w:snapToGrid w:val="0"/>
              <w:spacing w:line="240" w:lineRule="atLeast"/>
              <w:ind w:firstLine="0"/>
              <w:rPr>
                <w:rFonts w:eastAsia="Calibri"/>
                <w:color w:val="000000"/>
                <w:sz w:val="24"/>
                <w:szCs w:val="24"/>
              </w:rPr>
            </w:pPr>
            <w:r w:rsidRPr="00AA0EBE">
              <w:rPr>
                <w:rFonts w:eastAsia="Calibri"/>
                <w:color w:val="000000"/>
                <w:sz w:val="24"/>
                <w:szCs w:val="24"/>
              </w:rPr>
              <w:t>Требование</w:t>
            </w:r>
          </w:p>
        </w:tc>
      </w:tr>
      <w:tr w:rsidR="00AA0EBE" w:rsidRPr="00AA0EBE" w:rsidTr="00AA0EBE">
        <w:tc>
          <w:tcPr>
            <w:tcW w:w="445" w:type="dxa"/>
          </w:tcPr>
          <w:p w:rsidR="00AA0EBE" w:rsidRPr="00AA0EBE" w:rsidRDefault="00AA0EBE" w:rsidP="00AA0EBE">
            <w:pPr>
              <w:snapToGrid w:val="0"/>
              <w:spacing w:line="240" w:lineRule="atLeast"/>
              <w:ind w:firstLine="0"/>
              <w:rPr>
                <w:rFonts w:eastAsia="Calibri"/>
                <w:color w:val="000000"/>
                <w:sz w:val="24"/>
                <w:szCs w:val="24"/>
              </w:rPr>
            </w:pPr>
            <w:r w:rsidRPr="00AA0EBE">
              <w:rPr>
                <w:rFonts w:eastAsia="Calibri"/>
                <w:color w:val="000000"/>
                <w:sz w:val="24"/>
                <w:szCs w:val="24"/>
              </w:rPr>
              <w:t>1</w:t>
            </w:r>
          </w:p>
        </w:tc>
        <w:tc>
          <w:tcPr>
            <w:tcW w:w="2385" w:type="dxa"/>
          </w:tcPr>
          <w:p w:rsidR="00AA0EBE" w:rsidRPr="00AA0EBE" w:rsidRDefault="00AA0EBE" w:rsidP="00AA0EBE">
            <w:pPr>
              <w:snapToGrid w:val="0"/>
              <w:spacing w:line="240" w:lineRule="atLeast"/>
              <w:ind w:firstLine="0"/>
              <w:rPr>
                <w:rFonts w:eastAsia="Calibri"/>
                <w:color w:val="000000"/>
                <w:sz w:val="24"/>
                <w:szCs w:val="24"/>
              </w:rPr>
            </w:pPr>
            <w:r w:rsidRPr="00AA0EBE">
              <w:rPr>
                <w:sz w:val="24"/>
                <w:szCs w:val="24"/>
              </w:rPr>
              <w:t xml:space="preserve">Лицензия на осуществление </w:t>
            </w:r>
            <w:r w:rsidRPr="00AA0EBE">
              <w:rPr>
                <w:rFonts w:eastAsia="Calibri"/>
                <w:sz w:val="24"/>
                <w:szCs w:val="24"/>
                <w:lang w:bidi="ru-RU"/>
              </w:rPr>
              <w:t xml:space="preserve">деятельности по сбору, транспортированию, обработке, </w:t>
            </w:r>
            <w:r w:rsidRPr="00AA0EBE">
              <w:rPr>
                <w:rFonts w:eastAsia="Calibri"/>
                <w:sz w:val="24"/>
                <w:szCs w:val="24"/>
                <w:lang w:bidi="ru-RU"/>
              </w:rPr>
              <w:lastRenderedPageBreak/>
              <w:t xml:space="preserve">утилизации, обезвреживанию, размещению отходов </w:t>
            </w:r>
            <w:r w:rsidRPr="00AA0EBE">
              <w:rPr>
                <w:rFonts w:eastAsia="Calibri"/>
                <w:sz w:val="24"/>
                <w:szCs w:val="24"/>
                <w:lang w:val="en-US" w:bidi="en-US"/>
              </w:rPr>
              <w:t>I</w:t>
            </w:r>
            <w:r w:rsidRPr="00AA0EBE">
              <w:rPr>
                <w:rFonts w:eastAsia="Calibri"/>
                <w:sz w:val="24"/>
                <w:szCs w:val="24"/>
                <w:lang w:bidi="en-US"/>
              </w:rPr>
              <w:t xml:space="preserve"> - </w:t>
            </w:r>
            <w:r w:rsidRPr="00AA0EBE">
              <w:rPr>
                <w:rFonts w:eastAsia="Calibri"/>
                <w:sz w:val="24"/>
                <w:szCs w:val="24"/>
                <w:lang w:val="en-US" w:bidi="en-US"/>
              </w:rPr>
              <w:t>IV</w:t>
            </w:r>
            <w:r w:rsidRPr="00AA0EBE">
              <w:rPr>
                <w:rFonts w:eastAsia="Calibri"/>
                <w:sz w:val="24"/>
                <w:szCs w:val="24"/>
                <w:lang w:bidi="en-US"/>
              </w:rPr>
              <w:t xml:space="preserve"> </w:t>
            </w:r>
            <w:r w:rsidRPr="00AA0EBE">
              <w:rPr>
                <w:rFonts w:eastAsia="Calibri"/>
                <w:sz w:val="24"/>
                <w:szCs w:val="24"/>
                <w:lang w:bidi="ru-RU"/>
              </w:rPr>
              <w:t>классов опасности*</w:t>
            </w:r>
          </w:p>
        </w:tc>
        <w:tc>
          <w:tcPr>
            <w:tcW w:w="7371" w:type="dxa"/>
          </w:tcPr>
          <w:p w:rsidR="00AA0EBE" w:rsidRPr="00AA0EBE" w:rsidRDefault="00AA0EBE" w:rsidP="00AA0EBE">
            <w:pPr>
              <w:spacing w:line="240" w:lineRule="auto"/>
              <w:rPr>
                <w:rFonts w:eastAsia="Calibri"/>
                <w:sz w:val="24"/>
                <w:szCs w:val="24"/>
              </w:rPr>
            </w:pPr>
            <w:r w:rsidRPr="00AA0EBE">
              <w:rPr>
                <w:rFonts w:eastAsia="Calibri"/>
                <w:sz w:val="24"/>
                <w:szCs w:val="24"/>
                <w:lang w:bidi="ru-RU"/>
              </w:rPr>
              <w:lastRenderedPageBreak/>
              <w:t xml:space="preserve">В составе лицензируемого вида деятельности – транспортирование, утилизация или обезвреживание отходов </w:t>
            </w:r>
            <w:r w:rsidRPr="00AA0EBE">
              <w:rPr>
                <w:rFonts w:eastAsia="Calibri"/>
                <w:sz w:val="24"/>
                <w:szCs w:val="24"/>
                <w:lang w:val="en-US" w:bidi="ru-RU"/>
              </w:rPr>
              <w:t>III</w:t>
            </w:r>
            <w:r w:rsidRPr="00AA0EBE">
              <w:rPr>
                <w:rFonts w:eastAsia="Calibri"/>
                <w:sz w:val="24"/>
                <w:szCs w:val="24"/>
                <w:lang w:bidi="ru-RU"/>
              </w:rPr>
              <w:t>-</w:t>
            </w:r>
            <w:r w:rsidRPr="00AA0EBE">
              <w:rPr>
                <w:rFonts w:eastAsia="Calibri"/>
                <w:sz w:val="24"/>
                <w:szCs w:val="24"/>
                <w:lang w:val="en-US" w:bidi="ru-RU"/>
              </w:rPr>
              <w:t>IV</w:t>
            </w:r>
            <w:r w:rsidRPr="00AA0EBE">
              <w:rPr>
                <w:rFonts w:eastAsia="Calibri"/>
                <w:sz w:val="24"/>
                <w:szCs w:val="24"/>
                <w:lang w:bidi="ru-RU"/>
              </w:rPr>
              <w:t xml:space="preserve"> классов опасности, </w:t>
            </w:r>
            <w:r w:rsidRPr="00AA0EBE">
              <w:rPr>
                <w:rFonts w:eastAsia="Calibri"/>
                <w:sz w:val="24"/>
                <w:szCs w:val="24"/>
              </w:rPr>
              <w:t>с обязательным наличием в приложении к Лицензии кодов ФККО с которыми допускается деятельность в рамках данной лицензии</w:t>
            </w:r>
            <w:r w:rsidRPr="00AA0EBE">
              <w:rPr>
                <w:sz w:val="24"/>
                <w:szCs w:val="24"/>
              </w:rPr>
              <w:t>, в соответствии с Приказом Росприроднадзора от 22.05.2017 N 242):</w:t>
            </w:r>
          </w:p>
          <w:p w:rsidR="00AA0EBE" w:rsidRPr="00AA0EBE" w:rsidRDefault="00AA0EBE" w:rsidP="00AA0EBE">
            <w:pPr>
              <w:spacing w:line="240" w:lineRule="atLeast"/>
              <w:rPr>
                <w:sz w:val="24"/>
                <w:szCs w:val="24"/>
              </w:rPr>
            </w:pPr>
            <w:r w:rsidRPr="00AA0EBE">
              <w:rPr>
                <w:sz w:val="24"/>
                <w:szCs w:val="24"/>
              </w:rPr>
              <w:lastRenderedPageBreak/>
              <w:t>- код 91120002393, (шлам очистки емкостей и трубопроводов от нефти и нефтепродуктов);</w:t>
            </w:r>
          </w:p>
          <w:p w:rsidR="00AA0EBE" w:rsidRPr="00AA0EBE" w:rsidRDefault="00AA0EBE" w:rsidP="00AA0EBE">
            <w:pPr>
              <w:spacing w:line="240" w:lineRule="atLeast"/>
              <w:rPr>
                <w:sz w:val="24"/>
                <w:szCs w:val="24"/>
              </w:rPr>
            </w:pPr>
            <w:r w:rsidRPr="00AA0EBE">
              <w:rPr>
                <w:sz w:val="24"/>
                <w:szCs w:val="24"/>
              </w:rPr>
              <w:t>- код 91920401603 (обтирочный материал, загрязненный нефтью или нефтепродуктами (содержание нефти или нефтепродуктов 15% и более);</w:t>
            </w:r>
          </w:p>
          <w:p w:rsidR="00AA0EBE" w:rsidRPr="00AA0EBE" w:rsidRDefault="00AA0EBE" w:rsidP="00AA0EBE">
            <w:pPr>
              <w:spacing w:line="240" w:lineRule="atLeast"/>
              <w:rPr>
                <w:sz w:val="24"/>
                <w:szCs w:val="24"/>
              </w:rPr>
            </w:pPr>
            <w:r w:rsidRPr="00AA0EBE">
              <w:rPr>
                <w:sz w:val="24"/>
                <w:szCs w:val="24"/>
              </w:rPr>
              <w:t>- код 91920402604 (обтирочный материал, загрязненный нефтью или нефтепродуктами (содержание нефти или нефтепродуктов менее 15%);</w:t>
            </w:r>
          </w:p>
          <w:p w:rsidR="00AA0EBE" w:rsidRPr="00AA0EBE" w:rsidRDefault="00AA0EBE" w:rsidP="00AA0EBE">
            <w:pPr>
              <w:spacing w:line="240" w:lineRule="atLeast"/>
              <w:rPr>
                <w:rFonts w:eastAsia="Calibri"/>
                <w:sz w:val="24"/>
                <w:szCs w:val="24"/>
              </w:rPr>
            </w:pPr>
            <w:r w:rsidRPr="00AA0EBE">
              <w:rPr>
                <w:rFonts w:eastAsia="Calibri"/>
                <w:sz w:val="24"/>
                <w:szCs w:val="24"/>
              </w:rPr>
              <w:t>- код 91920101393 (песок, загрязненный нефтью или нефтепродуктами (содержание нефти или нефтепродуктов 15% и более);</w:t>
            </w:r>
          </w:p>
          <w:p w:rsidR="00AA0EBE" w:rsidRPr="00AA0EBE" w:rsidRDefault="00AA0EBE" w:rsidP="00AA0EBE">
            <w:pPr>
              <w:spacing w:line="240" w:lineRule="atLeast"/>
              <w:rPr>
                <w:rFonts w:eastAsia="Calibri"/>
                <w:sz w:val="24"/>
                <w:szCs w:val="24"/>
              </w:rPr>
            </w:pPr>
            <w:r w:rsidRPr="00AA0EBE">
              <w:rPr>
                <w:rFonts w:eastAsia="Calibri"/>
                <w:sz w:val="24"/>
                <w:szCs w:val="24"/>
              </w:rPr>
              <w:t>- код 91920102394 (песок, загрязненный нефтью или нефтепродуктами (содержание нефти или нефтепродуктов менее 15%);</w:t>
            </w:r>
          </w:p>
          <w:p w:rsidR="00AA0EBE" w:rsidRPr="00AA0EBE" w:rsidRDefault="00AA0EBE" w:rsidP="00AA0EBE">
            <w:pPr>
              <w:spacing w:line="240" w:lineRule="atLeast"/>
              <w:rPr>
                <w:rFonts w:eastAsia="Calibri"/>
                <w:sz w:val="24"/>
                <w:szCs w:val="24"/>
              </w:rPr>
            </w:pPr>
            <w:r w:rsidRPr="00AA0EBE">
              <w:rPr>
                <w:rFonts w:eastAsia="Calibri"/>
                <w:sz w:val="24"/>
                <w:szCs w:val="24"/>
              </w:rPr>
              <w:t>- код 91920501393 (опилки и стружка древесные, загрязненные нефтью или нефтепродуктами (содержание нефти или нефтепродуктов 15% и более);</w:t>
            </w:r>
          </w:p>
          <w:p w:rsidR="00AA0EBE" w:rsidRPr="00AA0EBE" w:rsidRDefault="00AA0EBE" w:rsidP="00AA0EBE">
            <w:pPr>
              <w:spacing w:line="240" w:lineRule="atLeast"/>
              <w:rPr>
                <w:rFonts w:eastAsia="Calibri"/>
                <w:sz w:val="24"/>
                <w:szCs w:val="24"/>
              </w:rPr>
            </w:pPr>
            <w:r w:rsidRPr="00AA0EBE">
              <w:rPr>
                <w:rFonts w:eastAsia="Calibri"/>
                <w:sz w:val="24"/>
                <w:szCs w:val="24"/>
              </w:rPr>
              <w:t>- код 91920502394 (опилки и стружка древесные, загрязненные нефтью или нефтепродуктами (содержание нефти или нефтепродуктов менее 15 %);</w:t>
            </w:r>
          </w:p>
          <w:p w:rsidR="00AA0EBE" w:rsidRPr="00AA0EBE" w:rsidRDefault="00AA0EBE" w:rsidP="00AA0EBE">
            <w:pPr>
              <w:spacing w:line="240" w:lineRule="atLeast"/>
              <w:rPr>
                <w:rFonts w:eastAsia="Calibri"/>
                <w:sz w:val="24"/>
                <w:szCs w:val="24"/>
              </w:rPr>
            </w:pPr>
            <w:r w:rsidRPr="00AA0EBE">
              <w:rPr>
                <w:rFonts w:eastAsia="Calibri"/>
                <w:sz w:val="24"/>
                <w:szCs w:val="24"/>
              </w:rPr>
              <w:t>- код 91120061313 (воды от промывки оборудования для транспортирования и хранения нефти и/или нефтепродуктов (содержание нефтепродуктов 15% и более);</w:t>
            </w:r>
          </w:p>
          <w:p w:rsidR="00AA0EBE" w:rsidRPr="00AA0EBE" w:rsidRDefault="00AA0EBE" w:rsidP="00AA0EBE">
            <w:pPr>
              <w:spacing w:line="240" w:lineRule="atLeast"/>
              <w:rPr>
                <w:rFonts w:eastAsia="Calibri"/>
                <w:color w:val="000000"/>
                <w:sz w:val="24"/>
                <w:szCs w:val="24"/>
              </w:rPr>
            </w:pPr>
            <w:r w:rsidRPr="00AA0EBE">
              <w:rPr>
                <w:rFonts w:eastAsia="Calibri"/>
                <w:sz w:val="24"/>
                <w:szCs w:val="24"/>
              </w:rPr>
              <w:t>- код 91120112303 (подтоварная вода резервуаров хранения нефти и нефтепродуктов с содержанием нефти и нефтепродуктов 15% и более).</w:t>
            </w:r>
            <w:r w:rsidRPr="00AA0EBE">
              <w:rPr>
                <w:rFonts w:eastAsia="Calibri"/>
                <w:color w:val="000000"/>
                <w:sz w:val="24"/>
                <w:szCs w:val="24"/>
              </w:rPr>
              <w:t xml:space="preserve"> </w:t>
            </w:r>
          </w:p>
        </w:tc>
      </w:tr>
    </w:tbl>
    <w:p w:rsidR="00AA0EBE" w:rsidRPr="00AA0EBE" w:rsidRDefault="00AA0EBE" w:rsidP="00AA0EBE">
      <w:pPr>
        <w:spacing w:line="240" w:lineRule="atLeast"/>
        <w:rPr>
          <w:rFonts w:eastAsia="Calibri"/>
          <w:sz w:val="24"/>
          <w:szCs w:val="24"/>
          <w:lang w:eastAsia="en-US"/>
        </w:rPr>
      </w:pPr>
      <w:r w:rsidRPr="00AA0EBE">
        <w:rPr>
          <w:rFonts w:eastAsia="Calibri"/>
          <w:sz w:val="24"/>
          <w:szCs w:val="24"/>
          <w:lang w:eastAsia="en-US"/>
        </w:rPr>
        <w:lastRenderedPageBreak/>
        <w:t xml:space="preserve">* При отсутствии лицензии </w:t>
      </w:r>
      <w:r w:rsidRPr="00AA0EBE">
        <w:rPr>
          <w:sz w:val="24"/>
          <w:szCs w:val="24"/>
        </w:rPr>
        <w:t xml:space="preserve">на осуществление </w:t>
      </w:r>
      <w:r w:rsidRPr="00AA0EBE">
        <w:rPr>
          <w:rFonts w:eastAsia="Calibri"/>
          <w:sz w:val="24"/>
          <w:szCs w:val="24"/>
          <w:lang w:bidi="ru-RU"/>
        </w:rPr>
        <w:t xml:space="preserve">деятельности по сбору, транспортированию, обработке, утилизации, обезвреживанию, размещению отходов </w:t>
      </w:r>
      <w:r w:rsidRPr="00AA0EBE">
        <w:rPr>
          <w:rFonts w:eastAsia="Calibri"/>
          <w:sz w:val="24"/>
          <w:szCs w:val="24"/>
          <w:lang w:val="en-US" w:eastAsia="en-US" w:bidi="en-US"/>
        </w:rPr>
        <w:t>I</w:t>
      </w:r>
      <w:r w:rsidRPr="00AA0EBE">
        <w:rPr>
          <w:rFonts w:eastAsia="Calibri"/>
          <w:sz w:val="24"/>
          <w:szCs w:val="24"/>
          <w:lang w:eastAsia="en-US" w:bidi="en-US"/>
        </w:rPr>
        <w:t xml:space="preserve"> - </w:t>
      </w:r>
      <w:r w:rsidRPr="00AA0EBE">
        <w:rPr>
          <w:rFonts w:eastAsia="Calibri"/>
          <w:sz w:val="24"/>
          <w:szCs w:val="24"/>
          <w:lang w:val="en-US" w:eastAsia="en-US" w:bidi="en-US"/>
        </w:rPr>
        <w:t>IV</w:t>
      </w:r>
      <w:r w:rsidRPr="00AA0EBE">
        <w:rPr>
          <w:rFonts w:eastAsia="Calibri"/>
          <w:sz w:val="24"/>
          <w:szCs w:val="24"/>
          <w:lang w:eastAsia="en-US" w:bidi="en-US"/>
        </w:rPr>
        <w:t xml:space="preserve"> </w:t>
      </w:r>
      <w:r w:rsidRPr="00AA0EBE">
        <w:rPr>
          <w:rFonts w:eastAsia="Calibri"/>
          <w:sz w:val="24"/>
          <w:szCs w:val="24"/>
          <w:lang w:bidi="ru-RU"/>
        </w:rPr>
        <w:t>классов опасности ук</w:t>
      </w:r>
      <w:r w:rsidRPr="00AA0EBE">
        <w:rPr>
          <w:rFonts w:eastAsia="Calibri"/>
          <w:sz w:val="24"/>
          <w:szCs w:val="24"/>
          <w:lang w:eastAsia="en-US"/>
        </w:rPr>
        <w:t>азанной в п.1, необходимо предоставить копию договора со сторонней организацией, имеющей соответствующую лицензию на оказание услуг по транспортированию и утилизации или обезвреживанию отходов, указанных в п.1.</w:t>
      </w:r>
    </w:p>
    <w:p w:rsidR="00D05D49" w:rsidRPr="009F47A2" w:rsidRDefault="00D05D49" w:rsidP="00EF3CE2">
      <w:pPr>
        <w:spacing w:line="240" w:lineRule="auto"/>
        <w:rPr>
          <w:rFonts w:eastAsia="Calibri"/>
          <w:sz w:val="24"/>
          <w:szCs w:val="24"/>
          <w:lang w:eastAsia="en-US"/>
        </w:rPr>
      </w:pPr>
    </w:p>
    <w:p w:rsidR="00D35CBF" w:rsidRPr="00D35CBF" w:rsidRDefault="00D35CBF" w:rsidP="00D35CBF">
      <w:pPr>
        <w:spacing w:line="240" w:lineRule="auto"/>
        <w:ind w:firstLine="0"/>
        <w:rPr>
          <w:rFonts w:eastAsia="Calibri"/>
          <w:b/>
          <w:bCs/>
          <w:sz w:val="24"/>
          <w:szCs w:val="24"/>
        </w:rPr>
      </w:pPr>
      <w:r w:rsidRPr="00D35CBF">
        <w:rPr>
          <w:rFonts w:eastAsia="Calibri"/>
          <w:b/>
          <w:bCs/>
          <w:sz w:val="24"/>
          <w:szCs w:val="24"/>
        </w:rPr>
        <w:t>2.7.4. Опыт оказания аналогичных услуг.</w:t>
      </w:r>
    </w:p>
    <w:p w:rsidR="00D35CBF" w:rsidRPr="00D35CBF" w:rsidRDefault="00D35CBF" w:rsidP="00D35CBF">
      <w:pPr>
        <w:spacing w:line="240" w:lineRule="auto"/>
        <w:rPr>
          <w:rFonts w:eastAsia="Calibri"/>
          <w:bCs/>
          <w:sz w:val="24"/>
          <w:szCs w:val="24"/>
        </w:rPr>
      </w:pPr>
      <w:r w:rsidRPr="00D35CBF">
        <w:rPr>
          <w:rFonts w:eastAsia="Calibri"/>
          <w:bCs/>
          <w:sz w:val="24"/>
          <w:szCs w:val="24"/>
        </w:rPr>
        <w:t>И</w:t>
      </w:r>
      <w:r w:rsidRPr="00D35CBF">
        <w:rPr>
          <w:rFonts w:eastAsia="Calibri"/>
          <w:bCs/>
          <w:sz w:val="24"/>
          <w:szCs w:val="24"/>
          <w:lang w:val="x-none"/>
        </w:rPr>
        <w:t>меть</w:t>
      </w:r>
      <w:r w:rsidRPr="00D35CBF">
        <w:rPr>
          <w:rFonts w:eastAsia="Calibri"/>
          <w:bCs/>
          <w:sz w:val="24"/>
          <w:szCs w:val="24"/>
        </w:rPr>
        <w:t xml:space="preserve"> опыт работ по зачистке сооружений (РВС, РГС, ТТП) от темных нефтепродуктов.</w:t>
      </w:r>
    </w:p>
    <w:p w:rsidR="00D35CBF" w:rsidRPr="00D35CBF" w:rsidRDefault="00D35CBF" w:rsidP="00D35CBF">
      <w:pPr>
        <w:spacing w:line="240" w:lineRule="auto"/>
        <w:rPr>
          <w:rFonts w:eastAsia="Calibri"/>
          <w:b/>
          <w:bCs/>
          <w:sz w:val="24"/>
          <w:szCs w:val="24"/>
          <w:lang w:val="x-none"/>
        </w:rPr>
      </w:pPr>
      <w:r w:rsidRPr="00D35CBF">
        <w:rPr>
          <w:rFonts w:eastAsia="Calibri"/>
          <w:bCs/>
          <w:sz w:val="24"/>
          <w:szCs w:val="24"/>
        </w:rPr>
        <w:t>При</w:t>
      </w:r>
      <w:r w:rsidRPr="00D35CBF">
        <w:rPr>
          <w:rFonts w:eastAsia="Calibri"/>
          <w:bCs/>
          <w:sz w:val="24"/>
          <w:szCs w:val="24"/>
          <w:lang w:val="x-none"/>
        </w:rPr>
        <w:t xml:space="preserve"> этом оценка по критерию «</w:t>
      </w:r>
      <w:r w:rsidRPr="00D35CBF">
        <w:rPr>
          <w:rFonts w:eastAsia="Calibri"/>
          <w:bCs/>
          <w:sz w:val="24"/>
          <w:szCs w:val="24"/>
        </w:rPr>
        <w:t>Опыт работ по зачистке сооружений (РВС, РГС, ТТП) от темных нефтепродуктов</w:t>
      </w:r>
      <w:r w:rsidRPr="00D35CBF">
        <w:rPr>
          <w:rFonts w:eastAsia="Calibri"/>
          <w:bCs/>
          <w:sz w:val="24"/>
          <w:szCs w:val="24"/>
          <w:lang w:val="x-none"/>
        </w:rPr>
        <w:t>»</w:t>
      </w:r>
      <w:r w:rsidRPr="00D35CBF">
        <w:rPr>
          <w:rFonts w:eastAsia="Calibri"/>
          <w:bCs/>
          <w:sz w:val="24"/>
          <w:szCs w:val="24"/>
        </w:rPr>
        <w:t xml:space="preserve"> </w:t>
      </w:r>
      <w:r w:rsidRPr="00D35CBF">
        <w:rPr>
          <w:rFonts w:eastAsia="Calibri"/>
          <w:bCs/>
          <w:sz w:val="24"/>
          <w:szCs w:val="24"/>
          <w:lang w:val="x-none"/>
        </w:rPr>
        <w:t>будет производиться</w:t>
      </w:r>
      <w:r w:rsidRPr="00D35CBF">
        <w:rPr>
          <w:rFonts w:eastAsia="Calibri"/>
          <w:bCs/>
          <w:sz w:val="24"/>
          <w:szCs w:val="24"/>
        </w:rPr>
        <w:t xml:space="preserve"> на основании предоставленной информации</w:t>
      </w:r>
      <w:r w:rsidRPr="00D35CBF">
        <w:rPr>
          <w:rFonts w:eastAsia="Calibri"/>
          <w:bCs/>
          <w:sz w:val="24"/>
          <w:szCs w:val="24"/>
          <w:lang w:val="x-none"/>
        </w:rPr>
        <w:t xml:space="preserve"> </w:t>
      </w:r>
      <w:r w:rsidRPr="00D35CBF">
        <w:rPr>
          <w:rFonts w:eastAsia="Calibri"/>
          <w:bCs/>
          <w:sz w:val="24"/>
          <w:szCs w:val="24"/>
        </w:rPr>
        <w:t>за последние 3 года</w:t>
      </w:r>
      <w:r w:rsidRPr="00D35CBF">
        <w:rPr>
          <w:rFonts w:eastAsia="Calibri"/>
          <w:bCs/>
          <w:sz w:val="24"/>
          <w:szCs w:val="24"/>
          <w:lang w:val="x-none"/>
        </w:rPr>
        <w:t xml:space="preserve"> </w:t>
      </w:r>
      <w:r w:rsidRPr="00D35CBF">
        <w:rPr>
          <w:rFonts w:eastAsia="Calibri"/>
          <w:bCs/>
          <w:sz w:val="24"/>
          <w:szCs w:val="24"/>
        </w:rPr>
        <w:t>(2021-20</w:t>
      </w:r>
      <w:r w:rsidRPr="00D35CBF">
        <w:rPr>
          <w:rFonts w:eastAsia="Calibri"/>
          <w:bCs/>
          <w:sz w:val="24"/>
          <w:szCs w:val="24"/>
          <w:lang w:val="x-none"/>
        </w:rPr>
        <w:t>2</w:t>
      </w:r>
      <w:r w:rsidRPr="00D35CBF">
        <w:rPr>
          <w:rFonts w:eastAsia="Calibri"/>
          <w:bCs/>
          <w:sz w:val="24"/>
          <w:szCs w:val="24"/>
        </w:rPr>
        <w:t>3 гг.)</w:t>
      </w:r>
      <w:r w:rsidRPr="00D35CBF">
        <w:rPr>
          <w:rFonts w:eastAsia="Calibri"/>
          <w:bCs/>
          <w:sz w:val="24"/>
          <w:szCs w:val="24"/>
          <w:lang w:val="x-none"/>
        </w:rPr>
        <w:t>.</w:t>
      </w:r>
    </w:p>
    <w:p w:rsidR="00D35CBF" w:rsidRPr="00D35CBF" w:rsidRDefault="00D35CBF" w:rsidP="00D35CBF">
      <w:pPr>
        <w:suppressAutoHyphens/>
        <w:spacing w:line="240" w:lineRule="auto"/>
        <w:rPr>
          <w:sz w:val="24"/>
          <w:szCs w:val="24"/>
        </w:rPr>
      </w:pPr>
      <w:r w:rsidRPr="00D35CBF">
        <w:rPr>
          <w:sz w:val="24"/>
          <w:szCs w:val="24"/>
        </w:rPr>
        <w:t xml:space="preserve">Наличие опыта успешного выполнения </w:t>
      </w:r>
      <w:r w:rsidRPr="00D35CBF">
        <w:rPr>
          <w:rFonts w:eastAsia="Calibri"/>
          <w:sz w:val="24"/>
          <w:szCs w:val="24"/>
          <w:lang w:eastAsia="en-US"/>
        </w:rPr>
        <w:t xml:space="preserve">работ по проведению зачистки </w:t>
      </w:r>
      <w:r w:rsidRPr="00D35CBF">
        <w:rPr>
          <w:snapToGrid w:val="0"/>
          <w:sz w:val="24"/>
          <w:szCs w:val="24"/>
        </w:rPr>
        <w:t xml:space="preserve">сооружений (РВС, РГС, ТТП) </w:t>
      </w:r>
      <w:r w:rsidRPr="00D35CBF">
        <w:rPr>
          <w:rFonts w:eastAsia="Calibri"/>
          <w:sz w:val="24"/>
          <w:szCs w:val="24"/>
          <w:lang w:eastAsia="en-US"/>
        </w:rPr>
        <w:t>от темных нефтепродуктов</w:t>
      </w:r>
      <w:r w:rsidRPr="00D35CBF">
        <w:rPr>
          <w:sz w:val="24"/>
          <w:szCs w:val="24"/>
        </w:rPr>
        <w:t xml:space="preserve"> на объектах нефтепродуктообеспечения.</w:t>
      </w:r>
    </w:p>
    <w:p w:rsidR="00D35CBF" w:rsidRPr="00D35CBF" w:rsidRDefault="00D35CBF" w:rsidP="00D35CBF">
      <w:pPr>
        <w:spacing w:line="240" w:lineRule="auto"/>
        <w:outlineLvl w:val="0"/>
        <w:rPr>
          <w:sz w:val="24"/>
          <w:szCs w:val="24"/>
        </w:rPr>
      </w:pPr>
      <w:r w:rsidRPr="00D35CBF">
        <w:rPr>
          <w:sz w:val="24"/>
          <w:szCs w:val="24"/>
        </w:rPr>
        <w:t xml:space="preserve">Под выполнения </w:t>
      </w:r>
      <w:r w:rsidRPr="00D35CBF">
        <w:rPr>
          <w:rFonts w:eastAsia="Calibri"/>
          <w:sz w:val="24"/>
          <w:szCs w:val="24"/>
          <w:lang w:eastAsia="en-US"/>
        </w:rPr>
        <w:t>работ</w:t>
      </w:r>
      <w:r w:rsidRPr="00D35CBF">
        <w:rPr>
          <w:sz w:val="24"/>
          <w:szCs w:val="24"/>
        </w:rPr>
        <w:t xml:space="preserve"> сопоставимого характера для целей настоящей документации понимается выполнение работ в объеме и составе соответствующие п.2.4 (</w:t>
      </w:r>
      <w:r w:rsidRPr="00D35CBF">
        <w:rPr>
          <w:b/>
          <w:bCs/>
          <w:sz w:val="24"/>
          <w:szCs w:val="24"/>
        </w:rPr>
        <w:t>Основной состав работ</w:t>
      </w:r>
      <w:r w:rsidRPr="00D35CBF">
        <w:rPr>
          <w:sz w:val="24"/>
          <w:szCs w:val="24"/>
        </w:rPr>
        <w:t xml:space="preserve">) настоящее документации о состязательной закупке, </w:t>
      </w:r>
      <w:r w:rsidRPr="00D35CBF">
        <w:rPr>
          <w:b/>
          <w:sz w:val="24"/>
          <w:szCs w:val="24"/>
        </w:rPr>
        <w:t>в полном объеме.</w:t>
      </w:r>
    </w:p>
    <w:p w:rsidR="00D35CBF" w:rsidRPr="00D35CBF" w:rsidRDefault="00D35CBF" w:rsidP="00D35CBF">
      <w:pPr>
        <w:suppressAutoHyphens/>
        <w:spacing w:line="240" w:lineRule="auto"/>
        <w:rPr>
          <w:sz w:val="24"/>
          <w:szCs w:val="24"/>
        </w:rPr>
      </w:pPr>
      <w:r w:rsidRPr="00D35CBF">
        <w:rPr>
          <w:sz w:val="24"/>
          <w:szCs w:val="24"/>
        </w:rPr>
        <w:t xml:space="preserve">Успешной признается выполнения </w:t>
      </w:r>
      <w:r w:rsidRPr="00D35CBF">
        <w:rPr>
          <w:rFonts w:eastAsia="Calibri"/>
          <w:sz w:val="24"/>
          <w:szCs w:val="24"/>
          <w:lang w:eastAsia="en-US"/>
        </w:rPr>
        <w:t xml:space="preserve">работ </w:t>
      </w:r>
      <w:r w:rsidRPr="00D35CBF">
        <w:rPr>
          <w:sz w:val="24"/>
          <w:szCs w:val="24"/>
        </w:rPr>
        <w:t>по соответствующему договору, по которому участником закупки документально подтвержден факт надлежащего исполнения своих обязательств (копия договора и акта выполненных работ/оказанных услуг), отсутствуют факты взыскания неустойки (штрафа, пени), судебных разбирательств, по которым участник закупки выступает ответчиком.</w:t>
      </w:r>
    </w:p>
    <w:p w:rsidR="00D35CBF" w:rsidRPr="00D35CBF" w:rsidRDefault="00D35CBF" w:rsidP="00D35CBF">
      <w:pPr>
        <w:suppressAutoHyphens/>
        <w:spacing w:line="240" w:lineRule="auto"/>
        <w:rPr>
          <w:sz w:val="24"/>
          <w:szCs w:val="24"/>
        </w:rPr>
      </w:pPr>
      <w:r w:rsidRPr="00D35CBF">
        <w:rPr>
          <w:sz w:val="24"/>
          <w:szCs w:val="24"/>
        </w:rPr>
        <w:t>Под опытом успешного выполнения работ сопоставимого объема, понимается исполнение договоров</w:t>
      </w:r>
      <w:r w:rsidRPr="00D35CBF">
        <w:rPr>
          <w:color w:val="FF0000"/>
          <w:sz w:val="24"/>
          <w:szCs w:val="24"/>
        </w:rPr>
        <w:t xml:space="preserve"> </w:t>
      </w:r>
      <w:r w:rsidRPr="00D35CBF">
        <w:rPr>
          <w:sz w:val="24"/>
          <w:szCs w:val="24"/>
        </w:rPr>
        <w:t xml:space="preserve">за последние 3 года (2021-2023) </w:t>
      </w:r>
      <w:r w:rsidRPr="00D35CBF">
        <w:rPr>
          <w:b/>
          <w:kern w:val="24"/>
          <w:sz w:val="24"/>
          <w:szCs w:val="24"/>
        </w:rPr>
        <w:t>(подтверждается реестром с указанием</w:t>
      </w:r>
      <w:r w:rsidRPr="00D35CBF">
        <w:rPr>
          <w:b/>
          <w:iCs/>
          <w:sz w:val="24"/>
          <w:szCs w:val="24"/>
          <w:lang w:eastAsia="en-US"/>
        </w:rPr>
        <w:t xml:space="preserve"> наименований объектов, стоимостью выполненных работ, наименованием и контактами заказчика, а также</w:t>
      </w:r>
      <w:r w:rsidRPr="00D35CBF">
        <w:rPr>
          <w:b/>
          <w:kern w:val="24"/>
          <w:sz w:val="24"/>
          <w:szCs w:val="24"/>
        </w:rPr>
        <w:t xml:space="preserve"> копиями договоров и актами выполненных работ по форме КС-2, КС-3 или иных актов, подтверждающих выполнение работ согласно договору)</w:t>
      </w:r>
      <w:r w:rsidRPr="00D35CBF">
        <w:rPr>
          <w:iCs/>
          <w:sz w:val="24"/>
          <w:szCs w:val="24"/>
          <w:lang w:eastAsia="en-US"/>
        </w:rPr>
        <w:t>.</w:t>
      </w:r>
    </w:p>
    <w:p w:rsidR="00043EEC" w:rsidRDefault="00D35CBF" w:rsidP="00D35CBF">
      <w:pPr>
        <w:snapToGrid w:val="0"/>
        <w:spacing w:line="240" w:lineRule="atLeast"/>
        <w:ind w:firstLine="0"/>
        <w:rPr>
          <w:sz w:val="24"/>
          <w:szCs w:val="24"/>
        </w:rPr>
      </w:pPr>
      <w:r w:rsidRPr="00D35CBF">
        <w:rPr>
          <w:sz w:val="24"/>
          <w:szCs w:val="24"/>
        </w:rPr>
        <w:t>К учету будет принят опыт поставки продукции сопоставимого характера и объема за последние</w:t>
      </w:r>
      <w:r>
        <w:rPr>
          <w:sz w:val="24"/>
          <w:szCs w:val="24"/>
        </w:rPr>
        <w:t>.</w:t>
      </w:r>
    </w:p>
    <w:p w:rsidR="00C943AF" w:rsidRDefault="00C943AF" w:rsidP="00D35CBF">
      <w:pPr>
        <w:snapToGrid w:val="0"/>
        <w:spacing w:line="240" w:lineRule="atLeast"/>
        <w:ind w:firstLine="0"/>
        <w:rPr>
          <w:sz w:val="24"/>
          <w:szCs w:val="24"/>
        </w:rPr>
      </w:pPr>
    </w:p>
    <w:p w:rsidR="00043EEC" w:rsidRPr="00043EEC" w:rsidRDefault="00043EEC" w:rsidP="00043EEC">
      <w:pPr>
        <w:keepNext/>
        <w:suppressLineNumbers/>
        <w:suppressAutoHyphens/>
        <w:spacing w:line="240" w:lineRule="auto"/>
        <w:ind w:right="-2" w:firstLine="0"/>
        <w:rPr>
          <w:sz w:val="24"/>
          <w:szCs w:val="24"/>
          <w:shd w:val="clear" w:color="auto" w:fill="FBFBFB"/>
        </w:rPr>
      </w:pPr>
      <w:r>
        <w:rPr>
          <w:b/>
          <w:sz w:val="24"/>
          <w:szCs w:val="24"/>
        </w:rPr>
        <w:lastRenderedPageBreak/>
        <w:t>2.8.</w:t>
      </w:r>
      <w:r w:rsidR="00AA7268">
        <w:rPr>
          <w:b/>
          <w:sz w:val="24"/>
          <w:szCs w:val="24"/>
        </w:rPr>
        <w:t xml:space="preserve"> </w:t>
      </w:r>
      <w:r w:rsidRPr="00043EEC">
        <w:rPr>
          <w:b/>
          <w:sz w:val="24"/>
          <w:szCs w:val="24"/>
        </w:rPr>
        <w:t>Обоснование начальной (максимальной) цены договора (НМЦД), п</w:t>
      </w:r>
      <w:r w:rsidRPr="00043EEC">
        <w:rPr>
          <w:b/>
          <w:bCs/>
          <w:sz w:val="24"/>
          <w:szCs w:val="24"/>
        </w:rPr>
        <w:t>орядок формирования цены договора:</w:t>
      </w:r>
      <w:r w:rsidRPr="00043EEC">
        <w:rPr>
          <w:sz w:val="24"/>
          <w:szCs w:val="24"/>
        </w:rPr>
        <w:t xml:space="preserve"> </w:t>
      </w:r>
      <w:r w:rsidRPr="00043EEC">
        <w:rPr>
          <w:sz w:val="24"/>
          <w:szCs w:val="24"/>
          <w:shd w:val="clear" w:color="auto" w:fill="FBFBFB"/>
        </w:rPr>
        <w:t>В соответствии с п. 9.2.1.1 Положения о закупке определение и обоснование начальной (максимальной) цены договора настоящей закупки осуществляется на основе метода «Анализ рынка».</w:t>
      </w:r>
    </w:p>
    <w:p w:rsidR="00043EEC" w:rsidRPr="00043EEC" w:rsidRDefault="00043EEC" w:rsidP="00043EEC">
      <w:pPr>
        <w:keepNext/>
        <w:suppressLineNumbers/>
        <w:suppressAutoHyphens/>
        <w:spacing w:line="240" w:lineRule="auto"/>
        <w:ind w:right="-2" w:firstLine="426"/>
        <w:rPr>
          <w:sz w:val="24"/>
          <w:szCs w:val="24"/>
          <w:shd w:val="clear" w:color="auto" w:fill="FBFBFB"/>
        </w:rPr>
      </w:pPr>
      <w:r w:rsidRPr="00043EEC">
        <w:rPr>
          <w:sz w:val="24"/>
          <w:szCs w:val="24"/>
          <w:shd w:val="clear" w:color="auto" w:fill="FBFBFB"/>
        </w:rPr>
        <w:t>В целях получения ценовой информации были направленны запрос о предоставлении коммерческих предложений подрядчикам, которые ранее выполняли работы для АО «Саханефтегазсбыт». НМЦД сформирована на основании 4 полученных коммерческих предложений, согласно п.п. «б» п.1 п.9.2.1.1. Положения о закупке.</w:t>
      </w:r>
    </w:p>
    <w:p w:rsidR="00043EEC" w:rsidRPr="00043EEC" w:rsidRDefault="00043EEC" w:rsidP="00043EEC">
      <w:pPr>
        <w:keepNext/>
        <w:suppressLineNumbers/>
        <w:suppressAutoHyphens/>
        <w:spacing w:line="240" w:lineRule="auto"/>
        <w:ind w:right="-2" w:firstLine="426"/>
        <w:rPr>
          <w:sz w:val="24"/>
          <w:szCs w:val="24"/>
          <w:shd w:val="clear" w:color="auto" w:fill="FBFBFB"/>
        </w:rPr>
      </w:pPr>
      <w:r w:rsidRPr="00043EEC">
        <w:rPr>
          <w:sz w:val="24"/>
          <w:szCs w:val="24"/>
          <w:shd w:val="clear" w:color="auto" w:fill="FBFBFB"/>
        </w:rPr>
        <w:t>НМЦД определена путем сравнения цен полученных коммерческих предложений и вычисления средней цены по формуле: НМЦД = (Цена1+Цена2+…) / Количество цен, при превышении коэффициента вариации более 33% для приведения к однородности ценового диапазона исключаются самые большие и малые значения коммерческих предложений, согласно п.п. «б» п. 2 п. 9.2.1.1 Положения о закупке.</w:t>
      </w:r>
    </w:p>
    <w:p w:rsidR="00043EEC" w:rsidRDefault="00043EEC" w:rsidP="00043EEC">
      <w:pPr>
        <w:keepNext/>
        <w:suppressLineNumbers/>
        <w:suppressAutoHyphens/>
        <w:spacing w:line="240" w:lineRule="auto"/>
        <w:ind w:right="-2" w:firstLine="426"/>
        <w:rPr>
          <w:sz w:val="24"/>
          <w:szCs w:val="24"/>
          <w:shd w:val="clear" w:color="auto" w:fill="FBFBFB"/>
        </w:rPr>
      </w:pPr>
      <w:r>
        <w:rPr>
          <w:sz w:val="24"/>
          <w:szCs w:val="24"/>
          <w:shd w:val="clear" w:color="auto" w:fill="FBFBFB"/>
        </w:rPr>
        <w:t>Начальная максимальная цена договора</w:t>
      </w:r>
      <w:r w:rsidRPr="00043EEC">
        <w:rPr>
          <w:sz w:val="24"/>
          <w:szCs w:val="24"/>
          <w:shd w:val="clear" w:color="auto" w:fill="FBFBFB"/>
        </w:rPr>
        <w:t xml:space="preserve"> определяется без учета НДС.</w:t>
      </w:r>
      <w:r>
        <w:rPr>
          <w:sz w:val="24"/>
          <w:szCs w:val="24"/>
          <w:shd w:val="clear" w:color="auto" w:fill="FBFBFB"/>
        </w:rPr>
        <w:t xml:space="preserve"> (Приложение №1 к Документации).</w:t>
      </w:r>
    </w:p>
    <w:p w:rsidR="00043EEC" w:rsidRPr="00043EEC" w:rsidRDefault="00043EEC" w:rsidP="00043EEC">
      <w:pPr>
        <w:spacing w:line="240" w:lineRule="auto"/>
        <w:rPr>
          <w:rFonts w:eastAsia="Arial"/>
          <w:sz w:val="24"/>
          <w:szCs w:val="24"/>
          <w:lang w:eastAsia="ar-SA"/>
        </w:rPr>
      </w:pPr>
      <w:r w:rsidRPr="00043EEC">
        <w:rPr>
          <w:rFonts w:eastAsia="Arial"/>
          <w:sz w:val="24"/>
          <w:szCs w:val="24"/>
          <w:lang w:eastAsia="ar-SA"/>
        </w:rPr>
        <w:t>Цена договора является фиксированной на период проведения закупки и в период исполнения обязательств по договору.</w:t>
      </w:r>
    </w:p>
    <w:p w:rsidR="00043EEC" w:rsidRPr="00043EEC" w:rsidRDefault="00043EEC" w:rsidP="00043EEC">
      <w:pPr>
        <w:spacing w:line="240" w:lineRule="auto"/>
        <w:rPr>
          <w:b/>
          <w:iCs/>
          <w:sz w:val="24"/>
          <w:szCs w:val="24"/>
        </w:rPr>
      </w:pPr>
      <w:r w:rsidRPr="00043EEC">
        <w:rPr>
          <w:rFonts w:eastAsia="Calibri"/>
          <w:sz w:val="24"/>
          <w:szCs w:val="24"/>
          <w:lang w:eastAsia="en-US"/>
        </w:rPr>
        <w:t xml:space="preserve">Цена договора является фиксированной на период проведения закупки и в период исполнения обязательств по договору. Цена договора включает расходы на проведение работ по зачистке резервуаров на территории филиалов АО «Саханефтегазсбыт», проезд специалистов Подрядчика, занятых в работах, от места жительства до места проведения работ и обратно, их проживания, командировочные, </w:t>
      </w:r>
      <w:r w:rsidRPr="00043EEC">
        <w:rPr>
          <w:sz w:val="24"/>
          <w:szCs w:val="24"/>
        </w:rPr>
        <w:t>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договора.</w:t>
      </w:r>
    </w:p>
    <w:p w:rsidR="00043EEC" w:rsidRDefault="00043EEC" w:rsidP="00043EEC">
      <w:pPr>
        <w:keepNext/>
        <w:suppressLineNumbers/>
        <w:suppressAutoHyphens/>
        <w:spacing w:line="276" w:lineRule="auto"/>
        <w:ind w:right="-2" w:firstLine="0"/>
        <w:rPr>
          <w:b/>
          <w:iCs/>
          <w:sz w:val="24"/>
          <w:szCs w:val="24"/>
        </w:rPr>
      </w:pPr>
    </w:p>
    <w:p w:rsidR="00043EEC" w:rsidRPr="00043EEC" w:rsidRDefault="00043EEC" w:rsidP="00043EEC">
      <w:pPr>
        <w:keepNext/>
        <w:suppressLineNumbers/>
        <w:suppressAutoHyphens/>
        <w:spacing w:line="276" w:lineRule="auto"/>
        <w:ind w:right="-2" w:firstLine="0"/>
        <w:rPr>
          <w:rFonts w:eastAsia="Calibri"/>
          <w:sz w:val="24"/>
          <w:szCs w:val="24"/>
          <w:lang w:eastAsia="en-US"/>
        </w:rPr>
      </w:pPr>
      <w:r>
        <w:rPr>
          <w:rFonts w:eastAsia="Calibri"/>
          <w:b/>
          <w:sz w:val="24"/>
          <w:szCs w:val="24"/>
          <w:lang w:eastAsia="en-US"/>
        </w:rPr>
        <w:t>2.9</w:t>
      </w:r>
      <w:r w:rsidRPr="00043EEC">
        <w:rPr>
          <w:rFonts w:eastAsia="Calibri"/>
          <w:b/>
          <w:sz w:val="24"/>
          <w:szCs w:val="24"/>
          <w:lang w:eastAsia="en-US"/>
        </w:rPr>
        <w:t xml:space="preserve">. Форма, сроки и порядок оплаты: </w:t>
      </w:r>
      <w:r w:rsidRPr="00043EEC">
        <w:rPr>
          <w:rFonts w:eastAsia="Calibri"/>
          <w:sz w:val="24"/>
          <w:szCs w:val="24"/>
          <w:lang w:eastAsia="en-US"/>
        </w:rPr>
        <w:t>Безналичный расчет. Оплата производится в отношении выполненных объемов работ в следующем порядке:</w:t>
      </w:r>
    </w:p>
    <w:p w:rsidR="00043EEC" w:rsidRPr="00043EEC" w:rsidRDefault="00043EEC" w:rsidP="00043EEC">
      <w:pPr>
        <w:spacing w:line="0" w:lineRule="atLeast"/>
        <w:rPr>
          <w:sz w:val="24"/>
          <w:szCs w:val="24"/>
        </w:rPr>
      </w:pPr>
      <w:r w:rsidRPr="00043EEC">
        <w:rPr>
          <w:sz w:val="24"/>
          <w:szCs w:val="24"/>
        </w:rPr>
        <w:t>Заказчик выплачивает Подрядчику 100% (сто процентов) от стоимости договора, в течение 7 (семи) рабочих дней после полного завершения работ на основании подписанного между Заказчиком (в лице Генерального директора или его заместителями) и Подрядчиком (в лице Руководителя, или лицом его замещающим) Акта приемки выполненных работ (приложение 1).</w:t>
      </w:r>
    </w:p>
    <w:p w:rsidR="00043EEC" w:rsidRPr="00043EEC" w:rsidRDefault="00043EEC" w:rsidP="00043EEC">
      <w:pPr>
        <w:spacing w:line="0" w:lineRule="atLeast"/>
        <w:rPr>
          <w:sz w:val="24"/>
          <w:szCs w:val="24"/>
        </w:rPr>
      </w:pPr>
      <w:r w:rsidRPr="00043EEC">
        <w:rPr>
          <w:sz w:val="24"/>
          <w:szCs w:val="24"/>
        </w:rPr>
        <w:t xml:space="preserve">Оплата по настоящему Договору производится в форме безналичного расчета путем перечисления денежных средств на расчетный счет Подрядчика, указанного в разделе 13 настоящего Договора. </w:t>
      </w:r>
    </w:p>
    <w:p w:rsidR="00043EEC" w:rsidRPr="00043EEC" w:rsidRDefault="00043EEC" w:rsidP="00043EEC">
      <w:pPr>
        <w:spacing w:line="0" w:lineRule="atLeast"/>
        <w:rPr>
          <w:sz w:val="24"/>
          <w:szCs w:val="24"/>
        </w:rPr>
      </w:pPr>
      <w:r w:rsidRPr="00043EEC">
        <w:rPr>
          <w:sz w:val="24"/>
          <w:szCs w:val="24"/>
        </w:rPr>
        <w:t>Обязательства Заказчика по оплате выполненных работ по настоящему Договору считаются выполненными с момента списания денежных средств с расчетного счета Заказчика.</w:t>
      </w:r>
    </w:p>
    <w:p w:rsidR="00043EEC" w:rsidRPr="00043EEC" w:rsidRDefault="00043EEC" w:rsidP="00043EEC">
      <w:pPr>
        <w:spacing w:line="0" w:lineRule="atLeast"/>
        <w:rPr>
          <w:sz w:val="24"/>
          <w:szCs w:val="24"/>
        </w:rPr>
      </w:pPr>
      <w:r w:rsidRPr="00043EEC">
        <w:rPr>
          <w:sz w:val="24"/>
          <w:szCs w:val="24"/>
        </w:rPr>
        <w:t>Сверка взаиморасчетов между Заказчиком и Подрядчиком производится в течение 30 (тридцати) календарных дней после полного завершения работ Подрядчиком (включая устранение выявленных недостатков).</w:t>
      </w:r>
    </w:p>
    <w:p w:rsidR="00043EEC" w:rsidRPr="00043EEC" w:rsidRDefault="00043EEC" w:rsidP="00043EEC">
      <w:pPr>
        <w:keepNext/>
        <w:suppressLineNumbers/>
        <w:suppressAutoHyphens/>
        <w:spacing w:line="240" w:lineRule="auto"/>
        <w:ind w:right="-2" w:firstLine="426"/>
        <w:rPr>
          <w:sz w:val="24"/>
          <w:szCs w:val="24"/>
          <w:shd w:val="clear" w:color="auto" w:fill="FBFBFB"/>
        </w:rPr>
        <w:sectPr w:rsidR="00043EEC" w:rsidRPr="00043EEC" w:rsidSect="00676472">
          <w:footerReference w:type="default" r:id="rId11"/>
          <w:footerReference w:type="first" r:id="rId12"/>
          <w:pgSz w:w="11906" w:h="16838" w:code="9"/>
          <w:pgMar w:top="709" w:right="709" w:bottom="709" w:left="992" w:header="680" w:footer="0" w:gutter="0"/>
          <w:cols w:space="708"/>
          <w:docGrid w:linePitch="381"/>
        </w:sectPr>
      </w:pPr>
    </w:p>
    <w:bookmarkEnd w:id="44"/>
    <w:p w:rsidR="00F2320C" w:rsidRPr="00544A9F" w:rsidRDefault="00F2320C" w:rsidP="00F2320C">
      <w:pPr>
        <w:keepNext/>
        <w:keepLines/>
        <w:pageBreakBefore/>
        <w:widowControl w:val="0"/>
        <w:suppressAutoHyphens/>
        <w:autoSpaceDE w:val="0"/>
        <w:autoSpaceDN w:val="0"/>
        <w:adjustRightInd w:val="0"/>
        <w:spacing w:before="480" w:after="240" w:line="240" w:lineRule="auto"/>
        <w:contextualSpacing/>
        <w:outlineLvl w:val="0"/>
        <w:rPr>
          <w:rFonts w:cs="Arial"/>
          <w:b/>
          <w:bCs/>
          <w:kern w:val="28"/>
          <w:sz w:val="24"/>
          <w:szCs w:val="24"/>
        </w:rPr>
      </w:pPr>
      <w:r w:rsidRPr="00544A9F">
        <w:lastRenderedPageBreak/>
        <w:t>3</w:t>
      </w:r>
      <w:r w:rsidRPr="00544A9F">
        <w:rPr>
          <w:rFonts w:cs="Arial"/>
          <w:b/>
          <w:bCs/>
          <w:kern w:val="28"/>
          <w:sz w:val="24"/>
          <w:szCs w:val="24"/>
        </w:rPr>
        <w:t>. Проект Договора</w:t>
      </w:r>
    </w:p>
    <w:p w:rsidR="004A6B3B" w:rsidRPr="004A6B3B" w:rsidRDefault="004A6B3B" w:rsidP="004A6B3B">
      <w:pPr>
        <w:shd w:val="clear" w:color="auto" w:fill="FFFFFF"/>
        <w:spacing w:line="0" w:lineRule="atLeast"/>
        <w:ind w:left="986" w:firstLine="1980"/>
        <w:outlineLvl w:val="0"/>
        <w:rPr>
          <w:b/>
          <w:bCs/>
          <w:sz w:val="24"/>
          <w:szCs w:val="24"/>
        </w:rPr>
      </w:pPr>
      <w:r>
        <w:rPr>
          <w:sz w:val="24"/>
          <w:szCs w:val="24"/>
        </w:rPr>
        <w:tab/>
      </w:r>
    </w:p>
    <w:p w:rsidR="004A6B3B" w:rsidRPr="004A6B3B" w:rsidRDefault="004A6B3B" w:rsidP="004A6B3B">
      <w:pPr>
        <w:shd w:val="clear" w:color="auto" w:fill="FFFFFF"/>
        <w:spacing w:line="0" w:lineRule="atLeast"/>
        <w:ind w:left="986" w:firstLine="1980"/>
        <w:jc w:val="left"/>
        <w:outlineLvl w:val="0"/>
        <w:rPr>
          <w:b/>
          <w:bCs/>
          <w:color w:val="000000"/>
          <w:sz w:val="24"/>
          <w:szCs w:val="24"/>
        </w:rPr>
      </w:pPr>
      <w:r w:rsidRPr="004A6B3B">
        <w:rPr>
          <w:b/>
          <w:bCs/>
          <w:color w:val="000000"/>
          <w:sz w:val="24"/>
          <w:szCs w:val="24"/>
        </w:rPr>
        <w:t xml:space="preserve">                 ДОГОВОР №</w:t>
      </w:r>
    </w:p>
    <w:p w:rsidR="004A6B3B" w:rsidRPr="004A6B3B" w:rsidRDefault="004A6B3B" w:rsidP="004A6B3B">
      <w:pPr>
        <w:widowControl w:val="0"/>
        <w:autoSpaceDE w:val="0"/>
        <w:autoSpaceDN w:val="0"/>
        <w:spacing w:line="0" w:lineRule="atLeast"/>
        <w:ind w:firstLine="0"/>
        <w:jc w:val="center"/>
        <w:rPr>
          <w:rFonts w:eastAsia="Calibri"/>
          <w:b/>
          <w:sz w:val="24"/>
          <w:szCs w:val="24"/>
          <w:lang w:eastAsia="en-US"/>
        </w:rPr>
      </w:pPr>
      <w:r w:rsidRPr="004A6B3B">
        <w:rPr>
          <w:b/>
          <w:color w:val="000000"/>
          <w:sz w:val="24"/>
          <w:szCs w:val="24"/>
        </w:rPr>
        <w:t xml:space="preserve">Проведение зачистки резервуаров на территории филиалов </w:t>
      </w:r>
      <w:r w:rsidRPr="004A6B3B">
        <w:rPr>
          <w:rFonts w:eastAsia="Calibri"/>
          <w:b/>
          <w:sz w:val="24"/>
          <w:szCs w:val="24"/>
          <w:lang w:eastAsia="en-US"/>
        </w:rPr>
        <w:t>АО «Саханефтегазсбыт»</w:t>
      </w:r>
    </w:p>
    <w:p w:rsidR="004A6B3B" w:rsidRPr="004A6B3B" w:rsidRDefault="004A6B3B" w:rsidP="004A6B3B">
      <w:pPr>
        <w:widowControl w:val="0"/>
        <w:autoSpaceDE w:val="0"/>
        <w:autoSpaceDN w:val="0"/>
        <w:spacing w:line="0" w:lineRule="atLeast"/>
        <w:ind w:firstLine="0"/>
        <w:jc w:val="center"/>
        <w:rPr>
          <w:b/>
          <w:bCs/>
          <w:color w:val="000000"/>
          <w:sz w:val="24"/>
          <w:szCs w:val="24"/>
        </w:rPr>
      </w:pPr>
    </w:p>
    <w:p w:rsidR="004A6B3B" w:rsidRPr="004A6B3B" w:rsidRDefault="004A6B3B" w:rsidP="004A6B3B">
      <w:pPr>
        <w:shd w:val="clear" w:color="auto" w:fill="FFFFFF"/>
        <w:spacing w:line="0" w:lineRule="atLeast"/>
        <w:ind w:firstLine="709"/>
        <w:rPr>
          <w:b/>
          <w:bCs/>
          <w:color w:val="000000"/>
          <w:sz w:val="24"/>
          <w:szCs w:val="24"/>
          <w:u w:val="single"/>
        </w:rPr>
      </w:pPr>
      <w:r w:rsidRPr="004A6B3B">
        <w:rPr>
          <w:b/>
          <w:bCs/>
          <w:color w:val="000000"/>
          <w:sz w:val="24"/>
          <w:szCs w:val="24"/>
        </w:rPr>
        <w:t>г. Якутск                                                                                            "__" __________ 2024 г.</w:t>
      </w:r>
    </w:p>
    <w:p w:rsidR="004A6B3B" w:rsidRPr="004A6B3B" w:rsidRDefault="004A6B3B" w:rsidP="004A6B3B">
      <w:pPr>
        <w:shd w:val="clear" w:color="auto" w:fill="FFFFFF"/>
        <w:spacing w:line="0" w:lineRule="atLeast"/>
        <w:ind w:firstLine="709"/>
        <w:rPr>
          <w:color w:val="000000"/>
          <w:sz w:val="24"/>
          <w:szCs w:val="24"/>
          <w:u w:val="single"/>
        </w:rPr>
      </w:pPr>
    </w:p>
    <w:p w:rsidR="004A6B3B" w:rsidRPr="004A6B3B" w:rsidRDefault="004A6B3B" w:rsidP="004A6B3B">
      <w:pPr>
        <w:spacing w:line="240" w:lineRule="atLeast"/>
        <w:rPr>
          <w:sz w:val="24"/>
          <w:szCs w:val="24"/>
        </w:rPr>
      </w:pPr>
      <w:r w:rsidRPr="004A6B3B">
        <w:rPr>
          <w:sz w:val="24"/>
          <w:szCs w:val="24"/>
        </w:rPr>
        <w:t xml:space="preserve">АО «Саханефтегазсбыт», именуемое в дальнейшем «Заказчик», в лице </w:t>
      </w:r>
      <w:r w:rsidRPr="004A6B3B">
        <w:rPr>
          <w:b/>
          <w:sz w:val="24"/>
          <w:szCs w:val="24"/>
        </w:rPr>
        <w:t>Генерального директора  Лебедева Виктора Николаевича</w:t>
      </w:r>
      <w:r w:rsidRPr="004A6B3B">
        <w:rPr>
          <w:sz w:val="24"/>
          <w:szCs w:val="24"/>
        </w:rPr>
        <w:t xml:space="preserve">, действующего на основании </w:t>
      </w:r>
      <w:r w:rsidRPr="004A6B3B">
        <w:rPr>
          <w:b/>
          <w:sz w:val="24"/>
          <w:szCs w:val="24"/>
        </w:rPr>
        <w:t>Устава</w:t>
      </w:r>
      <w:r w:rsidRPr="004A6B3B">
        <w:rPr>
          <w:sz w:val="24"/>
          <w:szCs w:val="24"/>
        </w:rPr>
        <w:t xml:space="preserve">, с одной стороны, и </w:t>
      </w:r>
      <w:r w:rsidRPr="004A6B3B">
        <w:rPr>
          <w:b/>
          <w:sz w:val="24"/>
          <w:szCs w:val="24"/>
        </w:rPr>
        <w:t xml:space="preserve">________________________________________________________, </w:t>
      </w:r>
      <w:r w:rsidRPr="004A6B3B">
        <w:rPr>
          <w:sz w:val="24"/>
          <w:szCs w:val="24"/>
        </w:rPr>
        <w:t xml:space="preserve">именуемое в дальнейшем «Подрядчик», в лице </w:t>
      </w:r>
      <w:r w:rsidRPr="004A6B3B">
        <w:rPr>
          <w:b/>
          <w:sz w:val="24"/>
          <w:szCs w:val="24"/>
        </w:rPr>
        <w:t>__________________________________________</w:t>
      </w:r>
      <w:r w:rsidRPr="004A6B3B">
        <w:rPr>
          <w:sz w:val="24"/>
          <w:szCs w:val="24"/>
        </w:rPr>
        <w:t>, действующего на основании Устава,</w:t>
      </w:r>
      <w:r w:rsidRPr="004A6B3B">
        <w:rPr>
          <w:b/>
          <w:i/>
          <w:color w:val="000000"/>
          <w:sz w:val="24"/>
          <w:szCs w:val="24"/>
        </w:rPr>
        <w:t xml:space="preserve"> </w:t>
      </w:r>
      <w:r w:rsidRPr="004A6B3B">
        <w:rPr>
          <w:color w:val="000000"/>
          <w:sz w:val="24"/>
          <w:szCs w:val="24"/>
        </w:rPr>
        <w:t>с другой  стороны, а вместе в дальнейшем именуемые Стороны</w:t>
      </w:r>
      <w:r w:rsidRPr="004A6B3B">
        <w:rPr>
          <w:b/>
          <w:i/>
          <w:color w:val="000000"/>
          <w:sz w:val="24"/>
          <w:szCs w:val="24"/>
        </w:rPr>
        <w:t xml:space="preserve">, </w:t>
      </w:r>
      <w:r w:rsidRPr="004A6B3B">
        <w:rPr>
          <w:bCs/>
          <w:sz w:val="24"/>
          <w:szCs w:val="24"/>
        </w:rPr>
        <w:t xml:space="preserve">на основании Протокола заседания закупочной комиссии АО «Саханефтегазсбыт» </w:t>
      </w:r>
      <w:r w:rsidRPr="004A6B3B">
        <w:rPr>
          <w:sz w:val="24"/>
          <w:szCs w:val="24"/>
        </w:rPr>
        <w:t>№______________ от ________________ 2024 года, заключили настоящий Договор о нижеследующем:</w:t>
      </w:r>
    </w:p>
    <w:p w:rsidR="004A6B3B" w:rsidRPr="004A6B3B" w:rsidRDefault="004A6B3B" w:rsidP="004A6B3B">
      <w:pPr>
        <w:shd w:val="clear" w:color="auto" w:fill="FFFFFF"/>
        <w:spacing w:line="0" w:lineRule="atLeast"/>
        <w:ind w:right="11" w:firstLine="709"/>
        <w:rPr>
          <w:color w:val="000000"/>
          <w:sz w:val="24"/>
          <w:szCs w:val="24"/>
        </w:rPr>
      </w:pPr>
    </w:p>
    <w:p w:rsidR="004A6B3B" w:rsidRPr="004A6B3B" w:rsidRDefault="004A6B3B" w:rsidP="004A6B3B">
      <w:pPr>
        <w:numPr>
          <w:ilvl w:val="0"/>
          <w:numId w:val="31"/>
        </w:numPr>
        <w:spacing w:after="200" w:line="0" w:lineRule="atLeast"/>
        <w:ind w:left="357" w:hanging="357"/>
        <w:jc w:val="center"/>
        <w:rPr>
          <w:b/>
          <w:sz w:val="24"/>
          <w:szCs w:val="24"/>
        </w:rPr>
      </w:pPr>
      <w:r w:rsidRPr="004A6B3B">
        <w:rPr>
          <w:b/>
          <w:sz w:val="24"/>
          <w:szCs w:val="24"/>
        </w:rPr>
        <w:t>Предмет договора</w:t>
      </w:r>
    </w:p>
    <w:p w:rsidR="004A6B3B" w:rsidRPr="004A6B3B" w:rsidRDefault="004A6B3B" w:rsidP="004A6B3B">
      <w:pPr>
        <w:numPr>
          <w:ilvl w:val="1"/>
          <w:numId w:val="31"/>
        </w:numPr>
        <w:spacing w:after="200" w:line="0" w:lineRule="atLeast"/>
        <w:ind w:left="0" w:firstLine="567"/>
        <w:jc w:val="left"/>
        <w:rPr>
          <w:b/>
          <w:color w:val="000000"/>
          <w:sz w:val="24"/>
          <w:szCs w:val="24"/>
        </w:rPr>
      </w:pPr>
      <w:r w:rsidRPr="004A6B3B">
        <w:rPr>
          <w:b/>
          <w:color w:val="000000"/>
          <w:sz w:val="24"/>
          <w:szCs w:val="24"/>
        </w:rPr>
        <w:t>Заказчик</w:t>
      </w:r>
      <w:r w:rsidRPr="004A6B3B">
        <w:rPr>
          <w:color w:val="000000"/>
          <w:sz w:val="24"/>
          <w:szCs w:val="24"/>
        </w:rPr>
        <w:t xml:space="preserve"> поручает, а </w:t>
      </w:r>
      <w:r w:rsidRPr="004A6B3B">
        <w:rPr>
          <w:b/>
          <w:color w:val="000000"/>
          <w:sz w:val="24"/>
          <w:szCs w:val="24"/>
        </w:rPr>
        <w:t>Подрядчик</w:t>
      </w:r>
      <w:r w:rsidRPr="004A6B3B">
        <w:rPr>
          <w:color w:val="000000"/>
          <w:sz w:val="24"/>
          <w:szCs w:val="24"/>
        </w:rPr>
        <w:t xml:space="preserve"> принимает на себя обязательство выполнить работы по </w:t>
      </w:r>
      <w:r w:rsidRPr="004A6B3B">
        <w:rPr>
          <w:b/>
          <w:color w:val="000000"/>
          <w:sz w:val="24"/>
          <w:szCs w:val="24"/>
        </w:rPr>
        <w:t>проведению зачистки резервуаров:</w:t>
      </w:r>
    </w:p>
    <w:p w:rsidR="004A6B3B" w:rsidRPr="004A6B3B" w:rsidRDefault="004A6B3B" w:rsidP="004A6B3B">
      <w:pPr>
        <w:spacing w:line="0" w:lineRule="atLeast"/>
        <w:ind w:firstLine="0"/>
        <w:rPr>
          <w:rFonts w:eastAsia="Calibri"/>
          <w:sz w:val="24"/>
          <w:szCs w:val="24"/>
          <w:lang w:eastAsia="en-US"/>
        </w:rPr>
      </w:pPr>
    </w:p>
    <w:tbl>
      <w:tblPr>
        <w:tblStyle w:val="429"/>
        <w:tblW w:w="9923" w:type="dxa"/>
        <w:tblInd w:w="-5" w:type="dxa"/>
        <w:tblLook w:val="04A0" w:firstRow="1" w:lastRow="0" w:firstColumn="1" w:lastColumn="0" w:noHBand="0" w:noVBand="1"/>
      </w:tblPr>
      <w:tblGrid>
        <w:gridCol w:w="2149"/>
        <w:gridCol w:w="1821"/>
        <w:gridCol w:w="1745"/>
        <w:gridCol w:w="1374"/>
        <w:gridCol w:w="1275"/>
        <w:gridCol w:w="1559"/>
      </w:tblGrid>
      <w:tr w:rsidR="004A6B3B" w:rsidRPr="004A6B3B" w:rsidTr="007752BF">
        <w:trPr>
          <w:trHeight w:val="2102"/>
        </w:trPr>
        <w:tc>
          <w:tcPr>
            <w:tcW w:w="2149" w:type="dxa"/>
            <w:vAlign w:val="center"/>
          </w:tcPr>
          <w:p w:rsidR="004A6B3B" w:rsidRPr="004A6B3B" w:rsidRDefault="004A6B3B" w:rsidP="004A6B3B">
            <w:pPr>
              <w:spacing w:line="0" w:lineRule="atLeast"/>
              <w:ind w:firstLine="0"/>
              <w:jc w:val="center"/>
              <w:rPr>
                <w:sz w:val="22"/>
                <w:szCs w:val="22"/>
              </w:rPr>
            </w:pPr>
            <w:r w:rsidRPr="004A6B3B">
              <w:rPr>
                <w:sz w:val="22"/>
                <w:szCs w:val="22"/>
              </w:rPr>
              <w:t>Месторасположение резервуаров</w:t>
            </w:r>
          </w:p>
        </w:tc>
        <w:tc>
          <w:tcPr>
            <w:tcW w:w="1821" w:type="dxa"/>
          </w:tcPr>
          <w:p w:rsidR="004A6B3B" w:rsidRPr="004A6B3B" w:rsidRDefault="004A6B3B" w:rsidP="004A6B3B">
            <w:pPr>
              <w:spacing w:line="0" w:lineRule="atLeast"/>
              <w:ind w:firstLine="0"/>
              <w:jc w:val="center"/>
              <w:rPr>
                <w:sz w:val="22"/>
                <w:szCs w:val="22"/>
              </w:rPr>
            </w:pPr>
            <w:r w:rsidRPr="004A6B3B">
              <w:rPr>
                <w:sz w:val="22"/>
                <w:szCs w:val="22"/>
              </w:rPr>
              <w:t xml:space="preserve">  </w:t>
            </w:r>
          </w:p>
          <w:p w:rsidR="004A6B3B" w:rsidRPr="004A6B3B" w:rsidRDefault="004A6B3B" w:rsidP="004A6B3B">
            <w:pPr>
              <w:spacing w:line="0" w:lineRule="atLeast"/>
              <w:ind w:firstLine="0"/>
              <w:jc w:val="center"/>
              <w:rPr>
                <w:sz w:val="22"/>
                <w:szCs w:val="22"/>
              </w:rPr>
            </w:pPr>
          </w:p>
          <w:p w:rsidR="004A6B3B" w:rsidRPr="004A6B3B" w:rsidRDefault="004A6B3B" w:rsidP="004A6B3B">
            <w:pPr>
              <w:spacing w:line="0" w:lineRule="atLeast"/>
              <w:ind w:firstLine="0"/>
              <w:jc w:val="center"/>
              <w:rPr>
                <w:sz w:val="22"/>
                <w:szCs w:val="22"/>
              </w:rPr>
            </w:pPr>
            <w:r w:rsidRPr="004A6B3B">
              <w:rPr>
                <w:sz w:val="22"/>
                <w:szCs w:val="22"/>
              </w:rPr>
              <w:t>Резервуары и их объем</w:t>
            </w:r>
          </w:p>
        </w:tc>
        <w:tc>
          <w:tcPr>
            <w:tcW w:w="1745" w:type="dxa"/>
          </w:tcPr>
          <w:p w:rsidR="004A6B3B" w:rsidRPr="004A6B3B" w:rsidRDefault="004A6B3B" w:rsidP="004A6B3B">
            <w:pPr>
              <w:spacing w:line="0" w:lineRule="atLeast"/>
              <w:ind w:firstLine="0"/>
              <w:jc w:val="center"/>
              <w:rPr>
                <w:sz w:val="22"/>
                <w:szCs w:val="22"/>
              </w:rPr>
            </w:pPr>
            <w:r w:rsidRPr="004A6B3B">
              <w:rPr>
                <w:sz w:val="22"/>
                <w:szCs w:val="22"/>
              </w:rPr>
              <w:t>Наличие донных отложений темных нефтепродуктов (отработка группы ММО), м3.</w:t>
            </w:r>
          </w:p>
        </w:tc>
        <w:tc>
          <w:tcPr>
            <w:tcW w:w="1374" w:type="dxa"/>
          </w:tcPr>
          <w:p w:rsidR="004A6B3B" w:rsidRPr="004A6B3B" w:rsidRDefault="004A6B3B" w:rsidP="004A6B3B">
            <w:pPr>
              <w:spacing w:line="0" w:lineRule="atLeast"/>
              <w:ind w:firstLine="0"/>
              <w:jc w:val="center"/>
              <w:rPr>
                <w:sz w:val="22"/>
                <w:szCs w:val="22"/>
              </w:rPr>
            </w:pPr>
            <w:r w:rsidRPr="004A6B3B">
              <w:rPr>
                <w:sz w:val="22"/>
                <w:szCs w:val="22"/>
              </w:rPr>
              <w:t>Стоимость работ, без учета НДС</w:t>
            </w:r>
          </w:p>
        </w:tc>
        <w:tc>
          <w:tcPr>
            <w:tcW w:w="1275" w:type="dxa"/>
          </w:tcPr>
          <w:p w:rsidR="004A6B3B" w:rsidRPr="004A6B3B" w:rsidRDefault="004A6B3B" w:rsidP="004A6B3B">
            <w:pPr>
              <w:spacing w:line="0" w:lineRule="atLeast"/>
              <w:ind w:firstLine="0"/>
              <w:jc w:val="center"/>
              <w:rPr>
                <w:sz w:val="22"/>
                <w:szCs w:val="22"/>
              </w:rPr>
            </w:pPr>
            <w:r w:rsidRPr="004A6B3B">
              <w:rPr>
                <w:sz w:val="22"/>
                <w:szCs w:val="22"/>
              </w:rPr>
              <w:t>Стоимость работ, с учетом НДС</w:t>
            </w:r>
          </w:p>
        </w:tc>
        <w:tc>
          <w:tcPr>
            <w:tcW w:w="1559" w:type="dxa"/>
          </w:tcPr>
          <w:p w:rsidR="004A6B3B" w:rsidRPr="004A6B3B" w:rsidRDefault="004A6B3B" w:rsidP="004A6B3B">
            <w:pPr>
              <w:spacing w:line="0" w:lineRule="atLeast"/>
              <w:ind w:firstLine="0"/>
              <w:jc w:val="center"/>
              <w:rPr>
                <w:sz w:val="22"/>
                <w:szCs w:val="22"/>
              </w:rPr>
            </w:pPr>
            <w:r w:rsidRPr="004A6B3B">
              <w:rPr>
                <w:sz w:val="22"/>
                <w:szCs w:val="22"/>
              </w:rPr>
              <w:t>Дата начала и срок выполнения работ в днях</w:t>
            </w:r>
          </w:p>
        </w:tc>
      </w:tr>
      <w:tr w:rsidR="004A6B3B" w:rsidRPr="004A6B3B" w:rsidTr="007752BF">
        <w:trPr>
          <w:trHeight w:val="381"/>
        </w:trPr>
        <w:tc>
          <w:tcPr>
            <w:tcW w:w="2149" w:type="dxa"/>
            <w:vAlign w:val="center"/>
          </w:tcPr>
          <w:p w:rsidR="004A6B3B" w:rsidRPr="004A6B3B" w:rsidRDefault="004A6B3B" w:rsidP="004A6B3B">
            <w:pPr>
              <w:spacing w:line="312" w:lineRule="auto"/>
              <w:ind w:firstLine="0"/>
              <w:jc w:val="left"/>
              <w:rPr>
                <w:rFonts w:eastAsia="Calibri"/>
                <w:sz w:val="22"/>
                <w:szCs w:val="22"/>
              </w:rPr>
            </w:pPr>
          </w:p>
        </w:tc>
        <w:tc>
          <w:tcPr>
            <w:tcW w:w="1821" w:type="dxa"/>
          </w:tcPr>
          <w:p w:rsidR="004A6B3B" w:rsidRPr="004A6B3B" w:rsidRDefault="004A6B3B" w:rsidP="004A6B3B">
            <w:pPr>
              <w:spacing w:after="200" w:line="276" w:lineRule="auto"/>
              <w:ind w:firstLine="0"/>
              <w:jc w:val="left"/>
              <w:rPr>
                <w:sz w:val="22"/>
                <w:szCs w:val="22"/>
              </w:rPr>
            </w:pPr>
          </w:p>
        </w:tc>
        <w:tc>
          <w:tcPr>
            <w:tcW w:w="1745" w:type="dxa"/>
          </w:tcPr>
          <w:p w:rsidR="004A6B3B" w:rsidRPr="004A6B3B" w:rsidRDefault="004A6B3B" w:rsidP="004A6B3B">
            <w:pPr>
              <w:spacing w:after="200" w:line="480" w:lineRule="auto"/>
              <w:ind w:firstLine="0"/>
              <w:jc w:val="left"/>
              <w:rPr>
                <w:sz w:val="22"/>
                <w:szCs w:val="22"/>
              </w:rPr>
            </w:pPr>
          </w:p>
        </w:tc>
        <w:tc>
          <w:tcPr>
            <w:tcW w:w="1374" w:type="dxa"/>
          </w:tcPr>
          <w:p w:rsidR="004A6B3B" w:rsidRPr="004A6B3B" w:rsidRDefault="004A6B3B" w:rsidP="004A6B3B">
            <w:pPr>
              <w:spacing w:line="0" w:lineRule="atLeast"/>
              <w:ind w:firstLine="0"/>
              <w:jc w:val="left"/>
              <w:rPr>
                <w:sz w:val="22"/>
                <w:szCs w:val="22"/>
              </w:rPr>
            </w:pPr>
          </w:p>
          <w:p w:rsidR="004A6B3B" w:rsidRPr="004A6B3B" w:rsidRDefault="004A6B3B" w:rsidP="004A6B3B">
            <w:pPr>
              <w:spacing w:line="0" w:lineRule="atLeast"/>
              <w:ind w:firstLine="0"/>
              <w:jc w:val="left"/>
              <w:rPr>
                <w:sz w:val="22"/>
                <w:szCs w:val="22"/>
              </w:rPr>
            </w:pPr>
          </w:p>
        </w:tc>
        <w:tc>
          <w:tcPr>
            <w:tcW w:w="1275" w:type="dxa"/>
          </w:tcPr>
          <w:p w:rsidR="004A6B3B" w:rsidRPr="004A6B3B" w:rsidRDefault="004A6B3B" w:rsidP="004A6B3B">
            <w:pPr>
              <w:spacing w:line="0" w:lineRule="atLeast"/>
              <w:ind w:firstLine="0"/>
              <w:jc w:val="left"/>
              <w:rPr>
                <w:sz w:val="22"/>
                <w:szCs w:val="22"/>
              </w:rPr>
            </w:pPr>
          </w:p>
        </w:tc>
        <w:tc>
          <w:tcPr>
            <w:tcW w:w="1559" w:type="dxa"/>
          </w:tcPr>
          <w:p w:rsidR="004A6B3B" w:rsidRPr="004A6B3B" w:rsidRDefault="004A6B3B" w:rsidP="004A6B3B">
            <w:pPr>
              <w:spacing w:line="0" w:lineRule="atLeast"/>
              <w:ind w:firstLine="0"/>
              <w:jc w:val="left"/>
              <w:rPr>
                <w:sz w:val="22"/>
                <w:szCs w:val="22"/>
              </w:rPr>
            </w:pPr>
          </w:p>
        </w:tc>
      </w:tr>
    </w:tbl>
    <w:p w:rsidR="004A6B3B" w:rsidRPr="004A6B3B" w:rsidRDefault="004A6B3B" w:rsidP="004A6B3B">
      <w:pPr>
        <w:spacing w:line="0" w:lineRule="atLeast"/>
        <w:ind w:firstLine="0"/>
        <w:rPr>
          <w:rFonts w:eastAsia="Calibri"/>
          <w:sz w:val="24"/>
          <w:szCs w:val="24"/>
          <w:lang w:eastAsia="en-US"/>
        </w:rPr>
      </w:pPr>
    </w:p>
    <w:p w:rsidR="004A6B3B" w:rsidRPr="004A6B3B" w:rsidRDefault="004A6B3B" w:rsidP="004A6B3B">
      <w:pPr>
        <w:spacing w:line="0" w:lineRule="atLeast"/>
        <w:rPr>
          <w:rFonts w:eastAsia="Calibri"/>
          <w:color w:val="000000"/>
          <w:sz w:val="24"/>
          <w:szCs w:val="24"/>
        </w:rPr>
      </w:pPr>
      <w:r w:rsidRPr="004A6B3B">
        <w:rPr>
          <w:color w:val="000000"/>
          <w:sz w:val="24"/>
          <w:szCs w:val="24"/>
        </w:rPr>
        <w:t>Работы должны проводиться в соответствии с действующими Нормами и Правилами РФ, действующим законодательством РФ, стандартами АО «Саханефтегазсбыт».</w:t>
      </w:r>
    </w:p>
    <w:p w:rsidR="004A6B3B" w:rsidRPr="004A6B3B" w:rsidRDefault="004A6B3B" w:rsidP="004A6B3B">
      <w:pPr>
        <w:widowControl w:val="0"/>
        <w:numPr>
          <w:ilvl w:val="1"/>
          <w:numId w:val="31"/>
        </w:numPr>
        <w:autoSpaceDE w:val="0"/>
        <w:autoSpaceDN w:val="0"/>
        <w:adjustRightInd w:val="0"/>
        <w:spacing w:after="200" w:line="240" w:lineRule="auto"/>
        <w:ind w:left="0" w:firstLine="567"/>
        <w:contextualSpacing/>
        <w:jc w:val="left"/>
        <w:rPr>
          <w:rFonts w:cs="Arial"/>
          <w:sz w:val="24"/>
          <w:szCs w:val="24"/>
        </w:rPr>
      </w:pPr>
      <w:r w:rsidRPr="004A6B3B">
        <w:rPr>
          <w:rFonts w:cs="Arial"/>
          <w:color w:val="000000"/>
          <w:sz w:val="24"/>
          <w:szCs w:val="24"/>
        </w:rPr>
        <w:t xml:space="preserve">Срок выполнения работ по настоящему Договору: </w:t>
      </w:r>
      <w:r w:rsidRPr="004A6B3B">
        <w:rPr>
          <w:rFonts w:cs="Arial"/>
          <w:sz w:val="24"/>
          <w:szCs w:val="24"/>
        </w:rPr>
        <w:t>Начало выполнения работ: с момента подписания договора. Окончание выполнения работ:</w:t>
      </w:r>
    </w:p>
    <w:p w:rsidR="004A6B3B" w:rsidRPr="004A6B3B" w:rsidRDefault="004A6B3B" w:rsidP="004A6B3B">
      <w:pPr>
        <w:widowControl w:val="0"/>
        <w:numPr>
          <w:ilvl w:val="1"/>
          <w:numId w:val="31"/>
        </w:numPr>
        <w:shd w:val="clear" w:color="auto" w:fill="FFFFFF"/>
        <w:tabs>
          <w:tab w:val="num" w:pos="0"/>
        </w:tabs>
        <w:autoSpaceDE w:val="0"/>
        <w:autoSpaceDN w:val="0"/>
        <w:adjustRightInd w:val="0"/>
        <w:spacing w:after="200" w:line="0" w:lineRule="atLeast"/>
        <w:ind w:left="0" w:firstLine="567"/>
        <w:jc w:val="left"/>
        <w:rPr>
          <w:color w:val="000000"/>
          <w:spacing w:val="-15"/>
          <w:sz w:val="24"/>
          <w:szCs w:val="24"/>
        </w:rPr>
      </w:pPr>
      <w:r w:rsidRPr="004A6B3B">
        <w:rPr>
          <w:color w:val="000000"/>
          <w:sz w:val="24"/>
          <w:szCs w:val="24"/>
        </w:rPr>
        <w:t>Содержание работ определяется настоящим Договором.</w:t>
      </w:r>
      <w:r w:rsidRPr="004A6B3B">
        <w:rPr>
          <w:color w:val="000000"/>
          <w:spacing w:val="-15"/>
          <w:sz w:val="24"/>
          <w:szCs w:val="24"/>
        </w:rPr>
        <w:tab/>
      </w:r>
    </w:p>
    <w:p w:rsidR="004A6B3B" w:rsidRPr="004A6B3B" w:rsidRDefault="004A6B3B" w:rsidP="004A6B3B">
      <w:pPr>
        <w:widowControl w:val="0"/>
        <w:numPr>
          <w:ilvl w:val="1"/>
          <w:numId w:val="31"/>
        </w:numPr>
        <w:shd w:val="clear" w:color="auto" w:fill="FFFFFF"/>
        <w:tabs>
          <w:tab w:val="num" w:pos="0"/>
        </w:tabs>
        <w:autoSpaceDE w:val="0"/>
        <w:autoSpaceDN w:val="0"/>
        <w:adjustRightInd w:val="0"/>
        <w:spacing w:after="200" w:line="0" w:lineRule="atLeast"/>
        <w:ind w:left="0" w:firstLine="567"/>
        <w:jc w:val="left"/>
        <w:rPr>
          <w:color w:val="000000"/>
          <w:spacing w:val="-15"/>
          <w:sz w:val="24"/>
          <w:szCs w:val="24"/>
        </w:rPr>
      </w:pPr>
      <w:r w:rsidRPr="004A6B3B">
        <w:rPr>
          <w:color w:val="000000"/>
          <w:spacing w:val="-15"/>
          <w:sz w:val="24"/>
          <w:szCs w:val="24"/>
        </w:rPr>
        <w:t>Приемка и оценка выполняемых работ осуществляется в соответствии с действующими требованиями.</w:t>
      </w:r>
    </w:p>
    <w:p w:rsidR="004A6B3B" w:rsidRPr="004A6B3B" w:rsidRDefault="004A6B3B" w:rsidP="004A6B3B">
      <w:pPr>
        <w:widowControl w:val="0"/>
        <w:shd w:val="clear" w:color="auto" w:fill="FFFFFF"/>
        <w:autoSpaceDE w:val="0"/>
        <w:autoSpaceDN w:val="0"/>
        <w:adjustRightInd w:val="0"/>
        <w:spacing w:line="0" w:lineRule="atLeast"/>
        <w:ind w:firstLine="0"/>
        <w:rPr>
          <w:color w:val="000000"/>
          <w:spacing w:val="-15"/>
          <w:sz w:val="24"/>
          <w:szCs w:val="24"/>
        </w:rPr>
      </w:pPr>
    </w:p>
    <w:p w:rsidR="004A6B3B" w:rsidRPr="004A6B3B" w:rsidRDefault="004A6B3B" w:rsidP="004A6B3B">
      <w:pPr>
        <w:widowControl w:val="0"/>
        <w:numPr>
          <w:ilvl w:val="0"/>
          <w:numId w:val="39"/>
        </w:numPr>
        <w:shd w:val="clear" w:color="auto" w:fill="FFFFFF"/>
        <w:autoSpaceDE w:val="0"/>
        <w:autoSpaceDN w:val="0"/>
        <w:adjustRightInd w:val="0"/>
        <w:spacing w:after="200" w:line="0" w:lineRule="atLeast"/>
        <w:ind w:left="357" w:hanging="357"/>
        <w:jc w:val="center"/>
        <w:rPr>
          <w:b/>
          <w:bCs/>
          <w:color w:val="000000"/>
          <w:sz w:val="24"/>
          <w:szCs w:val="24"/>
        </w:rPr>
      </w:pPr>
      <w:r w:rsidRPr="004A6B3B">
        <w:rPr>
          <w:b/>
          <w:bCs/>
          <w:color w:val="000000"/>
          <w:sz w:val="24"/>
          <w:szCs w:val="24"/>
        </w:rPr>
        <w:t>Стоимость работ и порядок взаиморасчетов</w:t>
      </w:r>
    </w:p>
    <w:p w:rsidR="004A6B3B" w:rsidRPr="004A6B3B" w:rsidRDefault="004A6B3B" w:rsidP="004A6B3B">
      <w:pPr>
        <w:spacing w:line="0" w:lineRule="atLeast"/>
        <w:rPr>
          <w:sz w:val="24"/>
          <w:szCs w:val="24"/>
        </w:rPr>
      </w:pPr>
      <w:r w:rsidRPr="004A6B3B">
        <w:rPr>
          <w:b/>
          <w:sz w:val="24"/>
          <w:szCs w:val="24"/>
        </w:rPr>
        <w:t>2.1.</w:t>
      </w:r>
      <w:r w:rsidRPr="004A6B3B">
        <w:rPr>
          <w:sz w:val="24"/>
          <w:szCs w:val="24"/>
        </w:rPr>
        <w:t xml:space="preserve"> Стоимость работ по настоящему Договору составляет </w:t>
      </w:r>
      <w:r w:rsidRPr="004A6B3B">
        <w:rPr>
          <w:b/>
          <w:sz w:val="24"/>
          <w:szCs w:val="24"/>
        </w:rPr>
        <w:t>_________________________________</w:t>
      </w:r>
      <w:r w:rsidRPr="004A6B3B">
        <w:rPr>
          <w:b/>
          <w:iCs/>
          <w:sz w:val="24"/>
          <w:szCs w:val="24"/>
        </w:rPr>
        <w:t>.</w:t>
      </w:r>
    </w:p>
    <w:p w:rsidR="004A6B3B" w:rsidRPr="004A6B3B" w:rsidRDefault="004A6B3B" w:rsidP="004A6B3B">
      <w:pPr>
        <w:spacing w:line="240" w:lineRule="auto"/>
        <w:rPr>
          <w:b/>
          <w:iCs/>
          <w:sz w:val="24"/>
          <w:szCs w:val="24"/>
        </w:rPr>
      </w:pPr>
      <w:r w:rsidRPr="004A6B3B">
        <w:rPr>
          <w:b/>
          <w:sz w:val="24"/>
          <w:szCs w:val="24"/>
        </w:rPr>
        <w:t>2.2.</w:t>
      </w:r>
      <w:r w:rsidRPr="004A6B3B">
        <w:rPr>
          <w:sz w:val="24"/>
          <w:szCs w:val="24"/>
        </w:rPr>
        <w:t xml:space="preserve"> </w:t>
      </w:r>
      <w:r w:rsidRPr="004A6B3B">
        <w:rPr>
          <w:rFonts w:eastAsia="Calibri"/>
          <w:sz w:val="24"/>
          <w:szCs w:val="24"/>
          <w:lang w:eastAsia="en-US"/>
        </w:rPr>
        <w:t xml:space="preserve">Цена договора является фиксированной на период проведения закупки и в период исполнения обязательств по договору. Цена договора включает расходы на проведение работ по зачистке резервуаров на территории филиалов АО «Саханефтегазсбыт», проезд специалистов Подрядчика от места жительства до места проведения работ и обратно, их проживания, командировочные, </w:t>
      </w:r>
      <w:r w:rsidRPr="004A6B3B">
        <w:rPr>
          <w:sz w:val="24"/>
          <w:szCs w:val="24"/>
        </w:rPr>
        <w:t>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договора.</w:t>
      </w:r>
    </w:p>
    <w:p w:rsidR="004A6B3B" w:rsidRPr="004A6B3B" w:rsidRDefault="004A6B3B" w:rsidP="004A6B3B">
      <w:pPr>
        <w:spacing w:line="0" w:lineRule="atLeast"/>
        <w:rPr>
          <w:sz w:val="24"/>
          <w:szCs w:val="24"/>
        </w:rPr>
      </w:pPr>
      <w:r w:rsidRPr="004A6B3B">
        <w:rPr>
          <w:b/>
          <w:sz w:val="24"/>
          <w:szCs w:val="24"/>
        </w:rPr>
        <w:t>2.3.</w:t>
      </w:r>
      <w:r w:rsidRPr="004A6B3B">
        <w:rPr>
          <w:sz w:val="24"/>
          <w:szCs w:val="24"/>
        </w:rPr>
        <w:t xml:space="preserve"> Стоимость работ может быть изменена только по соглашению сторон путём заключения Дополнительных соглашений к настоящему Договору.</w:t>
      </w:r>
    </w:p>
    <w:p w:rsidR="004A6B3B" w:rsidRPr="004A6B3B" w:rsidRDefault="004A6B3B" w:rsidP="004A6B3B">
      <w:pPr>
        <w:spacing w:line="0" w:lineRule="atLeast"/>
        <w:rPr>
          <w:sz w:val="24"/>
          <w:szCs w:val="24"/>
        </w:rPr>
      </w:pPr>
      <w:r w:rsidRPr="004A6B3B">
        <w:rPr>
          <w:b/>
          <w:sz w:val="24"/>
          <w:szCs w:val="24"/>
        </w:rPr>
        <w:lastRenderedPageBreak/>
        <w:t>2.4.</w:t>
      </w:r>
      <w:r w:rsidRPr="004A6B3B">
        <w:rPr>
          <w:sz w:val="24"/>
          <w:szCs w:val="24"/>
        </w:rPr>
        <w:t xml:space="preserve"> Стоимость работ по откачке нефтешламов из резервуаров за каждый кубический метр, превышающий объем, указанный в Договоре, составляет 1 500,00 руб./м</w:t>
      </w:r>
      <w:r w:rsidRPr="004A6B3B">
        <w:rPr>
          <w:sz w:val="24"/>
          <w:szCs w:val="24"/>
          <w:vertAlign w:val="superscript"/>
        </w:rPr>
        <w:t>3</w:t>
      </w:r>
      <w:r w:rsidRPr="004A6B3B">
        <w:rPr>
          <w:iCs/>
          <w:sz w:val="24"/>
          <w:szCs w:val="24"/>
        </w:rPr>
        <w:t xml:space="preserve"> НДС не предусмотрен/</w:t>
      </w:r>
      <w:r w:rsidRPr="004A6B3B">
        <w:rPr>
          <w:sz w:val="24"/>
          <w:szCs w:val="24"/>
        </w:rPr>
        <w:t>1 800,00 руб./м</w:t>
      </w:r>
      <w:r w:rsidRPr="004A6B3B">
        <w:rPr>
          <w:sz w:val="24"/>
          <w:szCs w:val="24"/>
          <w:vertAlign w:val="superscript"/>
        </w:rPr>
        <w:t>3</w:t>
      </w:r>
      <w:r w:rsidRPr="004A6B3B">
        <w:rPr>
          <w:sz w:val="24"/>
          <w:szCs w:val="24"/>
        </w:rPr>
        <w:t>, в том числе с НДС 300,00 руб./м</w:t>
      </w:r>
      <w:r w:rsidRPr="004A6B3B">
        <w:rPr>
          <w:sz w:val="24"/>
          <w:szCs w:val="24"/>
          <w:vertAlign w:val="superscript"/>
        </w:rPr>
        <w:t>3</w:t>
      </w:r>
      <w:r w:rsidRPr="004A6B3B">
        <w:rPr>
          <w:iCs/>
          <w:sz w:val="24"/>
          <w:szCs w:val="24"/>
        </w:rPr>
        <w:t>, но не более 10% от стоимости Договора.</w:t>
      </w:r>
    </w:p>
    <w:p w:rsidR="004A6B3B" w:rsidRPr="004A6B3B" w:rsidRDefault="004A6B3B" w:rsidP="004A6B3B">
      <w:pPr>
        <w:spacing w:line="0" w:lineRule="atLeast"/>
        <w:ind w:firstLine="0"/>
        <w:jc w:val="center"/>
        <w:rPr>
          <w:b/>
          <w:bCs/>
          <w:sz w:val="24"/>
          <w:szCs w:val="24"/>
        </w:rPr>
      </w:pPr>
    </w:p>
    <w:p w:rsidR="004A6B3B" w:rsidRPr="004A6B3B" w:rsidRDefault="004A6B3B" w:rsidP="004A6B3B">
      <w:pPr>
        <w:spacing w:line="0" w:lineRule="atLeast"/>
        <w:ind w:firstLine="0"/>
        <w:jc w:val="center"/>
        <w:rPr>
          <w:b/>
          <w:sz w:val="24"/>
          <w:szCs w:val="24"/>
        </w:rPr>
      </w:pPr>
      <w:r w:rsidRPr="004A6B3B">
        <w:rPr>
          <w:b/>
          <w:bCs/>
          <w:sz w:val="24"/>
          <w:szCs w:val="24"/>
        </w:rPr>
        <w:t xml:space="preserve">3. </w:t>
      </w:r>
      <w:r w:rsidRPr="004A6B3B">
        <w:rPr>
          <w:b/>
          <w:sz w:val="24"/>
          <w:szCs w:val="24"/>
        </w:rPr>
        <w:t>Порядок расчетов</w:t>
      </w:r>
    </w:p>
    <w:p w:rsidR="004A6B3B" w:rsidRPr="004A6B3B" w:rsidRDefault="004A6B3B" w:rsidP="004A6B3B">
      <w:pPr>
        <w:spacing w:line="0" w:lineRule="atLeast"/>
        <w:rPr>
          <w:sz w:val="24"/>
          <w:szCs w:val="24"/>
        </w:rPr>
      </w:pPr>
      <w:r w:rsidRPr="004A6B3B">
        <w:rPr>
          <w:b/>
          <w:sz w:val="24"/>
          <w:szCs w:val="24"/>
        </w:rPr>
        <w:t>3.1.</w:t>
      </w:r>
      <w:r w:rsidRPr="004A6B3B">
        <w:rPr>
          <w:sz w:val="24"/>
          <w:szCs w:val="24"/>
        </w:rPr>
        <w:t xml:space="preserve"> Заказчик выплачивает Подрядчику 100% (сто процентов) от стоимости договора, указанной в п. 2.1. настоящего Договора, в течение 7 (семи) рабочих дней после полного завершения работ на основании подписанного между Заказчиком (в лице Генерального директора или его заместителями) и Подрядчиком (в лице Руководителя, или лицом его замещающим) Акта приемки выполненных работ (приложение 1).</w:t>
      </w:r>
    </w:p>
    <w:p w:rsidR="004A6B3B" w:rsidRPr="004A6B3B" w:rsidRDefault="004A6B3B" w:rsidP="004A6B3B">
      <w:pPr>
        <w:spacing w:line="0" w:lineRule="atLeast"/>
        <w:rPr>
          <w:sz w:val="24"/>
          <w:szCs w:val="24"/>
        </w:rPr>
      </w:pPr>
      <w:r w:rsidRPr="004A6B3B">
        <w:rPr>
          <w:b/>
          <w:sz w:val="24"/>
          <w:szCs w:val="24"/>
        </w:rPr>
        <w:t>3.2.</w:t>
      </w:r>
      <w:r w:rsidRPr="004A6B3B">
        <w:rPr>
          <w:sz w:val="24"/>
          <w:szCs w:val="24"/>
        </w:rPr>
        <w:t xml:space="preserve"> Оплата по настоящему Договору производится в форме безналичного расчета путем перечисления денежных средств на расчетный счет Подрядчика, указанного в разделе 13 настоящего Договора. </w:t>
      </w:r>
    </w:p>
    <w:p w:rsidR="004A6B3B" w:rsidRPr="004A6B3B" w:rsidRDefault="004A6B3B" w:rsidP="004A6B3B">
      <w:pPr>
        <w:spacing w:line="0" w:lineRule="atLeast"/>
        <w:rPr>
          <w:sz w:val="24"/>
          <w:szCs w:val="24"/>
        </w:rPr>
      </w:pPr>
      <w:r w:rsidRPr="004A6B3B">
        <w:rPr>
          <w:b/>
          <w:sz w:val="24"/>
          <w:szCs w:val="24"/>
        </w:rPr>
        <w:t>3.3.</w:t>
      </w:r>
      <w:r w:rsidRPr="004A6B3B">
        <w:rPr>
          <w:sz w:val="24"/>
          <w:szCs w:val="24"/>
        </w:rPr>
        <w:t xml:space="preserve"> Обязательства Заказчика по оплате выполненных работ по настоящему Договору считаются выполненными с момента списания денежных средств с расчетного счета Заказчика.</w:t>
      </w:r>
    </w:p>
    <w:p w:rsidR="004A6B3B" w:rsidRPr="004A6B3B" w:rsidRDefault="004A6B3B" w:rsidP="004A6B3B">
      <w:pPr>
        <w:spacing w:line="0" w:lineRule="atLeast"/>
        <w:rPr>
          <w:sz w:val="24"/>
          <w:szCs w:val="24"/>
        </w:rPr>
      </w:pPr>
      <w:r w:rsidRPr="004A6B3B">
        <w:rPr>
          <w:b/>
          <w:sz w:val="24"/>
          <w:szCs w:val="24"/>
        </w:rPr>
        <w:t>3.4.</w:t>
      </w:r>
      <w:r w:rsidRPr="004A6B3B">
        <w:rPr>
          <w:sz w:val="24"/>
          <w:szCs w:val="24"/>
        </w:rPr>
        <w:t xml:space="preserve"> Сверка взаиморасчетов между Заказчиком и Подрядчиком производится в течение 30 (тридцати) календарных дней после полного завершения работ Подрядчиком (включая устранение выявленных недостатков).</w:t>
      </w:r>
    </w:p>
    <w:p w:rsidR="004A6B3B" w:rsidRPr="004A6B3B" w:rsidRDefault="004A6B3B" w:rsidP="004A6B3B">
      <w:pPr>
        <w:widowControl w:val="0"/>
        <w:shd w:val="clear" w:color="auto" w:fill="FFFFFF"/>
        <w:autoSpaceDE w:val="0"/>
        <w:autoSpaceDN w:val="0"/>
        <w:adjustRightInd w:val="0"/>
        <w:spacing w:line="0" w:lineRule="atLeast"/>
        <w:ind w:firstLine="0"/>
        <w:jc w:val="center"/>
        <w:rPr>
          <w:b/>
          <w:bCs/>
          <w:color w:val="000000"/>
          <w:sz w:val="24"/>
          <w:szCs w:val="24"/>
        </w:rPr>
      </w:pPr>
    </w:p>
    <w:p w:rsidR="004A6B3B" w:rsidRPr="004A6B3B" w:rsidRDefault="004A6B3B" w:rsidP="004A6B3B">
      <w:pPr>
        <w:widowControl w:val="0"/>
        <w:autoSpaceDE w:val="0"/>
        <w:autoSpaceDN w:val="0"/>
        <w:adjustRightInd w:val="0"/>
        <w:spacing w:line="240" w:lineRule="atLeast"/>
        <w:ind w:firstLine="0"/>
        <w:contextualSpacing/>
        <w:jc w:val="center"/>
        <w:rPr>
          <w:b/>
          <w:sz w:val="24"/>
          <w:szCs w:val="24"/>
        </w:rPr>
      </w:pPr>
      <w:r w:rsidRPr="004A6B3B">
        <w:rPr>
          <w:b/>
          <w:sz w:val="24"/>
          <w:szCs w:val="24"/>
        </w:rPr>
        <w:t>4. Порядок приемки работ</w:t>
      </w:r>
    </w:p>
    <w:p w:rsidR="004A6B3B" w:rsidRPr="004A6B3B" w:rsidRDefault="004A6B3B" w:rsidP="004A6B3B">
      <w:pPr>
        <w:spacing w:line="240" w:lineRule="atLeast"/>
        <w:rPr>
          <w:color w:val="000000"/>
          <w:sz w:val="24"/>
          <w:szCs w:val="24"/>
        </w:rPr>
      </w:pPr>
      <w:r w:rsidRPr="004A6B3B">
        <w:rPr>
          <w:b/>
          <w:sz w:val="24"/>
          <w:szCs w:val="24"/>
        </w:rPr>
        <w:t>4.1.</w:t>
      </w:r>
      <w:r w:rsidRPr="004A6B3B">
        <w:rPr>
          <w:sz w:val="24"/>
          <w:szCs w:val="24"/>
        </w:rPr>
        <w:t xml:space="preserve"> </w:t>
      </w:r>
      <w:r w:rsidRPr="004A6B3B">
        <w:rPr>
          <w:color w:val="000000"/>
          <w:sz w:val="24"/>
          <w:szCs w:val="24"/>
        </w:rPr>
        <w:t xml:space="preserve">Подрядчик несёт ответственность за качество и объем выполняемых работ, гарантирует качество выполняемых работ и соответствие объемов выполненных работ техническому </w:t>
      </w:r>
      <w:r w:rsidRPr="004A6B3B">
        <w:rPr>
          <w:sz w:val="24"/>
          <w:szCs w:val="24"/>
        </w:rPr>
        <w:t>заданию</w:t>
      </w:r>
      <w:r w:rsidRPr="004A6B3B">
        <w:rPr>
          <w:color w:val="000000"/>
          <w:sz w:val="24"/>
          <w:szCs w:val="24"/>
        </w:rPr>
        <w:t xml:space="preserve"> и условиям Договора.</w:t>
      </w:r>
    </w:p>
    <w:p w:rsidR="004A6B3B" w:rsidRPr="004A6B3B" w:rsidRDefault="004A6B3B" w:rsidP="004A6B3B">
      <w:pPr>
        <w:spacing w:line="240" w:lineRule="auto"/>
        <w:ind w:firstLine="709"/>
        <w:rPr>
          <w:sz w:val="24"/>
          <w:szCs w:val="24"/>
        </w:rPr>
      </w:pPr>
      <w:r w:rsidRPr="004A6B3B">
        <w:rPr>
          <w:sz w:val="24"/>
          <w:szCs w:val="24"/>
        </w:rPr>
        <w:t>Качество (степень) зачистки резервуаров определяется в соответствии с таблицей:</w:t>
      </w:r>
    </w:p>
    <w:tbl>
      <w:tblPr>
        <w:tblStyle w:val="aff7"/>
        <w:tblW w:w="10060" w:type="dxa"/>
        <w:tblLook w:val="04A0" w:firstRow="1" w:lastRow="0" w:firstColumn="1" w:lastColumn="0" w:noHBand="0" w:noVBand="1"/>
      </w:tblPr>
      <w:tblGrid>
        <w:gridCol w:w="2405"/>
        <w:gridCol w:w="2267"/>
        <w:gridCol w:w="2336"/>
        <w:gridCol w:w="3052"/>
      </w:tblGrid>
      <w:tr w:rsidR="004A6B3B" w:rsidRPr="004A6B3B" w:rsidTr="007752BF">
        <w:tc>
          <w:tcPr>
            <w:tcW w:w="2405" w:type="dxa"/>
            <w:vMerge w:val="restart"/>
          </w:tcPr>
          <w:p w:rsidR="004A6B3B" w:rsidRPr="004A6B3B" w:rsidRDefault="004A6B3B" w:rsidP="004A6B3B">
            <w:pPr>
              <w:spacing w:line="240" w:lineRule="auto"/>
              <w:ind w:firstLine="0"/>
              <w:rPr>
                <w:sz w:val="22"/>
                <w:szCs w:val="22"/>
              </w:rPr>
            </w:pPr>
            <w:r w:rsidRPr="004A6B3B">
              <w:rPr>
                <w:sz w:val="22"/>
                <w:szCs w:val="22"/>
              </w:rPr>
              <w:t>Назначение зачистки</w:t>
            </w:r>
          </w:p>
        </w:tc>
        <w:tc>
          <w:tcPr>
            <w:tcW w:w="7655" w:type="dxa"/>
            <w:gridSpan w:val="3"/>
          </w:tcPr>
          <w:p w:rsidR="004A6B3B" w:rsidRPr="004A6B3B" w:rsidRDefault="004A6B3B" w:rsidP="004A6B3B">
            <w:pPr>
              <w:spacing w:line="240" w:lineRule="auto"/>
              <w:ind w:firstLine="0"/>
              <w:jc w:val="center"/>
              <w:rPr>
                <w:sz w:val="22"/>
                <w:szCs w:val="22"/>
              </w:rPr>
            </w:pPr>
            <w:r w:rsidRPr="004A6B3B">
              <w:rPr>
                <w:sz w:val="22"/>
                <w:szCs w:val="22"/>
              </w:rPr>
              <w:t>Требования к чистоте поверхностей и атмосферы</w:t>
            </w:r>
          </w:p>
        </w:tc>
      </w:tr>
      <w:tr w:rsidR="004A6B3B" w:rsidRPr="004A6B3B" w:rsidTr="007752BF">
        <w:tc>
          <w:tcPr>
            <w:tcW w:w="2405" w:type="dxa"/>
            <w:vMerge/>
          </w:tcPr>
          <w:p w:rsidR="004A6B3B" w:rsidRPr="004A6B3B" w:rsidRDefault="004A6B3B" w:rsidP="004A6B3B">
            <w:pPr>
              <w:spacing w:line="240" w:lineRule="auto"/>
              <w:ind w:firstLine="0"/>
              <w:rPr>
                <w:sz w:val="22"/>
                <w:szCs w:val="22"/>
              </w:rPr>
            </w:pPr>
          </w:p>
        </w:tc>
        <w:tc>
          <w:tcPr>
            <w:tcW w:w="2267" w:type="dxa"/>
          </w:tcPr>
          <w:p w:rsidR="004A6B3B" w:rsidRPr="004A6B3B" w:rsidRDefault="004A6B3B" w:rsidP="004A6B3B">
            <w:pPr>
              <w:spacing w:line="240" w:lineRule="auto"/>
              <w:ind w:firstLine="0"/>
              <w:rPr>
                <w:sz w:val="22"/>
                <w:szCs w:val="22"/>
              </w:rPr>
            </w:pPr>
            <w:r w:rsidRPr="004A6B3B">
              <w:rPr>
                <w:sz w:val="22"/>
                <w:szCs w:val="22"/>
              </w:rPr>
              <w:t>Верхняя и боковая поверхность</w:t>
            </w:r>
          </w:p>
        </w:tc>
        <w:tc>
          <w:tcPr>
            <w:tcW w:w="2336" w:type="dxa"/>
          </w:tcPr>
          <w:p w:rsidR="004A6B3B" w:rsidRPr="004A6B3B" w:rsidRDefault="004A6B3B" w:rsidP="004A6B3B">
            <w:pPr>
              <w:spacing w:line="240" w:lineRule="auto"/>
              <w:ind w:firstLine="0"/>
              <w:rPr>
                <w:sz w:val="22"/>
                <w:szCs w:val="22"/>
              </w:rPr>
            </w:pPr>
            <w:r w:rsidRPr="004A6B3B">
              <w:rPr>
                <w:sz w:val="22"/>
                <w:szCs w:val="22"/>
              </w:rPr>
              <w:t>Днище</w:t>
            </w:r>
          </w:p>
        </w:tc>
        <w:tc>
          <w:tcPr>
            <w:tcW w:w="3052" w:type="dxa"/>
          </w:tcPr>
          <w:p w:rsidR="004A6B3B" w:rsidRPr="004A6B3B" w:rsidRDefault="004A6B3B" w:rsidP="004A6B3B">
            <w:pPr>
              <w:spacing w:line="240" w:lineRule="auto"/>
              <w:ind w:firstLine="0"/>
              <w:rPr>
                <w:sz w:val="22"/>
                <w:szCs w:val="22"/>
              </w:rPr>
            </w:pPr>
            <w:r w:rsidRPr="004A6B3B">
              <w:rPr>
                <w:sz w:val="22"/>
                <w:szCs w:val="22"/>
              </w:rPr>
              <w:t xml:space="preserve">Атмосфера  </w:t>
            </w:r>
          </w:p>
        </w:tc>
      </w:tr>
      <w:tr w:rsidR="004A6B3B" w:rsidRPr="004A6B3B" w:rsidTr="007752BF">
        <w:tc>
          <w:tcPr>
            <w:tcW w:w="2405" w:type="dxa"/>
          </w:tcPr>
          <w:p w:rsidR="004A6B3B" w:rsidRPr="004A6B3B" w:rsidRDefault="004A6B3B" w:rsidP="004A6B3B">
            <w:pPr>
              <w:spacing w:line="240" w:lineRule="auto"/>
              <w:ind w:firstLine="0"/>
              <w:rPr>
                <w:sz w:val="22"/>
                <w:szCs w:val="22"/>
              </w:rPr>
            </w:pPr>
            <w:r w:rsidRPr="004A6B3B">
              <w:rPr>
                <w:sz w:val="22"/>
                <w:szCs w:val="22"/>
              </w:rPr>
              <w:t>Зачистка под проведение ЭПБ, ремонта (газоопасные и огневые работы)</w:t>
            </w:r>
          </w:p>
        </w:tc>
        <w:tc>
          <w:tcPr>
            <w:tcW w:w="2267" w:type="dxa"/>
          </w:tcPr>
          <w:p w:rsidR="004A6B3B" w:rsidRPr="004A6B3B" w:rsidRDefault="004A6B3B" w:rsidP="004A6B3B">
            <w:pPr>
              <w:spacing w:line="240" w:lineRule="auto"/>
              <w:ind w:firstLine="0"/>
              <w:rPr>
                <w:sz w:val="22"/>
                <w:szCs w:val="22"/>
              </w:rPr>
            </w:pPr>
            <w:r w:rsidRPr="004A6B3B">
              <w:rPr>
                <w:sz w:val="22"/>
                <w:szCs w:val="22"/>
              </w:rPr>
              <w:t>Пленка нефтепродукта отсутствует</w:t>
            </w:r>
          </w:p>
        </w:tc>
        <w:tc>
          <w:tcPr>
            <w:tcW w:w="2336" w:type="dxa"/>
          </w:tcPr>
          <w:p w:rsidR="004A6B3B" w:rsidRPr="004A6B3B" w:rsidRDefault="004A6B3B" w:rsidP="004A6B3B">
            <w:pPr>
              <w:spacing w:line="240" w:lineRule="auto"/>
              <w:ind w:firstLine="0"/>
              <w:rPr>
                <w:sz w:val="22"/>
                <w:szCs w:val="22"/>
              </w:rPr>
            </w:pPr>
            <w:r w:rsidRPr="004A6B3B">
              <w:rPr>
                <w:sz w:val="22"/>
                <w:szCs w:val="22"/>
              </w:rPr>
              <w:t>Пленка нефтепродукта отсутствует; донный остаток отсутствует</w:t>
            </w:r>
          </w:p>
        </w:tc>
        <w:tc>
          <w:tcPr>
            <w:tcW w:w="3052" w:type="dxa"/>
          </w:tcPr>
          <w:p w:rsidR="004A6B3B" w:rsidRPr="004A6B3B" w:rsidRDefault="004A6B3B" w:rsidP="004A6B3B">
            <w:pPr>
              <w:spacing w:line="240" w:lineRule="auto"/>
              <w:ind w:firstLine="0"/>
              <w:rPr>
                <w:sz w:val="22"/>
                <w:szCs w:val="22"/>
              </w:rPr>
            </w:pPr>
            <w:r w:rsidRPr="004A6B3B">
              <w:rPr>
                <w:sz w:val="22"/>
                <w:szCs w:val="22"/>
              </w:rPr>
              <w:t>Допускается наличие паров углеводородов не более ПДК (0,1 – 0,3 г/куб. м)</w:t>
            </w:r>
          </w:p>
        </w:tc>
      </w:tr>
      <w:tr w:rsidR="004A6B3B" w:rsidRPr="004A6B3B" w:rsidTr="007752BF">
        <w:tc>
          <w:tcPr>
            <w:tcW w:w="2405" w:type="dxa"/>
          </w:tcPr>
          <w:p w:rsidR="004A6B3B" w:rsidRPr="004A6B3B" w:rsidRDefault="004A6B3B" w:rsidP="004A6B3B">
            <w:pPr>
              <w:spacing w:line="240" w:lineRule="auto"/>
              <w:ind w:firstLine="0"/>
              <w:rPr>
                <w:sz w:val="22"/>
                <w:szCs w:val="22"/>
              </w:rPr>
            </w:pPr>
            <w:r w:rsidRPr="004A6B3B">
              <w:rPr>
                <w:sz w:val="22"/>
                <w:szCs w:val="22"/>
              </w:rPr>
              <w:t>Зачистка под демонтаж (с открытым огнем)</w:t>
            </w:r>
          </w:p>
        </w:tc>
        <w:tc>
          <w:tcPr>
            <w:tcW w:w="2267" w:type="dxa"/>
          </w:tcPr>
          <w:p w:rsidR="004A6B3B" w:rsidRPr="004A6B3B" w:rsidRDefault="004A6B3B" w:rsidP="004A6B3B">
            <w:pPr>
              <w:spacing w:line="240" w:lineRule="auto"/>
              <w:ind w:firstLine="0"/>
              <w:rPr>
                <w:sz w:val="22"/>
                <w:szCs w:val="22"/>
              </w:rPr>
            </w:pPr>
            <w:r w:rsidRPr="004A6B3B">
              <w:rPr>
                <w:sz w:val="22"/>
                <w:szCs w:val="22"/>
              </w:rPr>
              <w:t>Пленка нефтепродукта отсутствует</w:t>
            </w:r>
          </w:p>
        </w:tc>
        <w:tc>
          <w:tcPr>
            <w:tcW w:w="2336" w:type="dxa"/>
          </w:tcPr>
          <w:p w:rsidR="004A6B3B" w:rsidRPr="004A6B3B" w:rsidRDefault="004A6B3B" w:rsidP="004A6B3B">
            <w:pPr>
              <w:spacing w:line="240" w:lineRule="auto"/>
              <w:ind w:firstLine="0"/>
              <w:rPr>
                <w:sz w:val="22"/>
                <w:szCs w:val="22"/>
              </w:rPr>
            </w:pPr>
            <w:r w:rsidRPr="004A6B3B">
              <w:rPr>
                <w:sz w:val="22"/>
                <w:szCs w:val="22"/>
              </w:rPr>
              <w:t>Пленка нефтепродукта отсутствует; донный остаток отсутствует</w:t>
            </w:r>
          </w:p>
        </w:tc>
        <w:tc>
          <w:tcPr>
            <w:tcW w:w="3052" w:type="dxa"/>
          </w:tcPr>
          <w:p w:rsidR="004A6B3B" w:rsidRPr="004A6B3B" w:rsidRDefault="004A6B3B" w:rsidP="004A6B3B">
            <w:pPr>
              <w:spacing w:line="240" w:lineRule="auto"/>
              <w:ind w:firstLine="0"/>
              <w:rPr>
                <w:sz w:val="22"/>
                <w:szCs w:val="22"/>
              </w:rPr>
            </w:pPr>
            <w:r w:rsidRPr="004A6B3B">
              <w:rPr>
                <w:sz w:val="22"/>
                <w:szCs w:val="22"/>
              </w:rPr>
              <w:t>Допускается наличие паров углеводородов не более ПДК (0,1 – 0,3 г/куб. м)</w:t>
            </w:r>
          </w:p>
        </w:tc>
      </w:tr>
      <w:tr w:rsidR="004A6B3B" w:rsidRPr="004A6B3B" w:rsidTr="007752BF">
        <w:trPr>
          <w:trHeight w:val="924"/>
        </w:trPr>
        <w:tc>
          <w:tcPr>
            <w:tcW w:w="2405" w:type="dxa"/>
          </w:tcPr>
          <w:p w:rsidR="004A6B3B" w:rsidRPr="004A6B3B" w:rsidRDefault="004A6B3B" w:rsidP="004A6B3B">
            <w:pPr>
              <w:spacing w:line="240" w:lineRule="auto"/>
              <w:ind w:firstLine="0"/>
              <w:rPr>
                <w:sz w:val="22"/>
                <w:szCs w:val="22"/>
              </w:rPr>
            </w:pPr>
            <w:r w:rsidRPr="004A6B3B">
              <w:rPr>
                <w:sz w:val="22"/>
                <w:szCs w:val="22"/>
              </w:rPr>
              <w:t>Зачистка под смену марки нефтепродукта</w:t>
            </w:r>
          </w:p>
        </w:tc>
        <w:tc>
          <w:tcPr>
            <w:tcW w:w="2267" w:type="dxa"/>
          </w:tcPr>
          <w:p w:rsidR="004A6B3B" w:rsidRPr="004A6B3B" w:rsidRDefault="004A6B3B" w:rsidP="004A6B3B">
            <w:pPr>
              <w:spacing w:line="240" w:lineRule="auto"/>
              <w:ind w:firstLine="0"/>
              <w:rPr>
                <w:sz w:val="22"/>
                <w:szCs w:val="22"/>
              </w:rPr>
            </w:pPr>
            <w:r w:rsidRPr="004A6B3B">
              <w:rPr>
                <w:sz w:val="22"/>
                <w:szCs w:val="22"/>
              </w:rPr>
              <w:t>Металл может иметь налет ржавчины</w:t>
            </w:r>
          </w:p>
        </w:tc>
        <w:tc>
          <w:tcPr>
            <w:tcW w:w="2336" w:type="dxa"/>
          </w:tcPr>
          <w:p w:rsidR="004A6B3B" w:rsidRPr="004A6B3B" w:rsidRDefault="004A6B3B" w:rsidP="004A6B3B">
            <w:pPr>
              <w:spacing w:line="240" w:lineRule="auto"/>
              <w:ind w:firstLine="0"/>
              <w:rPr>
                <w:sz w:val="22"/>
                <w:szCs w:val="22"/>
              </w:rPr>
            </w:pPr>
            <w:r w:rsidRPr="004A6B3B">
              <w:rPr>
                <w:sz w:val="22"/>
                <w:szCs w:val="22"/>
              </w:rPr>
              <w:t>Донный остаток отсутствует</w:t>
            </w:r>
          </w:p>
        </w:tc>
        <w:tc>
          <w:tcPr>
            <w:tcW w:w="3052" w:type="dxa"/>
          </w:tcPr>
          <w:p w:rsidR="004A6B3B" w:rsidRPr="004A6B3B" w:rsidRDefault="004A6B3B" w:rsidP="004A6B3B">
            <w:pPr>
              <w:spacing w:line="240" w:lineRule="auto"/>
              <w:ind w:firstLine="0"/>
              <w:rPr>
                <w:sz w:val="22"/>
                <w:szCs w:val="22"/>
              </w:rPr>
            </w:pPr>
            <w:r w:rsidRPr="004A6B3B">
              <w:rPr>
                <w:sz w:val="22"/>
                <w:szCs w:val="22"/>
              </w:rPr>
              <w:t>Допускается наличие паров углеводородов не более ПДК (0,1 – 0,3 г/куб. м)</w:t>
            </w:r>
          </w:p>
        </w:tc>
      </w:tr>
    </w:tbl>
    <w:p w:rsidR="004A6B3B" w:rsidRPr="004A6B3B" w:rsidRDefault="004A6B3B" w:rsidP="004A6B3B">
      <w:pPr>
        <w:widowControl w:val="0"/>
        <w:tabs>
          <w:tab w:val="left" w:pos="701"/>
        </w:tabs>
        <w:autoSpaceDE w:val="0"/>
        <w:autoSpaceDN w:val="0"/>
        <w:adjustRightInd w:val="0"/>
        <w:spacing w:line="240" w:lineRule="auto"/>
        <w:rPr>
          <w:sz w:val="24"/>
          <w:szCs w:val="24"/>
        </w:rPr>
      </w:pPr>
      <w:r w:rsidRPr="004A6B3B">
        <w:rPr>
          <w:b/>
          <w:sz w:val="24"/>
          <w:szCs w:val="24"/>
        </w:rPr>
        <w:t>4.2.</w:t>
      </w:r>
      <w:r w:rsidRPr="004A6B3B">
        <w:rPr>
          <w:sz w:val="24"/>
          <w:szCs w:val="24"/>
        </w:rPr>
        <w:t xml:space="preserve"> Качество очистки резервуара проверяется представителями Подрядчика и Заказчика путем:</w:t>
      </w:r>
    </w:p>
    <w:p w:rsidR="004A6B3B" w:rsidRPr="004A6B3B" w:rsidRDefault="004A6B3B" w:rsidP="004A6B3B">
      <w:pPr>
        <w:widowControl w:val="0"/>
        <w:tabs>
          <w:tab w:val="left" w:pos="710"/>
        </w:tabs>
        <w:autoSpaceDE w:val="0"/>
        <w:autoSpaceDN w:val="0"/>
        <w:adjustRightInd w:val="0"/>
        <w:spacing w:line="240" w:lineRule="auto"/>
        <w:ind w:right="29"/>
        <w:rPr>
          <w:sz w:val="24"/>
          <w:szCs w:val="24"/>
        </w:rPr>
      </w:pPr>
      <w:r w:rsidRPr="004A6B3B">
        <w:rPr>
          <w:sz w:val="24"/>
          <w:szCs w:val="24"/>
        </w:rPr>
        <w:t>- измерением концентрации углеводородов в газовом пространстве резервуара (ПДК не более 300 мг/м</w:t>
      </w:r>
      <w:r w:rsidRPr="004A6B3B">
        <w:rPr>
          <w:sz w:val="24"/>
          <w:szCs w:val="24"/>
          <w:vertAlign w:val="superscript"/>
        </w:rPr>
        <w:t>3</w:t>
      </w:r>
      <w:r w:rsidRPr="004A6B3B">
        <w:rPr>
          <w:sz w:val="24"/>
          <w:szCs w:val="24"/>
        </w:rPr>
        <w:t>);</w:t>
      </w:r>
    </w:p>
    <w:p w:rsidR="004A6B3B" w:rsidRPr="004A6B3B" w:rsidRDefault="004A6B3B" w:rsidP="004A6B3B">
      <w:pPr>
        <w:widowControl w:val="0"/>
        <w:tabs>
          <w:tab w:val="left" w:pos="710"/>
        </w:tabs>
        <w:autoSpaceDE w:val="0"/>
        <w:autoSpaceDN w:val="0"/>
        <w:adjustRightInd w:val="0"/>
        <w:spacing w:line="240" w:lineRule="auto"/>
        <w:rPr>
          <w:sz w:val="24"/>
          <w:szCs w:val="24"/>
        </w:rPr>
      </w:pPr>
      <w:r w:rsidRPr="004A6B3B">
        <w:rPr>
          <w:sz w:val="24"/>
          <w:szCs w:val="24"/>
        </w:rPr>
        <w:t>- визуально;</w:t>
      </w:r>
    </w:p>
    <w:p w:rsidR="004A6B3B" w:rsidRPr="004A6B3B" w:rsidRDefault="004A6B3B" w:rsidP="004A6B3B">
      <w:pPr>
        <w:spacing w:line="240" w:lineRule="atLeast"/>
        <w:rPr>
          <w:sz w:val="24"/>
          <w:szCs w:val="24"/>
        </w:rPr>
      </w:pPr>
      <w:r w:rsidRPr="004A6B3B">
        <w:rPr>
          <w:sz w:val="24"/>
          <w:szCs w:val="24"/>
        </w:rPr>
        <w:t>- измерением предельно допустимой пожарной нагрузки в наиболее загрязненном месте (ПДПН не более 0,2 кг/м</w:t>
      </w:r>
      <w:r w:rsidRPr="004A6B3B">
        <w:rPr>
          <w:sz w:val="24"/>
          <w:szCs w:val="24"/>
          <w:vertAlign w:val="superscript"/>
        </w:rPr>
        <w:t>2</w:t>
      </w:r>
      <w:r w:rsidRPr="004A6B3B">
        <w:rPr>
          <w:sz w:val="24"/>
          <w:szCs w:val="24"/>
        </w:rPr>
        <w:t xml:space="preserve"> для работы без доступа людей в резервуар и не более 0,1 кг/м</w:t>
      </w:r>
      <w:r w:rsidRPr="004A6B3B">
        <w:rPr>
          <w:sz w:val="24"/>
          <w:szCs w:val="24"/>
          <w:vertAlign w:val="superscript"/>
        </w:rPr>
        <w:t>2</w:t>
      </w:r>
      <w:r w:rsidRPr="004A6B3B">
        <w:rPr>
          <w:sz w:val="24"/>
          <w:szCs w:val="24"/>
        </w:rPr>
        <w:t xml:space="preserve"> с доступом людей внутрь резервуара) для проведения огневых работ.</w:t>
      </w:r>
    </w:p>
    <w:p w:rsidR="004A6B3B" w:rsidRPr="004A6B3B" w:rsidRDefault="004A6B3B" w:rsidP="004A6B3B">
      <w:pPr>
        <w:spacing w:line="240" w:lineRule="atLeast"/>
        <w:rPr>
          <w:sz w:val="24"/>
          <w:szCs w:val="24"/>
        </w:rPr>
      </w:pPr>
      <w:r w:rsidRPr="004A6B3B">
        <w:rPr>
          <w:b/>
          <w:sz w:val="24"/>
          <w:szCs w:val="24"/>
        </w:rPr>
        <w:t>4.3.</w:t>
      </w:r>
      <w:r w:rsidRPr="004A6B3B">
        <w:rPr>
          <w:sz w:val="24"/>
          <w:szCs w:val="24"/>
        </w:rPr>
        <w:t xml:space="preserve"> Работы считаются принятыми с момента подписания между сторонами акта сдачи-приемки выполненных работ.</w:t>
      </w:r>
    </w:p>
    <w:p w:rsidR="004A6B3B" w:rsidRPr="004A6B3B" w:rsidRDefault="004A6B3B" w:rsidP="004A6B3B">
      <w:pPr>
        <w:spacing w:line="240" w:lineRule="atLeast"/>
        <w:rPr>
          <w:sz w:val="24"/>
          <w:szCs w:val="24"/>
        </w:rPr>
      </w:pPr>
      <w:r w:rsidRPr="004A6B3B">
        <w:rPr>
          <w:b/>
          <w:sz w:val="24"/>
          <w:szCs w:val="24"/>
        </w:rPr>
        <w:t>4.4.</w:t>
      </w:r>
      <w:r w:rsidRPr="004A6B3B">
        <w:rPr>
          <w:sz w:val="24"/>
          <w:szCs w:val="24"/>
        </w:rPr>
        <w:t xml:space="preserve"> Акт приемки выполненных работ подписывается:</w:t>
      </w:r>
    </w:p>
    <w:p w:rsidR="004A6B3B" w:rsidRPr="004A6B3B" w:rsidRDefault="004A6B3B" w:rsidP="004A6B3B">
      <w:pPr>
        <w:spacing w:line="240" w:lineRule="atLeast"/>
        <w:rPr>
          <w:sz w:val="24"/>
          <w:szCs w:val="24"/>
        </w:rPr>
      </w:pPr>
      <w:r w:rsidRPr="004A6B3B">
        <w:rPr>
          <w:sz w:val="24"/>
          <w:szCs w:val="24"/>
        </w:rPr>
        <w:t>- со стороны Заказчика – Генеральным директором или его Заместителями;</w:t>
      </w:r>
    </w:p>
    <w:p w:rsidR="004A6B3B" w:rsidRPr="004A6B3B" w:rsidRDefault="004A6B3B" w:rsidP="004A6B3B">
      <w:pPr>
        <w:spacing w:line="240" w:lineRule="atLeast"/>
        <w:rPr>
          <w:sz w:val="24"/>
          <w:szCs w:val="24"/>
        </w:rPr>
      </w:pPr>
      <w:r w:rsidRPr="004A6B3B">
        <w:rPr>
          <w:sz w:val="24"/>
          <w:szCs w:val="24"/>
        </w:rPr>
        <w:t>- со стороны Подрядчика – Руководителем, либо лицом его замещающим.</w:t>
      </w:r>
    </w:p>
    <w:p w:rsidR="004A6B3B" w:rsidRPr="004A6B3B" w:rsidRDefault="004A6B3B" w:rsidP="004A6B3B">
      <w:pPr>
        <w:spacing w:line="240" w:lineRule="atLeast"/>
        <w:rPr>
          <w:sz w:val="24"/>
          <w:szCs w:val="24"/>
        </w:rPr>
      </w:pPr>
      <w:r w:rsidRPr="004A6B3B">
        <w:rPr>
          <w:b/>
          <w:sz w:val="24"/>
          <w:szCs w:val="24"/>
        </w:rPr>
        <w:t>4.5.</w:t>
      </w:r>
      <w:r w:rsidRPr="004A6B3B">
        <w:rPr>
          <w:sz w:val="24"/>
          <w:szCs w:val="24"/>
        </w:rPr>
        <w:t xml:space="preserve"> В случае отказа кем-либо из Сторон в подписании акта приемки выполнения работ, без указания причин отказа, либо без аргументированного письменного возражения, в течении 5 рабочих дней с момента предоставления акта на подписание, работы считаются выполненными в полном объеме.</w:t>
      </w:r>
    </w:p>
    <w:p w:rsidR="004A6B3B" w:rsidRPr="004A6B3B" w:rsidRDefault="004A6B3B" w:rsidP="004A6B3B">
      <w:pPr>
        <w:spacing w:line="240" w:lineRule="auto"/>
        <w:rPr>
          <w:sz w:val="24"/>
          <w:szCs w:val="24"/>
        </w:rPr>
      </w:pPr>
      <w:r w:rsidRPr="004A6B3B">
        <w:rPr>
          <w:sz w:val="24"/>
          <w:szCs w:val="24"/>
        </w:rPr>
        <w:lastRenderedPageBreak/>
        <w:t xml:space="preserve">Если Подрядчик отказывается подписать данный акт, без указания причин отказа, либо без аргументированного письменного возражения, в течении 5 рабочих дней после его составления, акт подписывается Заказчиком в одностороннем порядке и считается принятым Подрядчиком без возражений. </w:t>
      </w:r>
    </w:p>
    <w:p w:rsidR="004A6B3B" w:rsidRPr="004A6B3B" w:rsidRDefault="004A6B3B" w:rsidP="004A6B3B">
      <w:pPr>
        <w:spacing w:line="240" w:lineRule="auto"/>
        <w:rPr>
          <w:sz w:val="24"/>
          <w:szCs w:val="24"/>
        </w:rPr>
      </w:pPr>
      <w:r w:rsidRPr="004A6B3B">
        <w:rPr>
          <w:sz w:val="24"/>
          <w:szCs w:val="24"/>
        </w:rPr>
        <w:t>Копия акта в день его подписания Заказчиком направляется на почту Подрядчика, указанную в разделе 13 настоящего Договора.</w:t>
      </w:r>
    </w:p>
    <w:p w:rsidR="004A6B3B" w:rsidRPr="004A6B3B" w:rsidRDefault="004A6B3B" w:rsidP="004A6B3B">
      <w:pPr>
        <w:widowControl w:val="0"/>
        <w:shd w:val="clear" w:color="auto" w:fill="FFFFFF"/>
        <w:autoSpaceDE w:val="0"/>
        <w:autoSpaceDN w:val="0"/>
        <w:adjustRightInd w:val="0"/>
        <w:spacing w:line="0" w:lineRule="atLeast"/>
        <w:ind w:firstLine="0"/>
        <w:jc w:val="center"/>
        <w:rPr>
          <w:b/>
          <w:bCs/>
          <w:color w:val="000000"/>
          <w:sz w:val="24"/>
          <w:szCs w:val="24"/>
        </w:rPr>
      </w:pPr>
    </w:p>
    <w:p w:rsidR="004A6B3B" w:rsidRPr="004A6B3B" w:rsidRDefault="004A6B3B" w:rsidP="004A6B3B">
      <w:pPr>
        <w:widowControl w:val="0"/>
        <w:shd w:val="clear" w:color="auto" w:fill="FFFFFF"/>
        <w:autoSpaceDE w:val="0"/>
        <w:autoSpaceDN w:val="0"/>
        <w:adjustRightInd w:val="0"/>
        <w:spacing w:line="0" w:lineRule="atLeast"/>
        <w:ind w:firstLine="0"/>
        <w:jc w:val="center"/>
        <w:rPr>
          <w:b/>
          <w:bCs/>
          <w:color w:val="000000"/>
          <w:sz w:val="24"/>
          <w:szCs w:val="24"/>
        </w:rPr>
      </w:pPr>
      <w:r w:rsidRPr="004A6B3B">
        <w:rPr>
          <w:b/>
          <w:bCs/>
          <w:color w:val="000000"/>
          <w:sz w:val="24"/>
          <w:szCs w:val="24"/>
        </w:rPr>
        <w:t>5. Обязанности сторон</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b/>
          <w:bCs/>
          <w:color w:val="000000"/>
          <w:spacing w:val="-9"/>
          <w:sz w:val="24"/>
          <w:szCs w:val="24"/>
        </w:rPr>
        <w:t xml:space="preserve">5.1.  </w:t>
      </w:r>
      <w:r w:rsidRPr="004A6B3B">
        <w:rPr>
          <w:b/>
          <w:bCs/>
          <w:color w:val="000000"/>
          <w:sz w:val="24"/>
          <w:szCs w:val="24"/>
        </w:rPr>
        <w:t xml:space="preserve">Заказчик </w:t>
      </w:r>
      <w:r w:rsidRPr="004A6B3B">
        <w:rPr>
          <w:color w:val="000000"/>
          <w:spacing w:val="-2"/>
          <w:sz w:val="24"/>
          <w:szCs w:val="24"/>
        </w:rPr>
        <w:t>обязуется:</w:t>
      </w:r>
    </w:p>
    <w:p w:rsidR="004A6B3B" w:rsidRPr="004A6B3B" w:rsidRDefault="004A6B3B" w:rsidP="004A6B3B">
      <w:pPr>
        <w:widowControl w:val="0"/>
        <w:shd w:val="clear" w:color="auto" w:fill="FFFFFF"/>
        <w:autoSpaceDE w:val="0"/>
        <w:autoSpaceDN w:val="0"/>
        <w:adjustRightInd w:val="0"/>
        <w:spacing w:line="0" w:lineRule="atLeast"/>
        <w:rPr>
          <w:bCs/>
          <w:color w:val="000000"/>
          <w:sz w:val="24"/>
          <w:szCs w:val="24"/>
        </w:rPr>
      </w:pPr>
      <w:r w:rsidRPr="004A6B3B">
        <w:rPr>
          <w:b/>
          <w:bCs/>
          <w:sz w:val="24"/>
          <w:szCs w:val="24"/>
        </w:rPr>
        <w:t>5.1.1.</w:t>
      </w:r>
      <w:r w:rsidRPr="004A6B3B">
        <w:rPr>
          <w:bCs/>
          <w:sz w:val="24"/>
          <w:szCs w:val="24"/>
        </w:rPr>
        <w:t xml:space="preserve"> Своевременно и в порядке, предусмотренном настоящим договором, оплачивать выполненные </w:t>
      </w:r>
      <w:r w:rsidRPr="004A6B3B">
        <w:rPr>
          <w:b/>
          <w:bCs/>
          <w:color w:val="000000"/>
          <w:sz w:val="24"/>
          <w:szCs w:val="24"/>
        </w:rPr>
        <w:t>Подрядчиком</w:t>
      </w:r>
      <w:r w:rsidRPr="004A6B3B">
        <w:rPr>
          <w:bCs/>
          <w:color w:val="000000"/>
          <w:sz w:val="24"/>
          <w:szCs w:val="24"/>
        </w:rPr>
        <w:t xml:space="preserve"> работы, предоставлять резервуары согласно графика работ. </w:t>
      </w:r>
    </w:p>
    <w:p w:rsidR="004A6B3B" w:rsidRPr="004A6B3B" w:rsidRDefault="004A6B3B" w:rsidP="004A6B3B">
      <w:pPr>
        <w:widowControl w:val="0"/>
        <w:shd w:val="clear" w:color="auto" w:fill="FFFFFF"/>
        <w:autoSpaceDE w:val="0"/>
        <w:autoSpaceDN w:val="0"/>
        <w:adjustRightInd w:val="0"/>
        <w:spacing w:line="0" w:lineRule="atLeast"/>
        <w:rPr>
          <w:color w:val="000000"/>
          <w:spacing w:val="-3"/>
          <w:sz w:val="24"/>
          <w:szCs w:val="24"/>
        </w:rPr>
      </w:pPr>
      <w:r w:rsidRPr="004A6B3B">
        <w:rPr>
          <w:b/>
          <w:color w:val="000000"/>
          <w:spacing w:val="-1"/>
          <w:sz w:val="24"/>
          <w:szCs w:val="24"/>
        </w:rPr>
        <w:t>5.1.2</w:t>
      </w:r>
      <w:r w:rsidRPr="004A6B3B">
        <w:rPr>
          <w:color w:val="000000"/>
          <w:spacing w:val="-1"/>
          <w:sz w:val="24"/>
          <w:szCs w:val="24"/>
        </w:rPr>
        <w:t xml:space="preserve">. Оказывать содействие </w:t>
      </w:r>
      <w:r w:rsidRPr="004A6B3B">
        <w:rPr>
          <w:b/>
          <w:bCs/>
          <w:color w:val="000000"/>
          <w:spacing w:val="-1"/>
          <w:sz w:val="24"/>
          <w:szCs w:val="24"/>
        </w:rPr>
        <w:t>Подрядчику</w:t>
      </w:r>
      <w:r w:rsidRPr="004A6B3B">
        <w:rPr>
          <w:bCs/>
          <w:color w:val="000000"/>
          <w:spacing w:val="-1"/>
          <w:sz w:val="24"/>
          <w:szCs w:val="24"/>
        </w:rPr>
        <w:t xml:space="preserve"> в получении</w:t>
      </w:r>
      <w:r w:rsidRPr="004A6B3B">
        <w:rPr>
          <w:color w:val="000000"/>
          <w:spacing w:val="-1"/>
          <w:sz w:val="24"/>
          <w:szCs w:val="24"/>
        </w:rPr>
        <w:t xml:space="preserve"> всех необходимых исходных </w:t>
      </w:r>
      <w:r w:rsidRPr="004A6B3B">
        <w:rPr>
          <w:color w:val="000000"/>
          <w:spacing w:val="-3"/>
          <w:sz w:val="24"/>
          <w:szCs w:val="24"/>
        </w:rPr>
        <w:t>данных для производства работ.</w:t>
      </w:r>
    </w:p>
    <w:p w:rsidR="004A6B3B" w:rsidRPr="004A6B3B" w:rsidRDefault="004A6B3B" w:rsidP="004A6B3B">
      <w:pPr>
        <w:widowControl w:val="0"/>
        <w:shd w:val="clear" w:color="auto" w:fill="FFFFFF"/>
        <w:autoSpaceDE w:val="0"/>
        <w:autoSpaceDN w:val="0"/>
        <w:adjustRightInd w:val="0"/>
        <w:spacing w:line="0" w:lineRule="atLeast"/>
        <w:rPr>
          <w:color w:val="000000"/>
          <w:sz w:val="24"/>
          <w:szCs w:val="24"/>
        </w:rPr>
      </w:pPr>
      <w:r w:rsidRPr="004A6B3B">
        <w:rPr>
          <w:b/>
          <w:color w:val="000000"/>
          <w:sz w:val="24"/>
          <w:szCs w:val="24"/>
        </w:rPr>
        <w:t>5.1.3.</w:t>
      </w:r>
      <w:r w:rsidRPr="004A6B3B">
        <w:rPr>
          <w:color w:val="000000"/>
          <w:sz w:val="24"/>
          <w:szCs w:val="24"/>
        </w:rPr>
        <w:t xml:space="preserve"> Собственными силами и за свой счет обеспечить т</w:t>
      </w:r>
      <w:r w:rsidRPr="004A6B3B">
        <w:rPr>
          <w:sz w:val="24"/>
          <w:szCs w:val="24"/>
        </w:rPr>
        <w:t>ранспортировку образующегося в процессе проведения работ по договору нефтешлама от места образования до места временного хранения на территории нефтебазы Заказчика;</w:t>
      </w:r>
    </w:p>
    <w:p w:rsidR="004A6B3B" w:rsidRPr="004A6B3B" w:rsidRDefault="004A6B3B" w:rsidP="004A6B3B">
      <w:pPr>
        <w:spacing w:line="0" w:lineRule="atLeast"/>
        <w:ind w:right="40"/>
        <w:rPr>
          <w:bCs/>
          <w:sz w:val="24"/>
          <w:szCs w:val="24"/>
        </w:rPr>
      </w:pPr>
      <w:r w:rsidRPr="004A6B3B">
        <w:rPr>
          <w:b/>
          <w:bCs/>
          <w:sz w:val="24"/>
          <w:szCs w:val="24"/>
        </w:rPr>
        <w:t>5.1.4. Заказчик</w:t>
      </w:r>
      <w:r w:rsidRPr="004A6B3B">
        <w:rPr>
          <w:bCs/>
          <w:sz w:val="24"/>
          <w:szCs w:val="24"/>
        </w:rPr>
        <w:t xml:space="preserve"> вправе осуществлять контроль и надзор за ходом и качеством выполняемых работ, соблюдением сроков их выполнения, качеством используемых </w:t>
      </w:r>
      <w:r w:rsidRPr="004A6B3B">
        <w:rPr>
          <w:b/>
          <w:bCs/>
          <w:sz w:val="24"/>
          <w:szCs w:val="24"/>
        </w:rPr>
        <w:t>Подрядчиком</w:t>
      </w:r>
      <w:r w:rsidRPr="004A6B3B">
        <w:rPr>
          <w:bCs/>
          <w:sz w:val="24"/>
          <w:szCs w:val="24"/>
        </w:rPr>
        <w:t xml:space="preserve"> материалов и оборудования, а также обоснованным и правильным использованием </w:t>
      </w:r>
      <w:r w:rsidRPr="004A6B3B">
        <w:rPr>
          <w:b/>
          <w:bCs/>
          <w:sz w:val="24"/>
          <w:szCs w:val="24"/>
        </w:rPr>
        <w:t>Подрядчиком</w:t>
      </w:r>
      <w:r w:rsidRPr="004A6B3B">
        <w:rPr>
          <w:bCs/>
          <w:sz w:val="24"/>
          <w:szCs w:val="24"/>
        </w:rPr>
        <w:t xml:space="preserve"> материалов и оборудования.</w:t>
      </w:r>
    </w:p>
    <w:p w:rsidR="004A6B3B" w:rsidRPr="004A6B3B" w:rsidRDefault="004A6B3B" w:rsidP="004A6B3B">
      <w:pPr>
        <w:widowControl w:val="0"/>
        <w:shd w:val="clear" w:color="auto" w:fill="FFFFFF"/>
        <w:autoSpaceDE w:val="0"/>
        <w:autoSpaceDN w:val="0"/>
        <w:adjustRightInd w:val="0"/>
        <w:spacing w:line="0" w:lineRule="atLeast"/>
        <w:rPr>
          <w:color w:val="000000"/>
          <w:sz w:val="24"/>
          <w:szCs w:val="24"/>
        </w:rPr>
      </w:pPr>
      <w:r w:rsidRPr="004A6B3B">
        <w:rPr>
          <w:b/>
          <w:bCs/>
          <w:color w:val="000000"/>
          <w:spacing w:val="7"/>
          <w:sz w:val="24"/>
          <w:szCs w:val="24"/>
        </w:rPr>
        <w:t xml:space="preserve">5.1.5. Заказчик </w:t>
      </w:r>
      <w:r w:rsidRPr="004A6B3B">
        <w:rPr>
          <w:color w:val="000000"/>
          <w:spacing w:val="7"/>
          <w:sz w:val="24"/>
          <w:szCs w:val="24"/>
        </w:rPr>
        <w:t>имеет право приостановить работы на любой стадии</w:t>
      </w:r>
      <w:r w:rsidRPr="004A6B3B">
        <w:rPr>
          <w:color w:val="000000"/>
          <w:spacing w:val="-1"/>
          <w:sz w:val="24"/>
          <w:szCs w:val="24"/>
        </w:rPr>
        <w:t xml:space="preserve">, предупредив </w:t>
      </w:r>
      <w:r w:rsidRPr="004A6B3B">
        <w:rPr>
          <w:b/>
          <w:bCs/>
          <w:color w:val="000000"/>
          <w:spacing w:val="-1"/>
          <w:sz w:val="24"/>
          <w:szCs w:val="24"/>
        </w:rPr>
        <w:t xml:space="preserve">Подрядчика </w:t>
      </w:r>
      <w:r w:rsidRPr="004A6B3B">
        <w:rPr>
          <w:color w:val="000000"/>
          <w:spacing w:val="-1"/>
          <w:sz w:val="24"/>
          <w:szCs w:val="24"/>
        </w:rPr>
        <w:t xml:space="preserve">в течение </w:t>
      </w:r>
      <w:r w:rsidRPr="004A6B3B">
        <w:rPr>
          <w:bCs/>
          <w:sz w:val="24"/>
          <w:szCs w:val="24"/>
        </w:rPr>
        <w:t>3-х дней после</w:t>
      </w:r>
      <w:r w:rsidRPr="004A6B3B">
        <w:rPr>
          <w:color w:val="000000"/>
          <w:spacing w:val="-1"/>
          <w:sz w:val="24"/>
          <w:szCs w:val="24"/>
        </w:rPr>
        <w:t xml:space="preserve"> принятия решения о </w:t>
      </w:r>
      <w:r w:rsidRPr="004A6B3B">
        <w:rPr>
          <w:color w:val="000000"/>
          <w:sz w:val="24"/>
          <w:szCs w:val="24"/>
        </w:rPr>
        <w:t>прекращении работ, с оплатой надлежащим образом выполненного объема работ по факту и принятого Заказчиком и дополнительные расходы согласно предоставленного расчета на компенсацию транспортных расходов работников.</w:t>
      </w:r>
    </w:p>
    <w:p w:rsidR="004A6B3B" w:rsidRPr="004A6B3B" w:rsidRDefault="004A6B3B" w:rsidP="004A6B3B">
      <w:pPr>
        <w:widowControl w:val="0"/>
        <w:shd w:val="clear" w:color="auto" w:fill="FFFFFF"/>
        <w:autoSpaceDE w:val="0"/>
        <w:autoSpaceDN w:val="0"/>
        <w:adjustRightInd w:val="0"/>
        <w:spacing w:line="0" w:lineRule="atLeast"/>
        <w:rPr>
          <w:bCs/>
          <w:color w:val="000000"/>
          <w:sz w:val="24"/>
          <w:szCs w:val="24"/>
        </w:rPr>
      </w:pPr>
      <w:r w:rsidRPr="004A6B3B">
        <w:rPr>
          <w:b/>
          <w:bCs/>
          <w:color w:val="000000"/>
          <w:sz w:val="24"/>
          <w:szCs w:val="24"/>
        </w:rPr>
        <w:t>5.2. Подрядчик</w:t>
      </w:r>
      <w:r w:rsidRPr="004A6B3B">
        <w:rPr>
          <w:bCs/>
          <w:color w:val="000000"/>
          <w:sz w:val="24"/>
          <w:szCs w:val="24"/>
        </w:rPr>
        <w:t xml:space="preserve"> обязуется:</w:t>
      </w:r>
    </w:p>
    <w:p w:rsidR="004A6B3B" w:rsidRPr="004A6B3B" w:rsidRDefault="004A6B3B" w:rsidP="004A6B3B">
      <w:pPr>
        <w:widowControl w:val="0"/>
        <w:shd w:val="clear" w:color="auto" w:fill="FFFFFF"/>
        <w:autoSpaceDE w:val="0"/>
        <w:autoSpaceDN w:val="0"/>
        <w:adjustRightInd w:val="0"/>
        <w:spacing w:line="0" w:lineRule="atLeast"/>
        <w:rPr>
          <w:bCs/>
          <w:sz w:val="24"/>
          <w:szCs w:val="24"/>
        </w:rPr>
      </w:pPr>
      <w:r w:rsidRPr="004A6B3B">
        <w:rPr>
          <w:b/>
          <w:bCs/>
          <w:sz w:val="24"/>
          <w:szCs w:val="24"/>
        </w:rPr>
        <w:t>5.2.1. Подрядчик</w:t>
      </w:r>
      <w:r w:rsidRPr="004A6B3B">
        <w:rPr>
          <w:bCs/>
          <w:sz w:val="24"/>
          <w:szCs w:val="24"/>
        </w:rPr>
        <w:t xml:space="preserve"> обязан оперативно информировать </w:t>
      </w:r>
      <w:r w:rsidRPr="004A6B3B">
        <w:rPr>
          <w:b/>
          <w:bCs/>
          <w:sz w:val="24"/>
          <w:szCs w:val="24"/>
        </w:rPr>
        <w:t>Заказчика</w:t>
      </w:r>
      <w:r w:rsidRPr="004A6B3B">
        <w:rPr>
          <w:bCs/>
          <w:sz w:val="24"/>
          <w:szCs w:val="24"/>
        </w:rPr>
        <w:t xml:space="preserve"> о ходе выполнения Договора и проблемах, выявленных в процессе его выполнения.</w:t>
      </w:r>
    </w:p>
    <w:p w:rsidR="004A6B3B" w:rsidRPr="004A6B3B" w:rsidRDefault="004A6B3B" w:rsidP="004A6B3B">
      <w:pPr>
        <w:widowControl w:val="0"/>
        <w:shd w:val="clear" w:color="auto" w:fill="FFFFFF"/>
        <w:autoSpaceDE w:val="0"/>
        <w:autoSpaceDN w:val="0"/>
        <w:adjustRightInd w:val="0"/>
        <w:spacing w:line="0" w:lineRule="atLeast"/>
        <w:rPr>
          <w:bCs/>
          <w:i/>
          <w:sz w:val="24"/>
          <w:szCs w:val="24"/>
        </w:rPr>
      </w:pPr>
      <w:r w:rsidRPr="004A6B3B">
        <w:rPr>
          <w:b/>
          <w:bCs/>
          <w:sz w:val="24"/>
          <w:szCs w:val="24"/>
        </w:rPr>
        <w:t>5.2.2. Подрядчик</w:t>
      </w:r>
      <w:r w:rsidRPr="004A6B3B">
        <w:rPr>
          <w:bCs/>
          <w:sz w:val="24"/>
          <w:szCs w:val="24"/>
        </w:rPr>
        <w:t xml:space="preserve"> принимает на себя обязательства по своевременному обеспечению работ материалами, планируемые к выполнению работы и несет ответственность за качество предоставленных материалов. </w:t>
      </w:r>
    </w:p>
    <w:p w:rsidR="004A6B3B" w:rsidRPr="004A6B3B" w:rsidRDefault="004A6B3B" w:rsidP="004A6B3B">
      <w:pPr>
        <w:widowControl w:val="0"/>
        <w:shd w:val="clear" w:color="auto" w:fill="FFFFFF"/>
        <w:autoSpaceDE w:val="0"/>
        <w:autoSpaceDN w:val="0"/>
        <w:adjustRightInd w:val="0"/>
        <w:spacing w:line="0" w:lineRule="atLeast"/>
        <w:rPr>
          <w:bCs/>
          <w:sz w:val="24"/>
          <w:szCs w:val="24"/>
        </w:rPr>
      </w:pPr>
      <w:r w:rsidRPr="004A6B3B">
        <w:rPr>
          <w:b/>
          <w:bCs/>
          <w:sz w:val="24"/>
          <w:szCs w:val="24"/>
        </w:rPr>
        <w:t>5.2.3. Подрядчик</w:t>
      </w:r>
      <w:r w:rsidRPr="004A6B3B">
        <w:rPr>
          <w:bCs/>
          <w:sz w:val="24"/>
          <w:szCs w:val="24"/>
        </w:rPr>
        <w:t xml:space="preserve"> обязуется не передавать третьим лицам ни полностью, ни частично свои обязательства по настоящему Договору без предварительного письменного согласия со стороны </w:t>
      </w:r>
      <w:r w:rsidRPr="004A6B3B">
        <w:rPr>
          <w:b/>
          <w:bCs/>
          <w:sz w:val="24"/>
          <w:szCs w:val="24"/>
        </w:rPr>
        <w:t>Заказчика</w:t>
      </w:r>
      <w:r w:rsidRPr="004A6B3B">
        <w:rPr>
          <w:bCs/>
          <w:sz w:val="24"/>
          <w:szCs w:val="24"/>
        </w:rPr>
        <w:t xml:space="preserve"> и в любом случае нести ответственность за результат работы этих лиц перед </w:t>
      </w:r>
      <w:r w:rsidRPr="004A6B3B">
        <w:rPr>
          <w:b/>
          <w:bCs/>
          <w:sz w:val="24"/>
          <w:szCs w:val="24"/>
        </w:rPr>
        <w:t>Заказчиком</w:t>
      </w:r>
      <w:r w:rsidRPr="004A6B3B">
        <w:rPr>
          <w:bCs/>
          <w:sz w:val="24"/>
          <w:szCs w:val="24"/>
        </w:rPr>
        <w:t>.</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b/>
          <w:sz w:val="24"/>
          <w:szCs w:val="24"/>
        </w:rPr>
        <w:t>5.2.4.</w:t>
      </w:r>
      <w:r w:rsidRPr="004A6B3B">
        <w:rPr>
          <w:sz w:val="24"/>
          <w:szCs w:val="24"/>
        </w:rPr>
        <w:t xml:space="preserve"> Выполнить все работы в объеме и сроки, предусмотренные настоящим Договором и приложениях к нему, и сдать результаты работ </w:t>
      </w:r>
      <w:r w:rsidRPr="004A6B3B">
        <w:rPr>
          <w:b/>
          <w:sz w:val="24"/>
          <w:szCs w:val="24"/>
        </w:rPr>
        <w:t>Заказчику</w:t>
      </w:r>
      <w:r w:rsidRPr="004A6B3B">
        <w:rPr>
          <w:sz w:val="24"/>
          <w:szCs w:val="24"/>
        </w:rPr>
        <w:t xml:space="preserve"> в установленные настоящим Договором сроки.</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b/>
          <w:sz w:val="24"/>
          <w:szCs w:val="24"/>
        </w:rPr>
        <w:t>5.2.5.</w:t>
      </w:r>
      <w:r w:rsidRPr="004A6B3B">
        <w:rPr>
          <w:sz w:val="24"/>
          <w:szCs w:val="24"/>
        </w:rPr>
        <w:t xml:space="preserve"> Обеспечить в ходе выполнения работ по настоящему договору соблюдение необходимых мероприятий по технике безопасности, пожарной безопасности, а в случае неисполнения настоящего пункта – нести ответственность в соответствии с настоящим Договором и действующим законодательством. Немедленно известить </w:t>
      </w:r>
      <w:r w:rsidRPr="004A6B3B">
        <w:rPr>
          <w:b/>
          <w:sz w:val="24"/>
          <w:szCs w:val="24"/>
        </w:rPr>
        <w:t>Заказчика</w:t>
      </w:r>
      <w:r w:rsidRPr="004A6B3B">
        <w:rPr>
          <w:sz w:val="24"/>
          <w:szCs w:val="24"/>
        </w:rPr>
        <w:t xml:space="preserve"> и до получения от него указаний приостановить работы при обнаружении:</w:t>
      </w:r>
    </w:p>
    <w:p w:rsidR="004A6B3B" w:rsidRPr="004A6B3B" w:rsidRDefault="004A6B3B" w:rsidP="004A6B3B">
      <w:pPr>
        <w:numPr>
          <w:ilvl w:val="0"/>
          <w:numId w:val="37"/>
        </w:numPr>
        <w:tabs>
          <w:tab w:val="left" w:pos="750"/>
        </w:tabs>
        <w:spacing w:after="200" w:line="0" w:lineRule="atLeast"/>
        <w:ind w:left="0" w:firstLine="567"/>
        <w:jc w:val="left"/>
        <w:rPr>
          <w:sz w:val="24"/>
          <w:szCs w:val="24"/>
        </w:rPr>
      </w:pPr>
      <w:r w:rsidRPr="004A6B3B">
        <w:rPr>
          <w:sz w:val="24"/>
          <w:szCs w:val="24"/>
        </w:rPr>
        <w:t xml:space="preserve">возможности неблагоприятных для </w:t>
      </w:r>
      <w:r w:rsidRPr="004A6B3B">
        <w:rPr>
          <w:b/>
          <w:sz w:val="24"/>
          <w:szCs w:val="24"/>
        </w:rPr>
        <w:t>Заказчика</w:t>
      </w:r>
      <w:r w:rsidRPr="004A6B3B">
        <w:rPr>
          <w:sz w:val="24"/>
          <w:szCs w:val="24"/>
        </w:rPr>
        <w:t xml:space="preserve"> последствий выполнения его указаний о способе исполнения работы;</w:t>
      </w:r>
    </w:p>
    <w:p w:rsidR="004A6B3B" w:rsidRPr="004A6B3B" w:rsidRDefault="004A6B3B" w:rsidP="004A6B3B">
      <w:pPr>
        <w:numPr>
          <w:ilvl w:val="0"/>
          <w:numId w:val="37"/>
        </w:numPr>
        <w:tabs>
          <w:tab w:val="left" w:pos="750"/>
        </w:tabs>
        <w:spacing w:after="200" w:line="0" w:lineRule="atLeast"/>
        <w:ind w:left="0" w:firstLine="567"/>
        <w:jc w:val="left"/>
        <w:rPr>
          <w:sz w:val="24"/>
          <w:szCs w:val="24"/>
        </w:rPr>
      </w:pPr>
      <w:r w:rsidRPr="004A6B3B">
        <w:rPr>
          <w:sz w:val="24"/>
          <w:szCs w:val="24"/>
        </w:rPr>
        <w:t xml:space="preserve">иных, не зависящих от </w:t>
      </w:r>
      <w:r w:rsidRPr="004A6B3B">
        <w:rPr>
          <w:b/>
          <w:bCs/>
          <w:sz w:val="24"/>
          <w:szCs w:val="24"/>
        </w:rPr>
        <w:t>Подрядчика</w:t>
      </w:r>
      <w:r w:rsidRPr="004A6B3B">
        <w:rPr>
          <w:sz w:val="24"/>
          <w:szCs w:val="24"/>
        </w:rPr>
        <w:t xml:space="preserve"> обстоятельств, угрожающих пригодности или прочности результатов выполняемой работы, либо создающих невозможность ее завершения в срок;</w:t>
      </w:r>
    </w:p>
    <w:p w:rsidR="004A6B3B" w:rsidRPr="004A6B3B" w:rsidRDefault="004A6B3B" w:rsidP="004A6B3B">
      <w:pPr>
        <w:numPr>
          <w:ilvl w:val="0"/>
          <w:numId w:val="37"/>
        </w:numPr>
        <w:tabs>
          <w:tab w:val="left" w:pos="750"/>
        </w:tabs>
        <w:spacing w:after="200" w:line="0" w:lineRule="atLeast"/>
        <w:ind w:left="0" w:firstLine="567"/>
        <w:jc w:val="left"/>
        <w:rPr>
          <w:sz w:val="24"/>
          <w:szCs w:val="24"/>
        </w:rPr>
      </w:pPr>
      <w:r w:rsidRPr="004A6B3B">
        <w:rPr>
          <w:sz w:val="24"/>
          <w:szCs w:val="24"/>
        </w:rPr>
        <w:t>необходимости проведения дополнительных работ, обнаружившихся в ходе выполнения работ, не учтенных в технической документации.</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b/>
          <w:sz w:val="24"/>
          <w:szCs w:val="24"/>
        </w:rPr>
        <w:t>5.2.6</w:t>
      </w:r>
      <w:r w:rsidRPr="004A6B3B">
        <w:rPr>
          <w:sz w:val="24"/>
          <w:szCs w:val="24"/>
        </w:rPr>
        <w:t xml:space="preserve">. Представлять </w:t>
      </w:r>
      <w:r w:rsidRPr="004A6B3B">
        <w:rPr>
          <w:b/>
          <w:sz w:val="24"/>
          <w:szCs w:val="24"/>
        </w:rPr>
        <w:t>Заказчику</w:t>
      </w:r>
      <w:r w:rsidRPr="004A6B3B">
        <w:rPr>
          <w:sz w:val="24"/>
          <w:szCs w:val="24"/>
        </w:rPr>
        <w:t xml:space="preserve"> не позднее </w:t>
      </w:r>
      <w:r w:rsidRPr="004A6B3B">
        <w:rPr>
          <w:bCs/>
          <w:sz w:val="24"/>
          <w:szCs w:val="24"/>
          <w:lang w:eastAsia="en-US"/>
        </w:rPr>
        <w:t>30 (31)</w:t>
      </w:r>
      <w:r w:rsidRPr="004A6B3B">
        <w:rPr>
          <w:sz w:val="24"/>
          <w:szCs w:val="24"/>
        </w:rPr>
        <w:t xml:space="preserve"> числа отчетного месяца оригиналы первичных документов, подтверждающих выполнение работ:</w:t>
      </w:r>
    </w:p>
    <w:p w:rsidR="004A6B3B" w:rsidRPr="004A6B3B" w:rsidRDefault="004A6B3B" w:rsidP="004A6B3B">
      <w:pPr>
        <w:numPr>
          <w:ilvl w:val="0"/>
          <w:numId w:val="37"/>
        </w:numPr>
        <w:tabs>
          <w:tab w:val="left" w:pos="750"/>
        </w:tabs>
        <w:spacing w:after="200" w:line="0" w:lineRule="atLeast"/>
        <w:ind w:left="0" w:firstLine="567"/>
        <w:jc w:val="left"/>
        <w:rPr>
          <w:sz w:val="24"/>
          <w:szCs w:val="24"/>
        </w:rPr>
      </w:pPr>
      <w:r w:rsidRPr="004A6B3B">
        <w:rPr>
          <w:sz w:val="24"/>
          <w:szCs w:val="24"/>
        </w:rPr>
        <w:t xml:space="preserve">акт о сдаче-приемке выполненных работ, оформленный в соответствии с </w:t>
      </w:r>
      <w:r w:rsidRPr="004A6B3B">
        <w:rPr>
          <w:bCs/>
          <w:sz w:val="24"/>
          <w:szCs w:val="24"/>
          <w:lang w:eastAsia="en-US"/>
        </w:rPr>
        <w:t>приложением №1</w:t>
      </w:r>
      <w:r w:rsidRPr="004A6B3B">
        <w:rPr>
          <w:sz w:val="24"/>
          <w:szCs w:val="24"/>
        </w:rPr>
        <w:t>;</w:t>
      </w:r>
    </w:p>
    <w:p w:rsidR="004A6B3B" w:rsidRPr="004A6B3B" w:rsidRDefault="004A6B3B" w:rsidP="004A6B3B">
      <w:pPr>
        <w:numPr>
          <w:ilvl w:val="0"/>
          <w:numId w:val="37"/>
        </w:numPr>
        <w:tabs>
          <w:tab w:val="left" w:pos="750"/>
        </w:tabs>
        <w:spacing w:after="200" w:line="0" w:lineRule="atLeast"/>
        <w:ind w:left="0" w:firstLine="567"/>
        <w:jc w:val="left"/>
        <w:rPr>
          <w:sz w:val="24"/>
          <w:szCs w:val="24"/>
        </w:rPr>
      </w:pPr>
      <w:r w:rsidRPr="004A6B3B">
        <w:rPr>
          <w:sz w:val="24"/>
          <w:szCs w:val="24"/>
        </w:rPr>
        <w:lastRenderedPageBreak/>
        <w:t>счет – фактура, оформленная в соответствии с требованиями п. 5, 6 ст. 169 НК РФ и Правил, утвержденных Постановлением Правительства РФ № 1137 от 26.12.2011г.</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b/>
          <w:sz w:val="24"/>
          <w:szCs w:val="24"/>
        </w:rPr>
        <w:t>5.2.7</w:t>
      </w:r>
      <w:r w:rsidRPr="004A6B3B">
        <w:rPr>
          <w:sz w:val="24"/>
          <w:szCs w:val="24"/>
        </w:rPr>
        <w:t>. Обеспечить соблюдение требований охраны объекта, а также находящихся на объекте материалов, изделий, конструкций и оборудования.</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b/>
          <w:sz w:val="24"/>
          <w:szCs w:val="24"/>
        </w:rPr>
        <w:t>5.2.8</w:t>
      </w:r>
      <w:r w:rsidRPr="004A6B3B">
        <w:rPr>
          <w:sz w:val="24"/>
          <w:szCs w:val="24"/>
        </w:rPr>
        <w:t>. Обеспечить соблюдение требований нормативных актов по охране труда своими работниками при нахождении на объекте в течение всего срока производства работ.</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b/>
          <w:sz w:val="24"/>
          <w:szCs w:val="24"/>
        </w:rPr>
        <w:t>5.2.9.</w:t>
      </w:r>
      <w:r w:rsidRPr="004A6B3B">
        <w:rPr>
          <w:sz w:val="24"/>
          <w:szCs w:val="24"/>
        </w:rPr>
        <w:t xml:space="preserve"> Обеспечивать обязательное применение своими работниками средств индивидуальной защиты.</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b/>
          <w:sz w:val="24"/>
          <w:szCs w:val="24"/>
        </w:rPr>
        <w:t>5.2.10.</w:t>
      </w:r>
      <w:r w:rsidRPr="004A6B3B">
        <w:rPr>
          <w:sz w:val="24"/>
          <w:szCs w:val="24"/>
        </w:rPr>
        <w:t xml:space="preserve"> Выполнить в полном объеме все свои обязательства, предусмотренные в других статьях настоящего Договора.</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b/>
          <w:spacing w:val="-7"/>
          <w:sz w:val="24"/>
          <w:szCs w:val="24"/>
        </w:rPr>
        <w:t xml:space="preserve">5.2.11. </w:t>
      </w:r>
      <w:r w:rsidRPr="004A6B3B">
        <w:rPr>
          <w:b/>
          <w:bCs/>
          <w:spacing w:val="-7"/>
          <w:sz w:val="24"/>
          <w:szCs w:val="24"/>
        </w:rPr>
        <w:t xml:space="preserve">Подрядчик </w:t>
      </w:r>
      <w:r w:rsidRPr="004A6B3B">
        <w:rPr>
          <w:sz w:val="24"/>
          <w:szCs w:val="24"/>
        </w:rPr>
        <w:t xml:space="preserve">обеспечивает себя автотранспортом в объемах достаточных для оказания </w:t>
      </w:r>
      <w:r w:rsidRPr="004A6B3B">
        <w:rPr>
          <w:spacing w:val="-1"/>
          <w:sz w:val="24"/>
          <w:szCs w:val="24"/>
        </w:rPr>
        <w:t>полного объёма договорных услуг.</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b/>
          <w:sz w:val="24"/>
          <w:szCs w:val="24"/>
        </w:rPr>
        <w:t>5.2.12.</w:t>
      </w:r>
      <w:r w:rsidRPr="004A6B3B">
        <w:rPr>
          <w:sz w:val="24"/>
          <w:szCs w:val="24"/>
        </w:rPr>
        <w:t xml:space="preserve"> Требования к обращению с отходами:</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b/>
          <w:sz w:val="24"/>
          <w:szCs w:val="24"/>
        </w:rPr>
        <w:t>а)</w:t>
      </w:r>
      <w:r w:rsidRPr="004A6B3B">
        <w:rPr>
          <w:sz w:val="24"/>
          <w:szCs w:val="24"/>
        </w:rPr>
        <w:t xml:space="preserve"> </w:t>
      </w:r>
      <w:r w:rsidRPr="004A6B3B">
        <w:rPr>
          <w:b/>
          <w:bCs/>
          <w:sz w:val="24"/>
          <w:szCs w:val="24"/>
        </w:rPr>
        <w:t>Подрядчик</w:t>
      </w:r>
      <w:r w:rsidRPr="004A6B3B">
        <w:rPr>
          <w:sz w:val="24"/>
          <w:szCs w:val="24"/>
        </w:rPr>
        <w:t xml:space="preserve"> осуществляет уборку и содержание места проведения работ и непосредственно прилегающей территории, сбор и вывоз отходов производства и потребления в период производства работ и по их окончанию.</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b/>
          <w:sz w:val="24"/>
          <w:szCs w:val="24"/>
        </w:rPr>
        <w:t>б)</w:t>
      </w:r>
      <w:r w:rsidRPr="004A6B3B">
        <w:rPr>
          <w:sz w:val="24"/>
          <w:szCs w:val="24"/>
        </w:rPr>
        <w:t xml:space="preserve"> При осуществлении деятельности по учету и обращению с отходами производства и потребления</w:t>
      </w:r>
      <w:r w:rsidRPr="004A6B3B">
        <w:rPr>
          <w:b/>
          <w:sz w:val="24"/>
          <w:szCs w:val="24"/>
        </w:rPr>
        <w:t xml:space="preserve"> Подрядчик </w:t>
      </w:r>
      <w:r w:rsidRPr="004A6B3B">
        <w:rPr>
          <w:sz w:val="24"/>
          <w:szCs w:val="24"/>
        </w:rPr>
        <w:t>обязан соблюдать природоохранное законодательство Российской Федерации в области обращения с отходами производства и потребления (ФЗ № 89 от 24.06.1998 г «Об отходах производства и потребления», а также подзаконные акты в области обращения с отходами производства и потребления, санитарные правила и нормы).</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b/>
          <w:iCs/>
          <w:sz w:val="24"/>
          <w:szCs w:val="24"/>
        </w:rPr>
        <w:t xml:space="preserve">5.2.13. </w:t>
      </w:r>
      <w:r w:rsidRPr="004A6B3B">
        <w:rPr>
          <w:b/>
          <w:bCs/>
          <w:iCs/>
          <w:sz w:val="24"/>
          <w:szCs w:val="24"/>
        </w:rPr>
        <w:t>Подрядчик</w:t>
      </w:r>
      <w:r w:rsidRPr="004A6B3B">
        <w:rPr>
          <w:iCs/>
          <w:sz w:val="24"/>
          <w:szCs w:val="24"/>
        </w:rPr>
        <w:t xml:space="preserve"> самостоятельно обеспечивает себя всем перечнем инструментов, оборудования и материалов, необходимым для выполнения работ в полном объеме.</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b/>
          <w:iCs/>
          <w:sz w:val="24"/>
          <w:szCs w:val="24"/>
        </w:rPr>
        <w:t xml:space="preserve">5.2.14. </w:t>
      </w:r>
      <w:r w:rsidRPr="004A6B3B">
        <w:rPr>
          <w:b/>
          <w:bCs/>
          <w:iCs/>
          <w:sz w:val="24"/>
          <w:szCs w:val="24"/>
        </w:rPr>
        <w:t>Подрядчик</w:t>
      </w:r>
      <w:r w:rsidRPr="004A6B3B">
        <w:rPr>
          <w:sz w:val="24"/>
          <w:szCs w:val="24"/>
        </w:rPr>
        <w:t xml:space="preserve"> обязуется обеспечить своих работников пропусками установленной формы в соответствии с требованиями АО «Саханефтегазсбыт» по пропускному и внутри объектовому режиму на объекте филиала. </w:t>
      </w:r>
    </w:p>
    <w:p w:rsidR="004A6B3B" w:rsidRPr="004A6B3B" w:rsidRDefault="004A6B3B" w:rsidP="004A6B3B">
      <w:pPr>
        <w:widowControl w:val="0"/>
        <w:shd w:val="clear" w:color="auto" w:fill="FFFFFF"/>
        <w:autoSpaceDE w:val="0"/>
        <w:autoSpaceDN w:val="0"/>
        <w:adjustRightInd w:val="0"/>
        <w:spacing w:line="0" w:lineRule="atLeast"/>
        <w:rPr>
          <w:bCs/>
          <w:sz w:val="24"/>
          <w:szCs w:val="24"/>
        </w:rPr>
      </w:pPr>
      <w:r w:rsidRPr="004A6B3B">
        <w:rPr>
          <w:b/>
          <w:bCs/>
          <w:sz w:val="24"/>
          <w:szCs w:val="24"/>
        </w:rPr>
        <w:t>5.2.15. Подрядчик</w:t>
      </w:r>
      <w:r w:rsidRPr="004A6B3B">
        <w:rPr>
          <w:bCs/>
          <w:sz w:val="24"/>
          <w:szCs w:val="24"/>
        </w:rPr>
        <w:t xml:space="preserve"> обязуется незамедлительно (в течение получаса) сообщать </w:t>
      </w:r>
      <w:r w:rsidRPr="004A6B3B">
        <w:rPr>
          <w:b/>
          <w:bCs/>
          <w:sz w:val="24"/>
          <w:szCs w:val="24"/>
        </w:rPr>
        <w:t>Заказчику</w:t>
      </w:r>
      <w:r w:rsidRPr="004A6B3B">
        <w:rPr>
          <w:bCs/>
          <w:sz w:val="24"/>
          <w:szCs w:val="24"/>
        </w:rPr>
        <w:t xml:space="preserve"> о произошедших на объектах авариях, инцидентах, несчастных случаях.</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b/>
          <w:bCs/>
          <w:sz w:val="24"/>
          <w:szCs w:val="24"/>
        </w:rPr>
        <w:t>5.2.16. Подрядчик</w:t>
      </w:r>
      <w:r w:rsidRPr="004A6B3B">
        <w:rPr>
          <w:sz w:val="24"/>
          <w:szCs w:val="24"/>
        </w:rPr>
        <w:t xml:space="preserve"> обязуется соблюдать требования:</w:t>
      </w:r>
    </w:p>
    <w:p w:rsidR="004A6B3B" w:rsidRPr="004A6B3B" w:rsidRDefault="004A6B3B" w:rsidP="004A6B3B">
      <w:pPr>
        <w:numPr>
          <w:ilvl w:val="0"/>
          <w:numId w:val="38"/>
        </w:numPr>
        <w:spacing w:after="200" w:line="240" w:lineRule="auto"/>
        <w:ind w:left="0" w:firstLine="567"/>
        <w:jc w:val="left"/>
        <w:rPr>
          <w:sz w:val="24"/>
          <w:szCs w:val="24"/>
        </w:rPr>
      </w:pPr>
      <w:r w:rsidRPr="004A6B3B">
        <w:rPr>
          <w:sz w:val="24"/>
          <w:szCs w:val="24"/>
        </w:rPr>
        <w:t>Постановления Правительства РФ от 16.09.2020 N 1479 «Об утверждении Правил противопожарного режима в Российской Федерации».</w:t>
      </w:r>
    </w:p>
    <w:p w:rsidR="004A6B3B" w:rsidRPr="004A6B3B" w:rsidRDefault="004A6B3B" w:rsidP="004A6B3B">
      <w:pPr>
        <w:widowControl w:val="0"/>
        <w:autoSpaceDE w:val="0"/>
        <w:autoSpaceDN w:val="0"/>
        <w:adjustRightInd w:val="0"/>
        <w:spacing w:line="240" w:lineRule="auto"/>
        <w:contextualSpacing/>
        <w:rPr>
          <w:rFonts w:cs="Arial"/>
          <w:sz w:val="24"/>
          <w:szCs w:val="24"/>
        </w:rPr>
      </w:pPr>
      <w:r w:rsidRPr="004A6B3B">
        <w:rPr>
          <w:rFonts w:cs="Arial"/>
          <w:sz w:val="24"/>
          <w:szCs w:val="24"/>
        </w:rPr>
        <w:t>- Федеральные нормы и правила в области промышленной безопасности "Правила безопасного ведения газоопасных, огневых и ремонтных работ" утв. Приказом Ростехнадзора от 15.12.2020 N 528.</w:t>
      </w:r>
    </w:p>
    <w:p w:rsidR="004A6B3B" w:rsidRPr="004A6B3B" w:rsidRDefault="004A6B3B" w:rsidP="004A6B3B">
      <w:pPr>
        <w:widowControl w:val="0"/>
        <w:autoSpaceDE w:val="0"/>
        <w:autoSpaceDN w:val="0"/>
        <w:adjustRightInd w:val="0"/>
        <w:spacing w:line="240" w:lineRule="atLeast"/>
        <w:contextualSpacing/>
        <w:rPr>
          <w:rFonts w:cs="Arial"/>
          <w:sz w:val="24"/>
          <w:szCs w:val="24"/>
        </w:rPr>
      </w:pPr>
      <w:r w:rsidRPr="004A6B3B">
        <w:rPr>
          <w:rFonts w:cs="Arial"/>
          <w:sz w:val="24"/>
          <w:szCs w:val="24"/>
        </w:rPr>
        <w:t>- Постановление Правительства РФ от 16.09.2020 N 1479 «Об утверждении Правил противопожарного режима в Российской Федерации».</w:t>
      </w:r>
    </w:p>
    <w:p w:rsidR="004A6B3B" w:rsidRPr="004A6B3B" w:rsidRDefault="004A6B3B" w:rsidP="004A6B3B">
      <w:pPr>
        <w:widowControl w:val="0"/>
        <w:autoSpaceDE w:val="0"/>
        <w:autoSpaceDN w:val="0"/>
        <w:adjustRightInd w:val="0"/>
        <w:spacing w:line="240" w:lineRule="atLeast"/>
        <w:contextualSpacing/>
        <w:rPr>
          <w:rFonts w:cs="Arial"/>
          <w:sz w:val="24"/>
          <w:szCs w:val="24"/>
        </w:rPr>
      </w:pPr>
      <w:r w:rsidRPr="004A6B3B">
        <w:rPr>
          <w:rFonts w:cs="Arial"/>
          <w:sz w:val="24"/>
          <w:szCs w:val="24"/>
        </w:rPr>
        <w:t>- Федеральные нормы и правила в области промышленной безопасности "Правила безопасности в нефтяной и газовой промышленности", утв. Приказом Ростехнадзора от 15.12.2020 N 534.</w:t>
      </w:r>
    </w:p>
    <w:p w:rsidR="004A6B3B" w:rsidRPr="004A6B3B" w:rsidRDefault="004A6B3B" w:rsidP="004A6B3B">
      <w:pPr>
        <w:widowControl w:val="0"/>
        <w:autoSpaceDE w:val="0"/>
        <w:autoSpaceDN w:val="0"/>
        <w:adjustRightInd w:val="0"/>
        <w:spacing w:line="240" w:lineRule="atLeast"/>
        <w:contextualSpacing/>
        <w:rPr>
          <w:rFonts w:cs="Arial"/>
          <w:sz w:val="24"/>
          <w:szCs w:val="24"/>
        </w:rPr>
      </w:pPr>
      <w:r w:rsidRPr="004A6B3B">
        <w:rPr>
          <w:rFonts w:cs="Arial"/>
          <w:sz w:val="24"/>
          <w:szCs w:val="24"/>
        </w:rPr>
        <w:t>- Федеральные нормы и правила в области промышленной безопасности "Правила промышленной безопасности складов нефти и нефтепродуктов", утв. Приказом Ростехнадзора от 15.12.2020 N 529.</w:t>
      </w:r>
    </w:p>
    <w:p w:rsidR="004A6B3B" w:rsidRPr="004A6B3B" w:rsidRDefault="004A6B3B" w:rsidP="004A6B3B">
      <w:pPr>
        <w:widowControl w:val="0"/>
        <w:shd w:val="clear" w:color="auto" w:fill="FFFFFF"/>
        <w:autoSpaceDE w:val="0"/>
        <w:autoSpaceDN w:val="0"/>
        <w:adjustRightInd w:val="0"/>
        <w:spacing w:line="0" w:lineRule="atLeast"/>
        <w:rPr>
          <w:b/>
          <w:sz w:val="24"/>
          <w:szCs w:val="24"/>
        </w:rPr>
      </w:pPr>
      <w:r w:rsidRPr="004A6B3B">
        <w:rPr>
          <w:b/>
          <w:sz w:val="24"/>
          <w:szCs w:val="24"/>
        </w:rPr>
        <w:t xml:space="preserve">5.3.  </w:t>
      </w:r>
      <w:r w:rsidRPr="004A6B3B">
        <w:rPr>
          <w:sz w:val="24"/>
          <w:szCs w:val="24"/>
        </w:rPr>
        <w:t>Документы,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4A6B3B" w:rsidRPr="004A6B3B" w:rsidRDefault="004A6B3B" w:rsidP="004A6B3B">
      <w:pPr>
        <w:widowControl w:val="0"/>
        <w:shd w:val="clear" w:color="auto" w:fill="FFFFFF"/>
        <w:autoSpaceDE w:val="0"/>
        <w:autoSpaceDN w:val="0"/>
        <w:adjustRightInd w:val="0"/>
        <w:spacing w:line="0" w:lineRule="atLeast"/>
        <w:rPr>
          <w:b/>
          <w:sz w:val="24"/>
          <w:szCs w:val="24"/>
        </w:rPr>
      </w:pPr>
      <w:r w:rsidRPr="004A6B3B">
        <w:rPr>
          <w:b/>
          <w:sz w:val="24"/>
          <w:szCs w:val="24"/>
        </w:rPr>
        <w:t xml:space="preserve">5.4. </w:t>
      </w:r>
      <w:r w:rsidRPr="004A6B3B">
        <w:rPr>
          <w:sz w:val="24"/>
          <w:szCs w:val="24"/>
        </w:rPr>
        <w:t>Документы,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sz w:val="24"/>
          <w:szCs w:val="24"/>
        </w:rPr>
        <w:t>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Документы передаются посредствам почтовой связи с сопроводительным письмом.</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sz w:val="24"/>
          <w:szCs w:val="24"/>
        </w:rPr>
        <w:t xml:space="preserve">Вместе с оригиналами документов, подтверждающих выполнение работ, направляются </w:t>
      </w:r>
      <w:r w:rsidRPr="004A6B3B">
        <w:rPr>
          <w:sz w:val="24"/>
          <w:szCs w:val="24"/>
        </w:rPr>
        <w:lastRenderedPageBreak/>
        <w:t>надлежащим образом заверенные копии документов, подтверждающих полномочия лиц подписывать документы (за исключением случаев, когда соответствующие документы были представлены ранее).</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b/>
          <w:sz w:val="24"/>
          <w:szCs w:val="24"/>
        </w:rPr>
        <w:t xml:space="preserve">5.5. </w:t>
      </w:r>
      <w:r w:rsidRPr="004A6B3B">
        <w:rPr>
          <w:sz w:val="24"/>
          <w:szCs w:val="24"/>
        </w:rPr>
        <w:t>Первичные учётные документы, составляемые во исполнении обязательств Сторон по настоящему договору, в соответствии с требованиями ст.9 Федерального закона от 06.12.2011 №402-ФЗ "О бухгалтерском учете", должны содержать следующие обязательные реквизиты:</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sz w:val="24"/>
          <w:szCs w:val="24"/>
        </w:rPr>
        <w:t>- наименование документа;</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sz w:val="24"/>
          <w:szCs w:val="24"/>
        </w:rPr>
        <w:t>- дату составления документа;</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sz w:val="24"/>
          <w:szCs w:val="24"/>
        </w:rPr>
        <w:t>- наименование экономического субъекта, составившего документ;</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sz w:val="24"/>
          <w:szCs w:val="24"/>
        </w:rPr>
        <w:t>- содержание факта хозяйственной жизни;</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sz w:val="24"/>
          <w:szCs w:val="24"/>
        </w:rPr>
        <w:t>- номер и дату договора;</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sz w:val="24"/>
          <w:szCs w:val="24"/>
        </w:rPr>
        <w:t>- величину натурального и (или) денежного измерения факта хозяйственной жизни с указанием единиц измерения;</w:t>
      </w:r>
    </w:p>
    <w:p w:rsidR="004A6B3B" w:rsidRPr="004A6B3B" w:rsidRDefault="004A6B3B" w:rsidP="004A6B3B">
      <w:pPr>
        <w:widowControl w:val="0"/>
        <w:shd w:val="clear" w:color="auto" w:fill="FFFFFF"/>
        <w:autoSpaceDE w:val="0"/>
        <w:autoSpaceDN w:val="0"/>
        <w:adjustRightInd w:val="0"/>
        <w:spacing w:line="0" w:lineRule="atLeast"/>
        <w:rPr>
          <w:b/>
          <w:sz w:val="24"/>
          <w:szCs w:val="24"/>
        </w:rPr>
      </w:pPr>
      <w:r w:rsidRPr="004A6B3B">
        <w:rPr>
          <w:sz w:val="24"/>
          <w:szCs w:val="24"/>
        </w:rPr>
        <w:t>- наименование должности лица (лиц), совершившего (совершивших) сделку, операцию и ответственного (ответственных) за</w:t>
      </w:r>
      <w:r w:rsidRPr="004A6B3B">
        <w:rPr>
          <w:b/>
          <w:sz w:val="24"/>
          <w:szCs w:val="24"/>
        </w:rPr>
        <w:t xml:space="preserve"> </w:t>
      </w:r>
      <w:r w:rsidRPr="004A6B3B">
        <w:rPr>
          <w:sz w:val="24"/>
          <w:szCs w:val="24"/>
        </w:rPr>
        <w:t>правильность ее оформления, и его (их) подписи с указанием фамилий и инициалов.</w:t>
      </w:r>
    </w:p>
    <w:p w:rsidR="004A6B3B" w:rsidRPr="004A6B3B" w:rsidRDefault="004A6B3B" w:rsidP="004A6B3B">
      <w:pPr>
        <w:spacing w:line="0" w:lineRule="atLeast"/>
        <w:ind w:firstLine="0"/>
        <w:jc w:val="left"/>
        <w:outlineLvl w:val="6"/>
        <w:rPr>
          <w:b/>
          <w:sz w:val="24"/>
          <w:szCs w:val="24"/>
        </w:rPr>
      </w:pPr>
    </w:p>
    <w:p w:rsidR="004A6B3B" w:rsidRPr="004A6B3B" w:rsidRDefault="004A6B3B" w:rsidP="004A6B3B">
      <w:pPr>
        <w:widowControl w:val="0"/>
        <w:autoSpaceDE w:val="0"/>
        <w:autoSpaceDN w:val="0"/>
        <w:adjustRightInd w:val="0"/>
        <w:spacing w:line="240" w:lineRule="auto"/>
        <w:ind w:firstLine="0"/>
        <w:contextualSpacing/>
        <w:jc w:val="center"/>
        <w:rPr>
          <w:b/>
          <w:sz w:val="24"/>
          <w:szCs w:val="24"/>
        </w:rPr>
      </w:pPr>
      <w:r w:rsidRPr="004A6B3B">
        <w:rPr>
          <w:b/>
          <w:sz w:val="24"/>
          <w:szCs w:val="24"/>
        </w:rPr>
        <w:t>6. Налоговая оговорка</w:t>
      </w:r>
    </w:p>
    <w:p w:rsidR="004A6B3B" w:rsidRPr="004A6B3B" w:rsidRDefault="004A6B3B" w:rsidP="004A6B3B">
      <w:pPr>
        <w:spacing w:line="240" w:lineRule="atLeast"/>
        <w:rPr>
          <w:sz w:val="24"/>
          <w:szCs w:val="24"/>
        </w:rPr>
      </w:pPr>
      <w:r w:rsidRPr="004A6B3B">
        <w:rPr>
          <w:b/>
          <w:sz w:val="24"/>
          <w:szCs w:val="24"/>
        </w:rPr>
        <w:t>6.1.</w:t>
      </w:r>
      <w:r w:rsidRPr="004A6B3B">
        <w:rPr>
          <w:sz w:val="24"/>
          <w:szCs w:val="24"/>
        </w:rPr>
        <w:t xml:space="preserve"> Подрядчик гарантирует, что на момент заключения настоящего Договора, а также в течение всего срока его действия он:</w:t>
      </w:r>
    </w:p>
    <w:p w:rsidR="004A6B3B" w:rsidRPr="004A6B3B" w:rsidRDefault="004A6B3B" w:rsidP="004A6B3B">
      <w:pPr>
        <w:spacing w:line="240" w:lineRule="atLeast"/>
        <w:rPr>
          <w:sz w:val="24"/>
          <w:szCs w:val="24"/>
        </w:rPr>
      </w:pPr>
      <w:r w:rsidRPr="004A6B3B">
        <w:rPr>
          <w:sz w:val="24"/>
          <w:szCs w:val="24"/>
        </w:rPr>
        <w:t>- своевременно и в полном объеме уплачивает налоги, сборы и страховые взносы;</w:t>
      </w:r>
    </w:p>
    <w:p w:rsidR="004A6B3B" w:rsidRPr="004A6B3B" w:rsidRDefault="004A6B3B" w:rsidP="004A6B3B">
      <w:pPr>
        <w:spacing w:line="240" w:lineRule="atLeast"/>
        <w:rPr>
          <w:sz w:val="24"/>
          <w:szCs w:val="24"/>
        </w:rPr>
      </w:pPr>
      <w:r w:rsidRPr="004A6B3B">
        <w:rPr>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4A6B3B" w:rsidRPr="004A6B3B" w:rsidRDefault="004A6B3B" w:rsidP="004A6B3B">
      <w:pPr>
        <w:spacing w:line="240" w:lineRule="atLeast"/>
        <w:rPr>
          <w:sz w:val="24"/>
          <w:szCs w:val="24"/>
        </w:rPr>
      </w:pPr>
      <w:r w:rsidRPr="004A6B3B">
        <w:rPr>
          <w:sz w:val="24"/>
          <w:szCs w:val="24"/>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4A6B3B" w:rsidRPr="004A6B3B" w:rsidRDefault="004A6B3B" w:rsidP="004A6B3B">
      <w:pPr>
        <w:spacing w:line="240" w:lineRule="atLeast"/>
        <w:rPr>
          <w:sz w:val="24"/>
          <w:szCs w:val="24"/>
        </w:rPr>
      </w:pPr>
      <w:r w:rsidRPr="004A6B3B">
        <w:rPr>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4A6B3B" w:rsidRPr="004A6B3B" w:rsidRDefault="004A6B3B" w:rsidP="004A6B3B">
      <w:pPr>
        <w:spacing w:line="240" w:lineRule="atLeast"/>
        <w:rPr>
          <w:sz w:val="24"/>
          <w:szCs w:val="24"/>
        </w:rPr>
      </w:pPr>
      <w:r w:rsidRPr="004A6B3B">
        <w:rPr>
          <w:b/>
          <w:sz w:val="24"/>
          <w:szCs w:val="24"/>
        </w:rPr>
        <w:t>6.2.</w:t>
      </w:r>
      <w:r w:rsidRPr="004A6B3B">
        <w:rPr>
          <w:sz w:val="24"/>
          <w:szCs w:val="24"/>
        </w:rPr>
        <w:t xml:space="preserve"> Подрядчик обязуется возместить Заказчику НДС, пени и штрафы, доначисленные Заказчику налоговым органом, а также прочие убытки, если такие доначисления и убытки обусловлены любой из следующих причин:</w:t>
      </w:r>
    </w:p>
    <w:p w:rsidR="004A6B3B" w:rsidRPr="004A6B3B" w:rsidRDefault="004A6B3B" w:rsidP="004A6B3B">
      <w:pPr>
        <w:spacing w:line="240" w:lineRule="atLeast"/>
        <w:rPr>
          <w:sz w:val="24"/>
          <w:szCs w:val="24"/>
        </w:rPr>
      </w:pPr>
      <w:r w:rsidRPr="004A6B3B">
        <w:rPr>
          <w:sz w:val="24"/>
          <w:szCs w:val="24"/>
        </w:rPr>
        <w:t>- нарушение гарантий (п. 6.1. настоящего договора о надлежащем исполнении обязанностей, предусмотренных налоговым законодательством;</w:t>
      </w:r>
    </w:p>
    <w:p w:rsidR="004A6B3B" w:rsidRPr="004A6B3B" w:rsidRDefault="004A6B3B" w:rsidP="004A6B3B">
      <w:pPr>
        <w:spacing w:line="240" w:lineRule="atLeast"/>
        <w:rPr>
          <w:sz w:val="24"/>
          <w:szCs w:val="24"/>
        </w:rPr>
      </w:pPr>
      <w:r w:rsidRPr="004A6B3B">
        <w:rPr>
          <w:sz w:val="24"/>
          <w:szCs w:val="24"/>
        </w:rPr>
        <w:t>- ненадлежащее (несвоевременное) оформление Подрядчиком счетов-фактур и (или) первичных учетных и (или) иных документов при исполнении настоящего Договора;</w:t>
      </w:r>
    </w:p>
    <w:p w:rsidR="004A6B3B" w:rsidRPr="004A6B3B" w:rsidRDefault="004A6B3B" w:rsidP="004A6B3B">
      <w:pPr>
        <w:spacing w:line="240" w:lineRule="atLeast"/>
        <w:rPr>
          <w:sz w:val="24"/>
          <w:szCs w:val="24"/>
        </w:rPr>
      </w:pPr>
      <w:r w:rsidRPr="004A6B3B">
        <w:rPr>
          <w:sz w:val="24"/>
          <w:szCs w:val="24"/>
        </w:rPr>
        <w:t>- ненадлежащее (несвоевременное) отражение счетов-фактур в декларации по НДС (в случае если Подрядчик является плательщиком НДС), представляемой Подрядчиком в налоговые органы, и (или) в книге продаж.</w:t>
      </w:r>
    </w:p>
    <w:p w:rsidR="004A6B3B" w:rsidRPr="004A6B3B" w:rsidRDefault="004A6B3B" w:rsidP="004A6B3B">
      <w:pPr>
        <w:spacing w:line="240" w:lineRule="atLeast"/>
        <w:rPr>
          <w:sz w:val="24"/>
          <w:szCs w:val="24"/>
        </w:rPr>
      </w:pPr>
      <w:r w:rsidRPr="004A6B3B">
        <w:rPr>
          <w:b/>
          <w:sz w:val="24"/>
          <w:szCs w:val="24"/>
        </w:rPr>
        <w:t>6.3.</w:t>
      </w:r>
      <w:r w:rsidRPr="004A6B3B">
        <w:rPr>
          <w:sz w:val="24"/>
          <w:szCs w:val="24"/>
        </w:rPr>
        <w:t xml:space="preserve"> Подрядчик обязуется возместить Заказчику указанные потери в течение 30 календарных дней со дня предъявления Заказчиком претензии.</w:t>
      </w:r>
    </w:p>
    <w:p w:rsidR="004A6B3B" w:rsidRPr="004A6B3B" w:rsidRDefault="004A6B3B" w:rsidP="004A6B3B">
      <w:pPr>
        <w:spacing w:line="0" w:lineRule="atLeast"/>
        <w:ind w:firstLine="0"/>
        <w:outlineLvl w:val="6"/>
        <w:rPr>
          <w:sz w:val="24"/>
          <w:szCs w:val="24"/>
        </w:rPr>
      </w:pPr>
    </w:p>
    <w:p w:rsidR="004A6B3B" w:rsidRPr="004A6B3B" w:rsidRDefault="004A6B3B" w:rsidP="004A6B3B">
      <w:pPr>
        <w:spacing w:line="0" w:lineRule="atLeast"/>
        <w:ind w:firstLine="0"/>
        <w:jc w:val="center"/>
        <w:outlineLvl w:val="6"/>
        <w:rPr>
          <w:b/>
          <w:sz w:val="24"/>
          <w:szCs w:val="24"/>
        </w:rPr>
      </w:pPr>
      <w:r w:rsidRPr="004A6B3B">
        <w:rPr>
          <w:b/>
          <w:sz w:val="24"/>
          <w:szCs w:val="24"/>
        </w:rPr>
        <w:t>7. Ответственность сторон</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b/>
          <w:sz w:val="24"/>
          <w:szCs w:val="24"/>
        </w:rPr>
        <w:t>7.1.</w:t>
      </w:r>
      <w:r w:rsidRPr="004A6B3B">
        <w:rPr>
          <w:sz w:val="24"/>
          <w:szCs w:val="24"/>
        </w:rPr>
        <w:t xml:space="preserve"> Стороны несут ответственность за невыполнение и ненадлежащее выполнение обязательств по Договору и обязаны возместить другой Стороне убытки, вызванные таким неисполнением или ненадлежащим исполнением.</w:t>
      </w:r>
    </w:p>
    <w:p w:rsidR="004A6B3B" w:rsidRPr="004A6B3B" w:rsidRDefault="004A6B3B" w:rsidP="004A6B3B">
      <w:pPr>
        <w:widowControl w:val="0"/>
        <w:shd w:val="clear" w:color="auto" w:fill="FFFFFF"/>
        <w:autoSpaceDE w:val="0"/>
        <w:autoSpaceDN w:val="0"/>
        <w:adjustRightInd w:val="0"/>
        <w:spacing w:line="0" w:lineRule="atLeast"/>
        <w:rPr>
          <w:color w:val="000000"/>
          <w:spacing w:val="1"/>
          <w:sz w:val="24"/>
          <w:szCs w:val="24"/>
        </w:rPr>
      </w:pPr>
      <w:r w:rsidRPr="004A6B3B">
        <w:rPr>
          <w:b/>
          <w:color w:val="000000"/>
          <w:spacing w:val="1"/>
          <w:sz w:val="24"/>
          <w:szCs w:val="24"/>
        </w:rPr>
        <w:t>7.2.</w:t>
      </w:r>
      <w:r w:rsidRPr="004A6B3B">
        <w:rPr>
          <w:color w:val="000000"/>
          <w:spacing w:val="1"/>
          <w:sz w:val="24"/>
          <w:szCs w:val="24"/>
        </w:rPr>
        <w:t xml:space="preserve"> В случае прекращения работ по инициативе </w:t>
      </w:r>
      <w:r w:rsidRPr="004A6B3B">
        <w:rPr>
          <w:b/>
          <w:color w:val="000000"/>
          <w:spacing w:val="1"/>
          <w:sz w:val="24"/>
          <w:szCs w:val="24"/>
        </w:rPr>
        <w:t>Заказчика</w:t>
      </w:r>
      <w:r w:rsidRPr="004A6B3B">
        <w:rPr>
          <w:color w:val="000000"/>
          <w:spacing w:val="1"/>
          <w:sz w:val="24"/>
          <w:szCs w:val="24"/>
        </w:rPr>
        <w:t xml:space="preserve">, последний оплачивает </w:t>
      </w:r>
      <w:r w:rsidRPr="004A6B3B">
        <w:rPr>
          <w:b/>
          <w:bCs/>
          <w:color w:val="000000"/>
          <w:spacing w:val="1"/>
          <w:sz w:val="24"/>
          <w:szCs w:val="24"/>
        </w:rPr>
        <w:t xml:space="preserve">Подрядчику, </w:t>
      </w:r>
      <w:r w:rsidRPr="004A6B3B">
        <w:rPr>
          <w:color w:val="000000"/>
          <w:spacing w:val="1"/>
          <w:sz w:val="24"/>
          <w:szCs w:val="24"/>
        </w:rPr>
        <w:t>фактически выполненный объем работ.</w:t>
      </w:r>
    </w:p>
    <w:p w:rsidR="004A6B3B" w:rsidRPr="004A6B3B" w:rsidRDefault="004A6B3B" w:rsidP="004A6B3B">
      <w:pPr>
        <w:widowControl w:val="0"/>
        <w:shd w:val="clear" w:color="auto" w:fill="FFFFFF"/>
        <w:autoSpaceDE w:val="0"/>
        <w:autoSpaceDN w:val="0"/>
        <w:adjustRightInd w:val="0"/>
        <w:spacing w:line="0" w:lineRule="atLeast"/>
        <w:rPr>
          <w:color w:val="000000"/>
          <w:spacing w:val="1"/>
          <w:sz w:val="24"/>
          <w:szCs w:val="24"/>
        </w:rPr>
      </w:pPr>
      <w:r w:rsidRPr="004A6B3B">
        <w:rPr>
          <w:b/>
          <w:color w:val="000000"/>
          <w:spacing w:val="1"/>
          <w:sz w:val="24"/>
          <w:szCs w:val="24"/>
        </w:rPr>
        <w:t>7.3.</w:t>
      </w:r>
      <w:r w:rsidRPr="004A6B3B">
        <w:rPr>
          <w:color w:val="000000"/>
          <w:spacing w:val="1"/>
          <w:sz w:val="24"/>
          <w:szCs w:val="24"/>
        </w:rPr>
        <w:t xml:space="preserve"> При нарушении сроков выполнения работ, Заказчик имеет право взыскать с </w:t>
      </w:r>
      <w:r w:rsidRPr="004A6B3B">
        <w:rPr>
          <w:b/>
          <w:bCs/>
          <w:color w:val="000000"/>
          <w:spacing w:val="1"/>
          <w:sz w:val="24"/>
          <w:szCs w:val="24"/>
        </w:rPr>
        <w:t>Подрядчика</w:t>
      </w:r>
      <w:r w:rsidRPr="004A6B3B">
        <w:rPr>
          <w:color w:val="000000"/>
          <w:spacing w:val="1"/>
          <w:sz w:val="24"/>
          <w:szCs w:val="24"/>
        </w:rPr>
        <w:t xml:space="preserve"> пени в размере </w:t>
      </w:r>
      <w:r w:rsidRPr="004A6B3B">
        <w:rPr>
          <w:iCs/>
          <w:color w:val="0000FF"/>
          <w:sz w:val="24"/>
          <w:szCs w:val="24"/>
        </w:rPr>
        <w:t>0,1 %</w:t>
      </w:r>
      <w:r w:rsidRPr="004A6B3B">
        <w:rPr>
          <w:color w:val="000000"/>
          <w:spacing w:val="1"/>
          <w:sz w:val="24"/>
          <w:szCs w:val="24"/>
        </w:rPr>
        <w:t xml:space="preserve"> от общей стоимости договора, за каждый день просрочки.</w:t>
      </w:r>
    </w:p>
    <w:p w:rsidR="004A6B3B" w:rsidRPr="004A6B3B" w:rsidRDefault="004A6B3B" w:rsidP="004A6B3B">
      <w:pPr>
        <w:widowControl w:val="0"/>
        <w:shd w:val="clear" w:color="auto" w:fill="FFFFFF"/>
        <w:autoSpaceDE w:val="0"/>
        <w:autoSpaceDN w:val="0"/>
        <w:adjustRightInd w:val="0"/>
        <w:spacing w:line="0" w:lineRule="atLeast"/>
        <w:rPr>
          <w:color w:val="000000"/>
          <w:spacing w:val="1"/>
          <w:sz w:val="24"/>
          <w:szCs w:val="24"/>
        </w:rPr>
      </w:pPr>
      <w:r w:rsidRPr="004A6B3B">
        <w:rPr>
          <w:b/>
          <w:color w:val="000000"/>
          <w:spacing w:val="1"/>
          <w:sz w:val="24"/>
          <w:szCs w:val="24"/>
        </w:rPr>
        <w:t>7.4.</w:t>
      </w:r>
      <w:r w:rsidRPr="004A6B3B">
        <w:rPr>
          <w:color w:val="000000"/>
          <w:spacing w:val="1"/>
          <w:sz w:val="24"/>
          <w:szCs w:val="24"/>
        </w:rPr>
        <w:t xml:space="preserve"> В течение </w:t>
      </w:r>
      <w:r w:rsidRPr="004A6B3B">
        <w:rPr>
          <w:iCs/>
          <w:color w:val="0000FF"/>
          <w:sz w:val="24"/>
          <w:szCs w:val="24"/>
        </w:rPr>
        <w:t>3-х лет</w:t>
      </w:r>
      <w:r w:rsidRPr="004A6B3B">
        <w:rPr>
          <w:color w:val="000000"/>
          <w:spacing w:val="1"/>
          <w:sz w:val="24"/>
          <w:szCs w:val="24"/>
        </w:rPr>
        <w:t xml:space="preserve"> с даты заключения настоящего договора, после истечения работ, </w:t>
      </w:r>
      <w:r w:rsidRPr="004A6B3B">
        <w:rPr>
          <w:b/>
          <w:bCs/>
          <w:color w:val="000000"/>
          <w:spacing w:val="1"/>
          <w:sz w:val="24"/>
          <w:szCs w:val="24"/>
        </w:rPr>
        <w:t>Подрядчик</w:t>
      </w:r>
      <w:r w:rsidRPr="004A6B3B">
        <w:rPr>
          <w:color w:val="000000"/>
          <w:spacing w:val="1"/>
          <w:sz w:val="24"/>
          <w:szCs w:val="24"/>
        </w:rPr>
        <w:t xml:space="preserve"> не будет разглашать информацию, являющуюся коммерческой тайной (содержащейся, в том числе в передаваемых документах и во вновь полученной информации в связи с исполнением настоящего договора) какому-либо другому лицу, предприятию, организации и не будет </w:t>
      </w:r>
      <w:r w:rsidRPr="004A6B3B">
        <w:rPr>
          <w:color w:val="000000"/>
          <w:spacing w:val="1"/>
          <w:sz w:val="24"/>
          <w:szCs w:val="24"/>
        </w:rPr>
        <w:lastRenderedPageBreak/>
        <w:t>использовать эту информацию для своей собственной выгоды, за исключением целей, определенных предметом настоящего договора.</w:t>
      </w:r>
    </w:p>
    <w:p w:rsidR="004A6B3B" w:rsidRPr="004A6B3B" w:rsidRDefault="004A6B3B" w:rsidP="004A6B3B">
      <w:pPr>
        <w:widowControl w:val="0"/>
        <w:shd w:val="clear" w:color="auto" w:fill="FFFFFF"/>
        <w:autoSpaceDE w:val="0"/>
        <w:autoSpaceDN w:val="0"/>
        <w:adjustRightInd w:val="0"/>
        <w:spacing w:line="0" w:lineRule="atLeast"/>
        <w:rPr>
          <w:color w:val="000000"/>
          <w:spacing w:val="1"/>
          <w:sz w:val="24"/>
          <w:szCs w:val="24"/>
        </w:rPr>
      </w:pPr>
      <w:r w:rsidRPr="004A6B3B">
        <w:rPr>
          <w:b/>
          <w:color w:val="000000"/>
          <w:spacing w:val="1"/>
          <w:sz w:val="24"/>
          <w:szCs w:val="24"/>
        </w:rPr>
        <w:t xml:space="preserve">7.5. </w:t>
      </w:r>
      <w:r w:rsidRPr="004A6B3B">
        <w:rPr>
          <w:b/>
          <w:bCs/>
          <w:color w:val="000000"/>
          <w:spacing w:val="1"/>
          <w:sz w:val="24"/>
          <w:szCs w:val="24"/>
        </w:rPr>
        <w:t>Подрядчик</w:t>
      </w:r>
      <w:r w:rsidRPr="004A6B3B">
        <w:rPr>
          <w:color w:val="000000"/>
          <w:spacing w:val="1"/>
          <w:sz w:val="24"/>
          <w:szCs w:val="24"/>
        </w:rPr>
        <w:t xml:space="preserve">, допустивший утерю или разглашение конфиденциальной информации, несет ответственность за любые затраты, убытки и потери, понесенные </w:t>
      </w:r>
      <w:r w:rsidRPr="004A6B3B">
        <w:rPr>
          <w:b/>
          <w:color w:val="000000"/>
          <w:spacing w:val="1"/>
          <w:sz w:val="24"/>
          <w:szCs w:val="24"/>
        </w:rPr>
        <w:t>Заказчиком</w:t>
      </w:r>
      <w:r w:rsidRPr="004A6B3B">
        <w:rPr>
          <w:color w:val="000000"/>
          <w:spacing w:val="1"/>
          <w:sz w:val="24"/>
          <w:szCs w:val="24"/>
        </w:rPr>
        <w:t xml:space="preserve"> и вытекающие в связи с любым раскрытием конфиденциальной информации.</w:t>
      </w:r>
    </w:p>
    <w:p w:rsidR="004A6B3B" w:rsidRPr="004A6B3B" w:rsidRDefault="004A6B3B" w:rsidP="004A6B3B">
      <w:pPr>
        <w:widowControl w:val="0"/>
        <w:shd w:val="clear" w:color="auto" w:fill="FFFFFF"/>
        <w:autoSpaceDE w:val="0"/>
        <w:autoSpaceDN w:val="0"/>
        <w:adjustRightInd w:val="0"/>
        <w:spacing w:line="0" w:lineRule="atLeast"/>
        <w:rPr>
          <w:color w:val="000000"/>
          <w:spacing w:val="1"/>
          <w:sz w:val="24"/>
          <w:szCs w:val="24"/>
        </w:rPr>
      </w:pPr>
      <w:r w:rsidRPr="004A6B3B">
        <w:rPr>
          <w:b/>
          <w:color w:val="000000"/>
          <w:spacing w:val="1"/>
          <w:sz w:val="24"/>
          <w:szCs w:val="24"/>
        </w:rPr>
        <w:t>7.6.</w:t>
      </w:r>
      <w:r w:rsidRPr="004A6B3B">
        <w:rPr>
          <w:color w:val="000000"/>
          <w:spacing w:val="1"/>
          <w:sz w:val="24"/>
          <w:szCs w:val="24"/>
        </w:rPr>
        <w:t xml:space="preserve"> Подрядчик несет ответственность как перед </w:t>
      </w:r>
      <w:r w:rsidRPr="004A6B3B">
        <w:rPr>
          <w:b/>
          <w:color w:val="000000"/>
          <w:spacing w:val="1"/>
          <w:sz w:val="24"/>
          <w:szCs w:val="24"/>
        </w:rPr>
        <w:t>Заказчиком</w:t>
      </w:r>
      <w:r w:rsidRPr="004A6B3B">
        <w:rPr>
          <w:color w:val="000000"/>
          <w:spacing w:val="1"/>
          <w:sz w:val="24"/>
          <w:szCs w:val="24"/>
        </w:rPr>
        <w:t>, так и перед контрольно-надзорными органами за соблюдение природоохранного законодательства, в том числе при обращении с отходами производства и потребления, образовавшимися при выполнении работ по настоящему Договору, в том числе и привлеченной подрядной организацией.</w:t>
      </w:r>
    </w:p>
    <w:p w:rsidR="004A6B3B" w:rsidRPr="004A6B3B" w:rsidRDefault="004A6B3B" w:rsidP="004A6B3B">
      <w:pPr>
        <w:widowControl w:val="0"/>
        <w:shd w:val="clear" w:color="auto" w:fill="FFFFFF"/>
        <w:autoSpaceDE w:val="0"/>
        <w:autoSpaceDN w:val="0"/>
        <w:adjustRightInd w:val="0"/>
        <w:spacing w:line="0" w:lineRule="atLeast"/>
        <w:rPr>
          <w:color w:val="000000"/>
          <w:spacing w:val="1"/>
          <w:sz w:val="24"/>
          <w:szCs w:val="24"/>
        </w:rPr>
      </w:pPr>
      <w:r w:rsidRPr="004A6B3B">
        <w:rPr>
          <w:b/>
          <w:color w:val="000000"/>
          <w:spacing w:val="1"/>
          <w:sz w:val="24"/>
          <w:szCs w:val="24"/>
        </w:rPr>
        <w:t>7.7.</w:t>
      </w:r>
      <w:r w:rsidRPr="004A6B3B">
        <w:rPr>
          <w:color w:val="000000"/>
          <w:spacing w:val="1"/>
          <w:sz w:val="24"/>
          <w:szCs w:val="24"/>
        </w:rPr>
        <w:t xml:space="preserve"> Заказчик в одностороннем порядке имеет право удержать из любого платежа по Договору сумму неустойки (штрафа, пеней), понесенных убытков, установленных Договором и действующим законодательством Российской Федерации. В этом случае оплата по Договору осуществляется за вычетом начисленной неустойки (штрафа, пени), понесенных убытков, путем проведения зачета суммы неустойки (штрафа, пени), понесенных убытков, в счет оплаты по Договору. Настоящим, Подрядчик заявляет, что дает безусловное и безотзывное согласие на проведение указанного зачета Заказчиком никакого дополнительного соглашения, и согласия Подрядчика далее не требуется.</w:t>
      </w:r>
    </w:p>
    <w:p w:rsidR="004A6B3B" w:rsidRPr="004A6B3B" w:rsidRDefault="004A6B3B" w:rsidP="004A6B3B">
      <w:pPr>
        <w:widowControl w:val="0"/>
        <w:shd w:val="clear" w:color="auto" w:fill="FFFFFF"/>
        <w:autoSpaceDE w:val="0"/>
        <w:autoSpaceDN w:val="0"/>
        <w:adjustRightInd w:val="0"/>
        <w:spacing w:line="0" w:lineRule="atLeast"/>
        <w:rPr>
          <w:color w:val="000000"/>
          <w:spacing w:val="1"/>
          <w:sz w:val="24"/>
          <w:szCs w:val="24"/>
        </w:rPr>
      </w:pPr>
      <w:r w:rsidRPr="004A6B3B">
        <w:rPr>
          <w:b/>
          <w:color w:val="000000"/>
          <w:spacing w:val="1"/>
          <w:sz w:val="24"/>
          <w:szCs w:val="24"/>
        </w:rPr>
        <w:t>7.8.</w:t>
      </w:r>
      <w:r w:rsidRPr="004A6B3B">
        <w:rPr>
          <w:color w:val="000000"/>
          <w:spacing w:val="1"/>
          <w:sz w:val="24"/>
          <w:szCs w:val="24"/>
        </w:rPr>
        <w:t xml:space="preserve"> Заказчик вправе в одностороннем порядке расторгнуть настоящий договор в случае нарушения Подрядчиком сроков выполнения работ более чем на 10 (десять) календарных дней. Договор считается расторгнутым с момента получения Подрядчиком письменного уведомления.</w:t>
      </w:r>
    </w:p>
    <w:p w:rsidR="004A6B3B" w:rsidRPr="004A6B3B" w:rsidRDefault="004A6B3B" w:rsidP="004A6B3B">
      <w:pPr>
        <w:widowControl w:val="0"/>
        <w:shd w:val="clear" w:color="auto" w:fill="FFFFFF"/>
        <w:tabs>
          <w:tab w:val="left" w:pos="0"/>
        </w:tabs>
        <w:autoSpaceDE w:val="0"/>
        <w:autoSpaceDN w:val="0"/>
        <w:adjustRightInd w:val="0"/>
        <w:spacing w:line="0" w:lineRule="atLeast"/>
        <w:ind w:firstLine="0"/>
        <w:jc w:val="center"/>
        <w:rPr>
          <w:b/>
          <w:sz w:val="24"/>
          <w:szCs w:val="24"/>
        </w:rPr>
      </w:pPr>
    </w:p>
    <w:p w:rsidR="004A6B3B" w:rsidRPr="004A6B3B" w:rsidRDefault="004A6B3B" w:rsidP="004A6B3B">
      <w:pPr>
        <w:widowControl w:val="0"/>
        <w:shd w:val="clear" w:color="auto" w:fill="FFFFFF"/>
        <w:tabs>
          <w:tab w:val="left" w:pos="0"/>
        </w:tabs>
        <w:autoSpaceDE w:val="0"/>
        <w:autoSpaceDN w:val="0"/>
        <w:adjustRightInd w:val="0"/>
        <w:spacing w:line="0" w:lineRule="atLeast"/>
        <w:ind w:firstLine="0"/>
        <w:jc w:val="center"/>
        <w:rPr>
          <w:b/>
          <w:sz w:val="24"/>
          <w:szCs w:val="24"/>
        </w:rPr>
      </w:pPr>
    </w:p>
    <w:p w:rsidR="004A6B3B" w:rsidRPr="004A6B3B" w:rsidRDefault="004A6B3B" w:rsidP="004A6B3B">
      <w:pPr>
        <w:widowControl w:val="0"/>
        <w:autoSpaceDE w:val="0"/>
        <w:autoSpaceDN w:val="0"/>
        <w:adjustRightInd w:val="0"/>
        <w:spacing w:line="240" w:lineRule="auto"/>
        <w:ind w:firstLine="0"/>
        <w:contextualSpacing/>
        <w:jc w:val="center"/>
        <w:rPr>
          <w:b/>
          <w:sz w:val="24"/>
          <w:szCs w:val="24"/>
        </w:rPr>
      </w:pPr>
      <w:r w:rsidRPr="004A6B3B">
        <w:rPr>
          <w:b/>
          <w:sz w:val="24"/>
          <w:szCs w:val="24"/>
        </w:rPr>
        <w:t>8. Непреодолимая сила (Форс-мажорные обстоятельства)</w:t>
      </w:r>
    </w:p>
    <w:p w:rsidR="004A6B3B" w:rsidRPr="004A6B3B" w:rsidRDefault="004A6B3B" w:rsidP="004A6B3B">
      <w:pPr>
        <w:spacing w:line="240" w:lineRule="auto"/>
        <w:rPr>
          <w:rFonts w:eastAsia="Calibri"/>
          <w:color w:val="000000"/>
          <w:sz w:val="24"/>
          <w:szCs w:val="24"/>
          <w:shd w:val="clear" w:color="auto" w:fill="FBFBFB"/>
          <w:lang w:eastAsia="en-US"/>
        </w:rPr>
      </w:pPr>
      <w:r w:rsidRPr="004A6B3B">
        <w:rPr>
          <w:rFonts w:eastAsia="Calibri"/>
          <w:b/>
          <w:color w:val="000000"/>
          <w:sz w:val="24"/>
          <w:szCs w:val="24"/>
          <w:shd w:val="clear" w:color="auto" w:fill="FBFBFB"/>
          <w:lang w:eastAsia="en-US"/>
        </w:rPr>
        <w:t>8.1.</w:t>
      </w:r>
      <w:r w:rsidRPr="004A6B3B">
        <w:rPr>
          <w:rFonts w:eastAsia="Calibri"/>
          <w:color w:val="000000"/>
          <w:sz w:val="24"/>
          <w:szCs w:val="24"/>
          <w:shd w:val="clear" w:color="auto" w:fill="FBFBFB"/>
          <w:lang w:eastAsia="en-US"/>
        </w:rPr>
        <w:t xml:space="preserve">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4A6B3B" w:rsidRPr="004A6B3B" w:rsidRDefault="004A6B3B" w:rsidP="004A6B3B">
      <w:pPr>
        <w:spacing w:line="240" w:lineRule="auto"/>
        <w:rPr>
          <w:rFonts w:eastAsia="Calibri"/>
          <w:color w:val="000000"/>
          <w:sz w:val="24"/>
          <w:szCs w:val="24"/>
          <w:shd w:val="clear" w:color="auto" w:fill="FBFBFB"/>
          <w:lang w:eastAsia="en-US"/>
        </w:rPr>
      </w:pPr>
      <w:r w:rsidRPr="004A6B3B">
        <w:rPr>
          <w:rFonts w:eastAsia="Calibri"/>
          <w:b/>
          <w:color w:val="000000"/>
          <w:sz w:val="24"/>
          <w:szCs w:val="24"/>
          <w:shd w:val="clear" w:color="auto" w:fill="FBFBFB"/>
          <w:lang w:eastAsia="en-US"/>
        </w:rPr>
        <w:t>8.2.</w:t>
      </w:r>
      <w:r w:rsidRPr="004A6B3B">
        <w:rPr>
          <w:rFonts w:eastAsia="Calibri"/>
          <w:color w:val="000000"/>
          <w:sz w:val="24"/>
          <w:szCs w:val="24"/>
          <w:shd w:val="clear" w:color="auto" w:fill="FBFBFB"/>
          <w:lang w:eastAsia="en-US"/>
        </w:rPr>
        <w:t xml:space="preserve">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4A6B3B" w:rsidRPr="004A6B3B" w:rsidRDefault="004A6B3B" w:rsidP="004A6B3B">
      <w:pPr>
        <w:spacing w:line="240" w:lineRule="auto"/>
        <w:rPr>
          <w:rFonts w:eastAsia="Calibri"/>
          <w:color w:val="000000"/>
          <w:sz w:val="24"/>
          <w:szCs w:val="24"/>
          <w:shd w:val="clear" w:color="auto" w:fill="FBFBFB"/>
          <w:lang w:eastAsia="en-US"/>
        </w:rPr>
      </w:pPr>
      <w:r w:rsidRPr="004A6B3B">
        <w:rPr>
          <w:rFonts w:eastAsia="Calibri"/>
          <w:b/>
          <w:color w:val="000000"/>
          <w:sz w:val="24"/>
          <w:szCs w:val="24"/>
          <w:shd w:val="clear" w:color="auto" w:fill="FBFBFB"/>
          <w:lang w:eastAsia="en-US"/>
        </w:rPr>
        <w:t>8.3.</w:t>
      </w:r>
      <w:r w:rsidRPr="004A6B3B">
        <w:rPr>
          <w:rFonts w:eastAsia="Calibri"/>
          <w:color w:val="000000"/>
          <w:sz w:val="24"/>
          <w:szCs w:val="24"/>
          <w:shd w:val="clear" w:color="auto" w:fill="FBFBFB"/>
          <w:lang w:eastAsia="en-US"/>
        </w:rPr>
        <w:t xml:space="preserve">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 8.2 настоящего договора, она не вправе будет ссылаться на наступление форс–мажорных обстоятельств и требовать освобождения от ответственности.</w:t>
      </w:r>
    </w:p>
    <w:p w:rsidR="004A6B3B" w:rsidRPr="004A6B3B" w:rsidRDefault="004A6B3B" w:rsidP="004A6B3B">
      <w:pPr>
        <w:spacing w:line="240" w:lineRule="auto"/>
        <w:rPr>
          <w:rFonts w:eastAsia="Calibri"/>
          <w:color w:val="000000"/>
          <w:sz w:val="24"/>
          <w:szCs w:val="24"/>
          <w:shd w:val="clear" w:color="auto" w:fill="FBFBFB"/>
          <w:lang w:eastAsia="en-US"/>
        </w:rPr>
      </w:pPr>
      <w:r w:rsidRPr="004A6B3B">
        <w:rPr>
          <w:rFonts w:eastAsia="Calibri"/>
          <w:b/>
          <w:color w:val="000000"/>
          <w:sz w:val="24"/>
          <w:szCs w:val="24"/>
          <w:shd w:val="clear" w:color="auto" w:fill="FBFBFB"/>
          <w:lang w:eastAsia="en-US"/>
        </w:rPr>
        <w:t>8.4.</w:t>
      </w:r>
      <w:r w:rsidRPr="004A6B3B">
        <w:rPr>
          <w:rFonts w:eastAsia="Calibri"/>
          <w:color w:val="000000"/>
          <w:sz w:val="24"/>
          <w:szCs w:val="24"/>
          <w:shd w:val="clear" w:color="auto" w:fill="FBFBFB"/>
          <w:lang w:eastAsia="en-US"/>
        </w:rPr>
        <w:t xml:space="preserve">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4A6B3B" w:rsidRPr="004A6B3B" w:rsidRDefault="004A6B3B" w:rsidP="004A6B3B">
      <w:pPr>
        <w:spacing w:line="240" w:lineRule="auto"/>
        <w:rPr>
          <w:rFonts w:eastAsia="Calibri"/>
          <w:color w:val="000000"/>
          <w:sz w:val="24"/>
          <w:szCs w:val="24"/>
          <w:shd w:val="clear" w:color="auto" w:fill="FBFBFB"/>
          <w:lang w:eastAsia="en-US"/>
        </w:rPr>
      </w:pPr>
      <w:r w:rsidRPr="004A6B3B">
        <w:rPr>
          <w:rFonts w:eastAsia="Calibri"/>
          <w:b/>
          <w:color w:val="000000"/>
          <w:sz w:val="24"/>
          <w:szCs w:val="24"/>
          <w:shd w:val="clear" w:color="auto" w:fill="FBFBFB"/>
          <w:lang w:eastAsia="en-US"/>
        </w:rPr>
        <w:t>8.5.</w:t>
      </w:r>
      <w:r w:rsidRPr="004A6B3B">
        <w:rPr>
          <w:rFonts w:eastAsia="Calibri"/>
          <w:color w:val="000000"/>
          <w:sz w:val="24"/>
          <w:szCs w:val="24"/>
          <w:shd w:val="clear" w:color="auto" w:fill="FBFBFB"/>
          <w:lang w:eastAsia="en-US"/>
        </w:rPr>
        <w:t xml:space="preserve">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8.2 настоящего договора.</w:t>
      </w:r>
    </w:p>
    <w:p w:rsidR="004A6B3B" w:rsidRPr="004A6B3B" w:rsidRDefault="004A6B3B" w:rsidP="004A6B3B">
      <w:pPr>
        <w:widowControl w:val="0"/>
        <w:shd w:val="clear" w:color="auto" w:fill="FFFFFF"/>
        <w:tabs>
          <w:tab w:val="left" w:pos="0"/>
        </w:tabs>
        <w:autoSpaceDE w:val="0"/>
        <w:autoSpaceDN w:val="0"/>
        <w:adjustRightInd w:val="0"/>
        <w:spacing w:line="0" w:lineRule="atLeast"/>
        <w:ind w:firstLine="0"/>
        <w:jc w:val="center"/>
        <w:rPr>
          <w:b/>
          <w:sz w:val="24"/>
          <w:szCs w:val="24"/>
        </w:rPr>
      </w:pPr>
    </w:p>
    <w:p w:rsidR="004A6B3B" w:rsidRPr="004A6B3B" w:rsidRDefault="004A6B3B" w:rsidP="004A6B3B">
      <w:pPr>
        <w:widowControl w:val="0"/>
        <w:shd w:val="clear" w:color="auto" w:fill="FFFFFF"/>
        <w:tabs>
          <w:tab w:val="left" w:pos="0"/>
        </w:tabs>
        <w:autoSpaceDE w:val="0"/>
        <w:autoSpaceDN w:val="0"/>
        <w:adjustRightInd w:val="0"/>
        <w:spacing w:line="0" w:lineRule="atLeast"/>
        <w:ind w:firstLine="0"/>
        <w:jc w:val="center"/>
        <w:rPr>
          <w:b/>
          <w:sz w:val="24"/>
          <w:szCs w:val="24"/>
        </w:rPr>
      </w:pPr>
    </w:p>
    <w:p w:rsidR="004A6B3B" w:rsidRPr="004A6B3B" w:rsidRDefault="004A6B3B" w:rsidP="004A6B3B">
      <w:pPr>
        <w:widowControl w:val="0"/>
        <w:shd w:val="clear" w:color="auto" w:fill="FFFFFF"/>
        <w:tabs>
          <w:tab w:val="left" w:pos="0"/>
        </w:tabs>
        <w:autoSpaceDE w:val="0"/>
        <w:autoSpaceDN w:val="0"/>
        <w:adjustRightInd w:val="0"/>
        <w:spacing w:line="0" w:lineRule="atLeast"/>
        <w:ind w:firstLine="0"/>
        <w:jc w:val="center"/>
        <w:rPr>
          <w:b/>
          <w:sz w:val="24"/>
          <w:szCs w:val="24"/>
        </w:rPr>
      </w:pPr>
      <w:r w:rsidRPr="004A6B3B">
        <w:rPr>
          <w:b/>
          <w:sz w:val="24"/>
          <w:szCs w:val="24"/>
        </w:rPr>
        <w:t xml:space="preserve">9. Конфиденциальность </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b/>
          <w:sz w:val="24"/>
          <w:szCs w:val="24"/>
        </w:rPr>
        <w:t>9.1.</w:t>
      </w:r>
      <w:r w:rsidRPr="004A6B3B">
        <w:rPr>
          <w:sz w:val="24"/>
          <w:szCs w:val="24"/>
        </w:rPr>
        <w:t xml:space="preserve"> Стороны подтверждают понимание важности вопроса о конфиденциальности информации, составляющей коммерческую тайну (далее - Конфиденциальная информация), и соглашаются принять на себя следующие обязательства:</w:t>
      </w:r>
    </w:p>
    <w:p w:rsidR="004A6B3B" w:rsidRPr="004A6B3B" w:rsidRDefault="004A6B3B" w:rsidP="004A6B3B">
      <w:pPr>
        <w:widowControl w:val="0"/>
        <w:shd w:val="clear" w:color="auto" w:fill="FFFFFF"/>
        <w:autoSpaceDE w:val="0"/>
        <w:autoSpaceDN w:val="0"/>
        <w:adjustRightInd w:val="0"/>
        <w:spacing w:line="0" w:lineRule="atLeast"/>
        <w:rPr>
          <w:snapToGrid w:val="0"/>
          <w:sz w:val="24"/>
          <w:szCs w:val="24"/>
        </w:rPr>
      </w:pPr>
      <w:r w:rsidRPr="004A6B3B">
        <w:rPr>
          <w:b/>
          <w:snapToGrid w:val="0"/>
          <w:sz w:val="24"/>
          <w:szCs w:val="24"/>
        </w:rPr>
        <w:t>9.2.</w:t>
      </w:r>
      <w:r w:rsidRPr="004A6B3B">
        <w:rPr>
          <w:snapToGrid w:val="0"/>
          <w:sz w:val="24"/>
          <w:szCs w:val="24"/>
        </w:rPr>
        <w:t xml:space="preserve"> К конфиденциальной информации относится любая информация, полученная </w:t>
      </w:r>
      <w:r w:rsidRPr="004A6B3B">
        <w:rPr>
          <w:b/>
          <w:bCs/>
          <w:snapToGrid w:val="0"/>
          <w:sz w:val="24"/>
          <w:szCs w:val="24"/>
        </w:rPr>
        <w:t>Подрядчиком</w:t>
      </w:r>
      <w:r w:rsidRPr="004A6B3B">
        <w:rPr>
          <w:snapToGrid w:val="0"/>
          <w:sz w:val="24"/>
          <w:szCs w:val="24"/>
        </w:rPr>
        <w:t xml:space="preserve"> от </w:t>
      </w:r>
      <w:r w:rsidRPr="004A6B3B">
        <w:rPr>
          <w:b/>
          <w:bCs/>
          <w:snapToGrid w:val="0"/>
          <w:sz w:val="24"/>
          <w:szCs w:val="24"/>
        </w:rPr>
        <w:t>Заказчика</w:t>
      </w:r>
      <w:r w:rsidRPr="004A6B3B">
        <w:rPr>
          <w:snapToGrid w:val="0"/>
          <w:sz w:val="24"/>
          <w:szCs w:val="24"/>
        </w:rPr>
        <w:t xml:space="preserve">, в соответствии с предметом настоящего Договора, в устной и письменной форме, на любых материальных, электронных или иных носителях информации, а </w:t>
      </w:r>
      <w:r w:rsidRPr="004A6B3B">
        <w:rPr>
          <w:snapToGrid w:val="0"/>
          <w:sz w:val="24"/>
          <w:szCs w:val="24"/>
        </w:rPr>
        <w:lastRenderedPageBreak/>
        <w:t>также показанная визуально с использованием какого-либо оборудования.</w:t>
      </w:r>
    </w:p>
    <w:p w:rsidR="004A6B3B" w:rsidRPr="004A6B3B" w:rsidRDefault="004A6B3B" w:rsidP="004A6B3B">
      <w:pPr>
        <w:widowControl w:val="0"/>
        <w:shd w:val="clear" w:color="auto" w:fill="FFFFFF"/>
        <w:autoSpaceDE w:val="0"/>
        <w:autoSpaceDN w:val="0"/>
        <w:adjustRightInd w:val="0"/>
        <w:spacing w:line="0" w:lineRule="atLeast"/>
        <w:rPr>
          <w:snapToGrid w:val="0"/>
          <w:sz w:val="24"/>
          <w:szCs w:val="24"/>
        </w:rPr>
      </w:pPr>
      <w:r w:rsidRPr="004A6B3B">
        <w:rPr>
          <w:b/>
          <w:snapToGrid w:val="0"/>
          <w:sz w:val="24"/>
          <w:szCs w:val="24"/>
        </w:rPr>
        <w:t>9.3.</w:t>
      </w:r>
      <w:r w:rsidRPr="004A6B3B">
        <w:rPr>
          <w:snapToGrid w:val="0"/>
          <w:sz w:val="24"/>
          <w:szCs w:val="24"/>
        </w:rPr>
        <w:t xml:space="preserve"> В течение 3 (трех) лет от даты заключения настоящего Договора </w:t>
      </w:r>
      <w:r w:rsidRPr="004A6B3B">
        <w:rPr>
          <w:b/>
          <w:bCs/>
          <w:snapToGrid w:val="0"/>
          <w:sz w:val="24"/>
          <w:szCs w:val="24"/>
        </w:rPr>
        <w:t>Подрядчик</w:t>
      </w:r>
      <w:r w:rsidRPr="004A6B3B">
        <w:rPr>
          <w:snapToGrid w:val="0"/>
          <w:sz w:val="24"/>
          <w:szCs w:val="24"/>
        </w:rPr>
        <w:t xml:space="preserve"> не будет разглашать полученную от </w:t>
      </w:r>
      <w:r w:rsidRPr="004A6B3B">
        <w:rPr>
          <w:b/>
          <w:bCs/>
          <w:snapToGrid w:val="0"/>
          <w:sz w:val="24"/>
          <w:szCs w:val="24"/>
        </w:rPr>
        <w:t>Заказчика</w:t>
      </w:r>
      <w:r w:rsidRPr="004A6B3B">
        <w:rPr>
          <w:snapToGrid w:val="0"/>
          <w:sz w:val="24"/>
          <w:szCs w:val="24"/>
        </w:rPr>
        <w:t xml:space="preserve"> конфиденциальную информацию какому-либо другому лицу, предприятию, организации и не будет использовать эту информацию для своей собственной выгоды, за исключением цели, определенной предметом настоящего Договора.</w:t>
      </w:r>
    </w:p>
    <w:p w:rsidR="004A6B3B" w:rsidRPr="004A6B3B" w:rsidRDefault="004A6B3B" w:rsidP="004A6B3B">
      <w:pPr>
        <w:widowControl w:val="0"/>
        <w:shd w:val="clear" w:color="auto" w:fill="FFFFFF"/>
        <w:autoSpaceDE w:val="0"/>
        <w:autoSpaceDN w:val="0"/>
        <w:adjustRightInd w:val="0"/>
        <w:spacing w:line="0" w:lineRule="atLeast"/>
        <w:rPr>
          <w:snapToGrid w:val="0"/>
          <w:sz w:val="24"/>
          <w:szCs w:val="24"/>
        </w:rPr>
      </w:pPr>
      <w:r w:rsidRPr="004A6B3B">
        <w:rPr>
          <w:b/>
          <w:bCs/>
          <w:snapToGrid w:val="0"/>
          <w:sz w:val="24"/>
          <w:szCs w:val="24"/>
        </w:rPr>
        <w:t>9.4. Подрядчик</w:t>
      </w:r>
      <w:r w:rsidRPr="004A6B3B">
        <w:rPr>
          <w:snapToGrid w:val="0"/>
          <w:sz w:val="24"/>
          <w:szCs w:val="24"/>
        </w:rPr>
        <w:t xml:space="preserve"> будет соблюдать столь же высокую степень секретности во избежание разглашения или использования этой информации, какую </w:t>
      </w:r>
      <w:r w:rsidRPr="004A6B3B">
        <w:rPr>
          <w:b/>
          <w:bCs/>
          <w:snapToGrid w:val="0"/>
          <w:sz w:val="24"/>
          <w:szCs w:val="24"/>
        </w:rPr>
        <w:t>Подрядчик</w:t>
      </w:r>
      <w:r w:rsidRPr="004A6B3B">
        <w:rPr>
          <w:snapToGrid w:val="0"/>
          <w:sz w:val="24"/>
          <w:szCs w:val="24"/>
        </w:rPr>
        <w:t xml:space="preserve"> соблюдал бы в разумной степени в отношении своей собственной Конфиденциальной информации.</w:t>
      </w:r>
    </w:p>
    <w:p w:rsidR="004A6B3B" w:rsidRPr="004A6B3B" w:rsidRDefault="004A6B3B" w:rsidP="004A6B3B">
      <w:pPr>
        <w:spacing w:line="0" w:lineRule="atLeast"/>
        <w:rPr>
          <w:snapToGrid w:val="0"/>
          <w:sz w:val="24"/>
          <w:szCs w:val="24"/>
        </w:rPr>
      </w:pPr>
      <w:r w:rsidRPr="004A6B3B">
        <w:rPr>
          <w:color w:val="000000"/>
          <w:spacing w:val="-1"/>
          <w:sz w:val="24"/>
          <w:szCs w:val="24"/>
        </w:rPr>
        <w:t xml:space="preserve">Передача Конфиденциальной информации по открытым каналам телефонной и </w:t>
      </w:r>
      <w:r w:rsidRPr="004A6B3B">
        <w:rPr>
          <w:color w:val="000000"/>
          <w:spacing w:val="2"/>
          <w:sz w:val="24"/>
          <w:szCs w:val="24"/>
        </w:rPr>
        <w:t xml:space="preserve">факсимильной связи, а также с использованием сети Интернет без принятия </w:t>
      </w:r>
      <w:r w:rsidRPr="004A6B3B">
        <w:rPr>
          <w:color w:val="000000"/>
          <w:sz w:val="24"/>
          <w:szCs w:val="24"/>
        </w:rPr>
        <w:t>соответствующих мер защиты, удовлетворяющих обе Стороны, запрещена.</w:t>
      </w:r>
    </w:p>
    <w:p w:rsidR="004A6B3B" w:rsidRPr="004A6B3B" w:rsidRDefault="004A6B3B" w:rsidP="004A6B3B">
      <w:pPr>
        <w:widowControl w:val="0"/>
        <w:shd w:val="clear" w:color="auto" w:fill="FFFFFF"/>
        <w:autoSpaceDE w:val="0"/>
        <w:autoSpaceDN w:val="0"/>
        <w:adjustRightInd w:val="0"/>
        <w:spacing w:line="0" w:lineRule="atLeast"/>
        <w:rPr>
          <w:snapToGrid w:val="0"/>
          <w:sz w:val="24"/>
          <w:szCs w:val="24"/>
        </w:rPr>
      </w:pPr>
      <w:r w:rsidRPr="004A6B3B">
        <w:rPr>
          <w:b/>
          <w:snapToGrid w:val="0"/>
          <w:sz w:val="24"/>
          <w:szCs w:val="24"/>
        </w:rPr>
        <w:t>9.5.</w:t>
      </w:r>
      <w:r w:rsidRPr="004A6B3B">
        <w:rPr>
          <w:snapToGrid w:val="0"/>
          <w:sz w:val="24"/>
          <w:szCs w:val="24"/>
        </w:rPr>
        <w:t xml:space="preserve"> Конфиденциальная информация не будет считаться таковой, и </w:t>
      </w:r>
      <w:r w:rsidRPr="004A6B3B">
        <w:rPr>
          <w:b/>
          <w:bCs/>
          <w:snapToGrid w:val="0"/>
          <w:sz w:val="24"/>
          <w:szCs w:val="24"/>
        </w:rPr>
        <w:t>Подрядчик</w:t>
      </w:r>
      <w:r w:rsidRPr="004A6B3B">
        <w:rPr>
          <w:snapToGrid w:val="0"/>
          <w:sz w:val="24"/>
          <w:szCs w:val="24"/>
        </w:rPr>
        <w:t xml:space="preserve"> не будет иметь никаких обязательств в отношении данной информации, если она удовлетворяет одному из следующих пунктов:</w:t>
      </w:r>
    </w:p>
    <w:p w:rsidR="004A6B3B" w:rsidRPr="004A6B3B" w:rsidRDefault="004A6B3B" w:rsidP="004A6B3B">
      <w:pPr>
        <w:spacing w:line="0" w:lineRule="atLeast"/>
        <w:rPr>
          <w:snapToGrid w:val="0"/>
          <w:sz w:val="24"/>
          <w:szCs w:val="24"/>
        </w:rPr>
      </w:pPr>
      <w:r w:rsidRPr="004A6B3B">
        <w:rPr>
          <w:snapToGrid w:val="0"/>
          <w:sz w:val="24"/>
          <w:szCs w:val="24"/>
        </w:rPr>
        <w:t xml:space="preserve">- уже известна </w:t>
      </w:r>
      <w:r w:rsidRPr="004A6B3B">
        <w:rPr>
          <w:b/>
          <w:bCs/>
          <w:snapToGrid w:val="0"/>
          <w:sz w:val="24"/>
          <w:szCs w:val="24"/>
        </w:rPr>
        <w:t>Подрядчику</w:t>
      </w:r>
      <w:r w:rsidRPr="004A6B3B">
        <w:rPr>
          <w:snapToGrid w:val="0"/>
          <w:sz w:val="24"/>
          <w:szCs w:val="24"/>
        </w:rPr>
        <w:t>;</w:t>
      </w:r>
    </w:p>
    <w:p w:rsidR="004A6B3B" w:rsidRPr="004A6B3B" w:rsidRDefault="004A6B3B" w:rsidP="004A6B3B">
      <w:pPr>
        <w:tabs>
          <w:tab w:val="left" w:pos="709"/>
          <w:tab w:val="left" w:pos="851"/>
        </w:tabs>
        <w:spacing w:line="0" w:lineRule="atLeast"/>
        <w:rPr>
          <w:snapToGrid w:val="0"/>
          <w:sz w:val="24"/>
          <w:szCs w:val="24"/>
        </w:rPr>
      </w:pPr>
      <w:r w:rsidRPr="004A6B3B">
        <w:rPr>
          <w:snapToGrid w:val="0"/>
          <w:sz w:val="24"/>
          <w:szCs w:val="24"/>
        </w:rPr>
        <w:tab/>
        <w:t>-</w:t>
      </w:r>
      <w:r w:rsidRPr="004A6B3B">
        <w:rPr>
          <w:snapToGrid w:val="0"/>
          <w:sz w:val="24"/>
          <w:szCs w:val="24"/>
        </w:rPr>
        <w:tab/>
        <w:t xml:space="preserve">является или становится публично известной в результате неправильного, небрежного или намеренного действия </w:t>
      </w:r>
      <w:r w:rsidRPr="004A6B3B">
        <w:rPr>
          <w:b/>
          <w:snapToGrid w:val="0"/>
          <w:sz w:val="24"/>
          <w:szCs w:val="24"/>
        </w:rPr>
        <w:t>Заказчика</w:t>
      </w:r>
      <w:r w:rsidRPr="004A6B3B">
        <w:rPr>
          <w:snapToGrid w:val="0"/>
          <w:sz w:val="24"/>
          <w:szCs w:val="24"/>
        </w:rPr>
        <w:t>;</w:t>
      </w:r>
    </w:p>
    <w:p w:rsidR="004A6B3B" w:rsidRPr="004A6B3B" w:rsidRDefault="004A6B3B" w:rsidP="004A6B3B">
      <w:pPr>
        <w:spacing w:line="0" w:lineRule="atLeast"/>
        <w:rPr>
          <w:snapToGrid w:val="0"/>
          <w:sz w:val="24"/>
          <w:szCs w:val="24"/>
        </w:rPr>
      </w:pPr>
      <w:r w:rsidRPr="004A6B3B">
        <w:rPr>
          <w:snapToGrid w:val="0"/>
          <w:sz w:val="24"/>
          <w:szCs w:val="24"/>
        </w:rPr>
        <w:tab/>
        <w:t>- легально получена от третьей стороны без ограничения и без нарушения настоящего Договора;</w:t>
      </w:r>
    </w:p>
    <w:p w:rsidR="004A6B3B" w:rsidRPr="004A6B3B" w:rsidRDefault="004A6B3B" w:rsidP="004A6B3B">
      <w:pPr>
        <w:spacing w:line="0" w:lineRule="atLeast"/>
        <w:rPr>
          <w:snapToGrid w:val="0"/>
          <w:sz w:val="24"/>
          <w:szCs w:val="24"/>
        </w:rPr>
      </w:pPr>
      <w:r w:rsidRPr="004A6B3B">
        <w:rPr>
          <w:snapToGrid w:val="0"/>
          <w:sz w:val="24"/>
          <w:szCs w:val="24"/>
        </w:rPr>
        <w:t xml:space="preserve">- разрешена к выпуску письменным разрешением </w:t>
      </w:r>
      <w:r w:rsidRPr="004A6B3B">
        <w:rPr>
          <w:b/>
          <w:snapToGrid w:val="0"/>
          <w:sz w:val="24"/>
          <w:szCs w:val="24"/>
        </w:rPr>
        <w:t>Заказчика</w:t>
      </w:r>
      <w:r w:rsidRPr="004A6B3B">
        <w:rPr>
          <w:snapToGrid w:val="0"/>
          <w:sz w:val="24"/>
          <w:szCs w:val="24"/>
        </w:rPr>
        <w:t>;</w:t>
      </w:r>
    </w:p>
    <w:p w:rsidR="004A6B3B" w:rsidRPr="004A6B3B" w:rsidRDefault="004A6B3B" w:rsidP="004A6B3B">
      <w:pPr>
        <w:spacing w:line="0" w:lineRule="atLeast"/>
        <w:rPr>
          <w:color w:val="000000"/>
          <w:spacing w:val="-1"/>
          <w:sz w:val="24"/>
          <w:szCs w:val="24"/>
          <w:lang w:eastAsia="en-US"/>
        </w:rPr>
      </w:pPr>
      <w:r w:rsidRPr="004A6B3B">
        <w:rPr>
          <w:snapToGrid w:val="0"/>
          <w:sz w:val="24"/>
          <w:szCs w:val="24"/>
          <w:lang w:eastAsia="en-US"/>
        </w:rPr>
        <w:t xml:space="preserve">- раскрыта органам государственной власти и местного самоуправления, а также иным государственным органам, по их мотивированному запросу, в соответствии с действующим законодательством. </w:t>
      </w:r>
      <w:r w:rsidRPr="004A6B3B">
        <w:rPr>
          <w:color w:val="000000"/>
          <w:spacing w:val="5"/>
          <w:sz w:val="24"/>
          <w:szCs w:val="24"/>
          <w:lang w:eastAsia="en-US"/>
        </w:rPr>
        <w:t xml:space="preserve">Передача органу государственной власти Конфиденциальной информации </w:t>
      </w:r>
      <w:r w:rsidRPr="004A6B3B">
        <w:rPr>
          <w:color w:val="000000"/>
          <w:spacing w:val="-1"/>
          <w:sz w:val="24"/>
          <w:szCs w:val="24"/>
          <w:lang w:eastAsia="en-US"/>
        </w:rPr>
        <w:t xml:space="preserve">должна осуществляться с предварительным письменным уведомлением </w:t>
      </w:r>
      <w:r w:rsidRPr="004A6B3B">
        <w:rPr>
          <w:b/>
          <w:color w:val="000000"/>
          <w:spacing w:val="-1"/>
          <w:sz w:val="24"/>
          <w:szCs w:val="24"/>
          <w:lang w:eastAsia="en-US"/>
        </w:rPr>
        <w:t>Заказчика</w:t>
      </w:r>
      <w:r w:rsidRPr="004A6B3B">
        <w:rPr>
          <w:color w:val="000000"/>
          <w:spacing w:val="-1"/>
          <w:sz w:val="24"/>
          <w:szCs w:val="24"/>
          <w:lang w:eastAsia="en-US"/>
        </w:rPr>
        <w:t>.</w:t>
      </w:r>
    </w:p>
    <w:p w:rsidR="004A6B3B" w:rsidRPr="004A6B3B" w:rsidRDefault="004A6B3B" w:rsidP="004A6B3B">
      <w:pPr>
        <w:widowControl w:val="0"/>
        <w:shd w:val="clear" w:color="auto" w:fill="FFFFFF"/>
        <w:autoSpaceDE w:val="0"/>
        <w:autoSpaceDN w:val="0"/>
        <w:adjustRightInd w:val="0"/>
        <w:spacing w:line="0" w:lineRule="atLeast"/>
        <w:rPr>
          <w:snapToGrid w:val="0"/>
          <w:sz w:val="24"/>
          <w:szCs w:val="24"/>
        </w:rPr>
      </w:pPr>
      <w:r w:rsidRPr="004A6B3B">
        <w:rPr>
          <w:b/>
          <w:bCs/>
          <w:snapToGrid w:val="0"/>
          <w:sz w:val="24"/>
          <w:szCs w:val="24"/>
        </w:rPr>
        <w:t>9.6. Подрядчик</w:t>
      </w:r>
      <w:r w:rsidRPr="004A6B3B">
        <w:rPr>
          <w:snapToGrid w:val="0"/>
          <w:sz w:val="24"/>
          <w:szCs w:val="24"/>
        </w:rPr>
        <w:t xml:space="preserve"> несет полную ответственность перед </w:t>
      </w:r>
      <w:r w:rsidRPr="004A6B3B">
        <w:rPr>
          <w:b/>
          <w:snapToGrid w:val="0"/>
          <w:sz w:val="24"/>
          <w:szCs w:val="24"/>
        </w:rPr>
        <w:t>Заказчиком</w:t>
      </w:r>
      <w:r w:rsidRPr="004A6B3B">
        <w:rPr>
          <w:snapToGrid w:val="0"/>
          <w:sz w:val="24"/>
          <w:szCs w:val="24"/>
        </w:rPr>
        <w:t xml:space="preserve"> за убытки, которые могут возникнуть в результате разглашения Конфиденциальной информации, произошедшей по вине </w:t>
      </w:r>
      <w:r w:rsidRPr="004A6B3B">
        <w:rPr>
          <w:b/>
          <w:bCs/>
          <w:snapToGrid w:val="0"/>
          <w:sz w:val="24"/>
          <w:szCs w:val="24"/>
        </w:rPr>
        <w:t>Подрядчика</w:t>
      </w:r>
      <w:r w:rsidRPr="004A6B3B">
        <w:rPr>
          <w:bCs/>
          <w:snapToGrid w:val="0"/>
          <w:sz w:val="24"/>
          <w:szCs w:val="24"/>
        </w:rPr>
        <w:t>,</w:t>
      </w:r>
      <w:r w:rsidRPr="004A6B3B">
        <w:rPr>
          <w:snapToGrid w:val="0"/>
          <w:sz w:val="24"/>
          <w:szCs w:val="24"/>
        </w:rPr>
        <w:t xml:space="preserve"> и в нарушение условий настоящего Договора, в том числе, </w:t>
      </w:r>
      <w:r w:rsidRPr="004A6B3B">
        <w:rPr>
          <w:b/>
          <w:bCs/>
          <w:snapToGrid w:val="0"/>
          <w:sz w:val="24"/>
          <w:szCs w:val="24"/>
        </w:rPr>
        <w:t>Подрядчик</w:t>
      </w:r>
      <w:r w:rsidRPr="004A6B3B">
        <w:rPr>
          <w:snapToGrid w:val="0"/>
          <w:sz w:val="24"/>
          <w:szCs w:val="24"/>
        </w:rPr>
        <w:t xml:space="preserve"> несет безусловную ответственность за действия всех своих сотрудников, приведшие к разглашению Конфиденциальной информации третьим лицам, даже в случае увольнения таких сотрудников к моменту разглашения Конфиденциальной информации. </w:t>
      </w:r>
    </w:p>
    <w:p w:rsidR="004A6B3B" w:rsidRPr="004A6B3B" w:rsidRDefault="004A6B3B" w:rsidP="004A6B3B">
      <w:pPr>
        <w:widowControl w:val="0"/>
        <w:shd w:val="clear" w:color="auto" w:fill="FFFFFF"/>
        <w:tabs>
          <w:tab w:val="left" w:pos="0"/>
        </w:tabs>
        <w:autoSpaceDE w:val="0"/>
        <w:autoSpaceDN w:val="0"/>
        <w:adjustRightInd w:val="0"/>
        <w:spacing w:line="0" w:lineRule="atLeast"/>
        <w:ind w:firstLine="0"/>
        <w:jc w:val="center"/>
        <w:rPr>
          <w:b/>
          <w:snapToGrid w:val="0"/>
          <w:sz w:val="24"/>
          <w:szCs w:val="24"/>
        </w:rPr>
      </w:pPr>
    </w:p>
    <w:p w:rsidR="004A6B3B" w:rsidRPr="004A6B3B" w:rsidRDefault="004A6B3B" w:rsidP="004A6B3B">
      <w:pPr>
        <w:spacing w:line="240" w:lineRule="atLeast"/>
        <w:ind w:firstLine="0"/>
        <w:jc w:val="center"/>
        <w:rPr>
          <w:b/>
          <w:bCs/>
          <w:sz w:val="24"/>
          <w:szCs w:val="24"/>
        </w:rPr>
      </w:pPr>
      <w:r w:rsidRPr="004A6B3B">
        <w:rPr>
          <w:b/>
          <w:snapToGrid w:val="0"/>
          <w:sz w:val="24"/>
          <w:szCs w:val="24"/>
        </w:rPr>
        <w:t xml:space="preserve">10. </w:t>
      </w:r>
      <w:r w:rsidRPr="004A6B3B">
        <w:rPr>
          <w:b/>
          <w:bCs/>
          <w:sz w:val="24"/>
          <w:szCs w:val="24"/>
        </w:rPr>
        <w:t>Антикоррупционные условия</w:t>
      </w:r>
    </w:p>
    <w:p w:rsidR="004A6B3B" w:rsidRPr="004A6B3B" w:rsidRDefault="004A6B3B" w:rsidP="004A6B3B">
      <w:pPr>
        <w:spacing w:line="240" w:lineRule="auto"/>
        <w:rPr>
          <w:sz w:val="24"/>
          <w:szCs w:val="24"/>
        </w:rPr>
      </w:pPr>
      <w:r w:rsidRPr="004A6B3B">
        <w:rPr>
          <w:b/>
          <w:sz w:val="24"/>
          <w:szCs w:val="24"/>
        </w:rPr>
        <w:t>10.1.</w:t>
      </w:r>
      <w:r w:rsidRPr="004A6B3B">
        <w:rPr>
          <w:sz w:val="24"/>
          <w:szCs w:val="24"/>
        </w:rPr>
        <w:t xml:space="preserve"> 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hyperlink r:id="rId13" w:history="1">
        <w:r w:rsidRPr="004A6B3B">
          <w:rPr>
            <w:sz w:val="24"/>
            <w:szCs w:val="24"/>
            <w:u w:val="single"/>
          </w:rPr>
          <w:t>саханефтегазсбыт.рф</w:t>
        </w:r>
        <w:r w:rsidRPr="004A6B3B">
          <w:rPr>
            <w:sz w:val="24"/>
            <w:szCs w:val="24"/>
          </w:rPr>
          <w:t xml:space="preserve">) </w:t>
        </w:r>
      </w:hyperlink>
      <w:r w:rsidRPr="004A6B3B">
        <w:rPr>
          <w:sz w:val="24"/>
          <w:szCs w:val="24"/>
        </w:rPr>
        <w:t>в разделе «Антикоррупционная политика».</w:t>
      </w:r>
    </w:p>
    <w:p w:rsidR="004A6B3B" w:rsidRPr="004A6B3B" w:rsidRDefault="004A6B3B" w:rsidP="004A6B3B">
      <w:pPr>
        <w:spacing w:line="240" w:lineRule="auto"/>
        <w:rPr>
          <w:sz w:val="24"/>
          <w:szCs w:val="24"/>
        </w:rPr>
      </w:pPr>
      <w:r w:rsidRPr="004A6B3B">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4A6B3B" w:rsidRPr="004A6B3B" w:rsidRDefault="004A6B3B" w:rsidP="004A6B3B">
      <w:pPr>
        <w:spacing w:line="240" w:lineRule="auto"/>
        <w:rPr>
          <w:sz w:val="24"/>
          <w:szCs w:val="24"/>
        </w:rPr>
      </w:pPr>
      <w:r w:rsidRPr="004A6B3B">
        <w:rPr>
          <w:b/>
          <w:sz w:val="24"/>
          <w:szCs w:val="24"/>
        </w:rPr>
        <w:t>10.2.</w:t>
      </w:r>
      <w:r w:rsidRPr="004A6B3B">
        <w:rPr>
          <w:sz w:val="24"/>
          <w:szCs w:val="24"/>
        </w:rPr>
        <w:t xml:space="preserve">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4A6B3B" w:rsidRPr="004A6B3B" w:rsidRDefault="004A6B3B" w:rsidP="004A6B3B">
      <w:pPr>
        <w:spacing w:line="240" w:lineRule="auto"/>
        <w:rPr>
          <w:sz w:val="24"/>
          <w:szCs w:val="24"/>
        </w:rPr>
      </w:pPr>
      <w:r w:rsidRPr="004A6B3B">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4A6B3B" w:rsidRPr="004A6B3B" w:rsidRDefault="004A6B3B" w:rsidP="004A6B3B">
      <w:pPr>
        <w:spacing w:line="240" w:lineRule="auto"/>
        <w:rPr>
          <w:sz w:val="24"/>
          <w:szCs w:val="24"/>
        </w:rPr>
      </w:pPr>
      <w:r w:rsidRPr="004A6B3B">
        <w:rPr>
          <w:b/>
          <w:sz w:val="24"/>
          <w:szCs w:val="24"/>
        </w:rPr>
        <w:t>10.3.</w:t>
      </w:r>
      <w:r w:rsidRPr="004A6B3B">
        <w:rPr>
          <w:sz w:val="24"/>
          <w:szCs w:val="24"/>
        </w:rPr>
        <w:t xml:space="preserve">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4A6B3B" w:rsidRPr="004A6B3B" w:rsidRDefault="004A6B3B" w:rsidP="004A6B3B">
      <w:pPr>
        <w:spacing w:line="240" w:lineRule="auto"/>
        <w:rPr>
          <w:sz w:val="24"/>
          <w:szCs w:val="24"/>
        </w:rPr>
      </w:pPr>
      <w:r w:rsidRPr="004A6B3B">
        <w:rPr>
          <w:b/>
          <w:sz w:val="24"/>
          <w:szCs w:val="24"/>
        </w:rPr>
        <w:lastRenderedPageBreak/>
        <w:t>10.4.</w:t>
      </w:r>
      <w:r w:rsidRPr="004A6B3B">
        <w:rPr>
          <w:sz w:val="24"/>
          <w:szCs w:val="24"/>
        </w:rPr>
        <w:t xml:space="preserve">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10.3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4A6B3B" w:rsidRPr="004A6B3B" w:rsidRDefault="004A6B3B" w:rsidP="004A6B3B">
      <w:pPr>
        <w:spacing w:line="240" w:lineRule="auto"/>
        <w:rPr>
          <w:sz w:val="24"/>
          <w:szCs w:val="24"/>
        </w:rPr>
      </w:pPr>
      <w:r w:rsidRPr="004A6B3B">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4A6B3B" w:rsidRPr="004A6B3B" w:rsidRDefault="004A6B3B" w:rsidP="004A6B3B">
      <w:pPr>
        <w:spacing w:line="240" w:lineRule="auto"/>
        <w:rPr>
          <w:sz w:val="24"/>
          <w:szCs w:val="24"/>
        </w:rPr>
      </w:pPr>
      <w:r w:rsidRPr="004A6B3B">
        <w:rPr>
          <w:b/>
          <w:sz w:val="24"/>
          <w:szCs w:val="24"/>
        </w:rPr>
        <w:t>10.5.</w:t>
      </w:r>
      <w:r w:rsidRPr="004A6B3B">
        <w:rPr>
          <w:sz w:val="24"/>
          <w:szCs w:val="24"/>
        </w:rPr>
        <w:t xml:space="preserve">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4A6B3B" w:rsidRPr="004A6B3B" w:rsidRDefault="004A6B3B" w:rsidP="004A6B3B">
      <w:pPr>
        <w:spacing w:line="240" w:lineRule="auto"/>
        <w:rPr>
          <w:sz w:val="24"/>
          <w:szCs w:val="24"/>
        </w:rPr>
      </w:pPr>
      <w:r w:rsidRPr="004A6B3B">
        <w:rPr>
          <w:b/>
          <w:sz w:val="24"/>
          <w:szCs w:val="24"/>
        </w:rPr>
        <w:t>10.6.</w:t>
      </w:r>
      <w:r w:rsidRPr="004A6B3B">
        <w:rPr>
          <w:sz w:val="24"/>
          <w:szCs w:val="24"/>
        </w:rPr>
        <w:t xml:space="preserve"> В  случае  совершения  одной  Стороной  коррупционного  деяния (правонарушения) или неполучения другой Стороной в соответствии с пунктом 10.4.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4A6B3B" w:rsidRPr="004A6B3B" w:rsidRDefault="004A6B3B" w:rsidP="004A6B3B">
      <w:pPr>
        <w:widowControl w:val="0"/>
        <w:shd w:val="clear" w:color="auto" w:fill="FFFFFF"/>
        <w:tabs>
          <w:tab w:val="left" w:pos="0"/>
        </w:tabs>
        <w:autoSpaceDE w:val="0"/>
        <w:autoSpaceDN w:val="0"/>
        <w:adjustRightInd w:val="0"/>
        <w:spacing w:line="0" w:lineRule="atLeast"/>
        <w:ind w:firstLine="0"/>
        <w:jc w:val="left"/>
        <w:rPr>
          <w:b/>
          <w:sz w:val="24"/>
          <w:szCs w:val="24"/>
        </w:rPr>
      </w:pPr>
    </w:p>
    <w:p w:rsidR="004A6B3B" w:rsidRPr="004A6B3B" w:rsidRDefault="004A6B3B" w:rsidP="004A6B3B">
      <w:pPr>
        <w:spacing w:line="0" w:lineRule="atLeast"/>
        <w:ind w:firstLine="0"/>
        <w:jc w:val="center"/>
        <w:outlineLvl w:val="6"/>
        <w:rPr>
          <w:b/>
          <w:sz w:val="24"/>
          <w:szCs w:val="24"/>
        </w:rPr>
      </w:pPr>
      <w:r w:rsidRPr="004A6B3B">
        <w:rPr>
          <w:b/>
          <w:sz w:val="24"/>
          <w:szCs w:val="24"/>
        </w:rPr>
        <w:t>11. Заключительные положения</w:t>
      </w:r>
    </w:p>
    <w:p w:rsidR="004A6B3B" w:rsidRPr="004A6B3B" w:rsidRDefault="004A6B3B" w:rsidP="004A6B3B">
      <w:pPr>
        <w:widowControl w:val="0"/>
        <w:shd w:val="clear" w:color="auto" w:fill="FFFFFF"/>
        <w:autoSpaceDE w:val="0"/>
        <w:autoSpaceDN w:val="0"/>
        <w:adjustRightInd w:val="0"/>
        <w:spacing w:line="0" w:lineRule="atLeast"/>
        <w:ind w:right="36"/>
        <w:rPr>
          <w:sz w:val="24"/>
          <w:szCs w:val="24"/>
        </w:rPr>
      </w:pPr>
      <w:r w:rsidRPr="004A6B3B">
        <w:rPr>
          <w:b/>
          <w:sz w:val="24"/>
          <w:szCs w:val="24"/>
        </w:rPr>
        <w:t>11.1.</w:t>
      </w:r>
      <w:r w:rsidRPr="004A6B3B">
        <w:rPr>
          <w:sz w:val="24"/>
          <w:szCs w:val="24"/>
        </w:rPr>
        <w:t xml:space="preserve"> Взаимоотношения сторон, не предусмотренные настоящим Договором, регулируются действующим законодательством РФ.</w:t>
      </w:r>
    </w:p>
    <w:p w:rsidR="004A6B3B" w:rsidRPr="004A6B3B" w:rsidRDefault="004A6B3B" w:rsidP="004A6B3B">
      <w:pPr>
        <w:widowControl w:val="0"/>
        <w:shd w:val="clear" w:color="auto" w:fill="FFFFFF"/>
        <w:autoSpaceDE w:val="0"/>
        <w:autoSpaceDN w:val="0"/>
        <w:adjustRightInd w:val="0"/>
        <w:spacing w:line="0" w:lineRule="atLeast"/>
        <w:ind w:right="36"/>
        <w:rPr>
          <w:sz w:val="24"/>
          <w:szCs w:val="24"/>
        </w:rPr>
      </w:pPr>
      <w:r w:rsidRPr="004A6B3B">
        <w:rPr>
          <w:b/>
          <w:sz w:val="24"/>
          <w:szCs w:val="24"/>
        </w:rPr>
        <w:t>11.2.</w:t>
      </w:r>
      <w:r w:rsidRPr="004A6B3B">
        <w:rPr>
          <w:sz w:val="24"/>
          <w:szCs w:val="24"/>
        </w:rPr>
        <w:t xml:space="preserve"> Договор вступает в силу с момента подписания и действует до выполнения сторонами всех своих обязательств, в том числе завершения взаиморасчетов.</w:t>
      </w:r>
    </w:p>
    <w:p w:rsidR="004A6B3B" w:rsidRPr="004A6B3B" w:rsidRDefault="004A6B3B" w:rsidP="004A6B3B">
      <w:pPr>
        <w:widowControl w:val="0"/>
        <w:shd w:val="clear" w:color="auto" w:fill="FFFFFF"/>
        <w:autoSpaceDE w:val="0"/>
        <w:autoSpaceDN w:val="0"/>
        <w:adjustRightInd w:val="0"/>
        <w:spacing w:line="0" w:lineRule="atLeast"/>
        <w:ind w:right="36"/>
        <w:rPr>
          <w:sz w:val="24"/>
          <w:szCs w:val="24"/>
        </w:rPr>
      </w:pPr>
      <w:r w:rsidRPr="004A6B3B">
        <w:rPr>
          <w:b/>
          <w:sz w:val="24"/>
          <w:szCs w:val="24"/>
        </w:rPr>
        <w:t>11.3.</w:t>
      </w:r>
      <w:r w:rsidRPr="004A6B3B">
        <w:rPr>
          <w:sz w:val="24"/>
          <w:szCs w:val="24"/>
        </w:rPr>
        <w:t xml:space="preserve"> Настоящий Договор может быть изменен, дополнен или расторгнут по соглашению сторон либо по иным основаниям, предусмотренным действующим законодательством РФ. Все изменения и дополнения к Договору действительны лишь при условии, что они совершены в письменной форме посредством составления одного документа, подписаны надлежащим образом уполномоченными на то представителями сторон и скреплены печатями сторон.</w:t>
      </w:r>
    </w:p>
    <w:p w:rsidR="004A6B3B" w:rsidRPr="004A6B3B" w:rsidRDefault="004A6B3B" w:rsidP="004A6B3B">
      <w:pPr>
        <w:widowControl w:val="0"/>
        <w:shd w:val="clear" w:color="auto" w:fill="FFFFFF"/>
        <w:autoSpaceDE w:val="0"/>
        <w:autoSpaceDN w:val="0"/>
        <w:adjustRightInd w:val="0"/>
        <w:spacing w:line="0" w:lineRule="atLeast"/>
        <w:ind w:right="36"/>
        <w:rPr>
          <w:sz w:val="24"/>
          <w:szCs w:val="24"/>
        </w:rPr>
      </w:pPr>
      <w:r w:rsidRPr="004A6B3B">
        <w:rPr>
          <w:b/>
          <w:sz w:val="24"/>
          <w:szCs w:val="24"/>
        </w:rPr>
        <w:t>11.4.</w:t>
      </w:r>
      <w:r w:rsidRPr="004A6B3B">
        <w:rPr>
          <w:sz w:val="24"/>
          <w:szCs w:val="24"/>
        </w:rPr>
        <w:t xml:space="preserve"> Ни одна из сторон не вправе уступить свои права и перевести долг по настоящему Договору какому-либо третьему лицу без письменного на то согласия другой стороны.</w:t>
      </w:r>
    </w:p>
    <w:p w:rsidR="004A6B3B" w:rsidRPr="004A6B3B" w:rsidRDefault="004A6B3B" w:rsidP="004A6B3B">
      <w:pPr>
        <w:widowControl w:val="0"/>
        <w:shd w:val="clear" w:color="auto" w:fill="FFFFFF"/>
        <w:autoSpaceDE w:val="0"/>
        <w:autoSpaceDN w:val="0"/>
        <w:adjustRightInd w:val="0"/>
        <w:spacing w:line="0" w:lineRule="atLeast"/>
        <w:ind w:right="36"/>
        <w:rPr>
          <w:bCs/>
          <w:sz w:val="24"/>
          <w:szCs w:val="24"/>
        </w:rPr>
      </w:pPr>
      <w:r w:rsidRPr="004A6B3B">
        <w:rPr>
          <w:b/>
          <w:bCs/>
          <w:sz w:val="24"/>
          <w:szCs w:val="24"/>
        </w:rPr>
        <w:t>11.5.</w:t>
      </w:r>
      <w:r w:rsidRPr="004A6B3B">
        <w:rPr>
          <w:bCs/>
          <w:sz w:val="24"/>
          <w:szCs w:val="24"/>
        </w:rPr>
        <w:t xml:space="preserve"> Все разногласия, возникающие при выполнении данного Договора, должны быть по возможности урегулированы путем переговоров между сторонами. Претензионный порядок разрешения споров является обязательным. Срок рассмотрения претензии 15 (пятнадцати) календарных дней со дня ее получения. В случае невозможности разрешения возникших разногласий путем переговоров, они решаются в судебном порядке в Арбитражном суде Республики Саха (Якутия), в соответствии с действующим Арбитражно-процессуальным кодексом РФ.</w:t>
      </w:r>
    </w:p>
    <w:p w:rsidR="004A6B3B" w:rsidRPr="004A6B3B" w:rsidRDefault="004A6B3B" w:rsidP="004A6B3B">
      <w:pPr>
        <w:widowControl w:val="0"/>
        <w:shd w:val="clear" w:color="auto" w:fill="FFFFFF"/>
        <w:autoSpaceDE w:val="0"/>
        <w:autoSpaceDN w:val="0"/>
        <w:adjustRightInd w:val="0"/>
        <w:spacing w:line="0" w:lineRule="atLeast"/>
        <w:ind w:right="36"/>
        <w:rPr>
          <w:sz w:val="24"/>
          <w:szCs w:val="24"/>
        </w:rPr>
      </w:pPr>
      <w:r w:rsidRPr="004A6B3B">
        <w:rPr>
          <w:b/>
          <w:sz w:val="24"/>
          <w:szCs w:val="24"/>
        </w:rPr>
        <w:t>11.6.</w:t>
      </w:r>
      <w:r w:rsidRPr="004A6B3B">
        <w:rPr>
          <w:sz w:val="24"/>
          <w:szCs w:val="24"/>
        </w:rPr>
        <w:t xml:space="preserve"> В случае одностороннего немотивированного отказа от Договора, Подрядчик обязан выплатить Заказчику компенсацию (п. 3 ст. 310 ГК РФ) в размере 20% от общей цены договора, установленной в п. 2.1 Договора;</w:t>
      </w:r>
    </w:p>
    <w:p w:rsidR="004A6B3B" w:rsidRPr="004A6B3B" w:rsidRDefault="004A6B3B" w:rsidP="004A6B3B">
      <w:pPr>
        <w:widowControl w:val="0"/>
        <w:shd w:val="clear" w:color="auto" w:fill="FFFFFF"/>
        <w:autoSpaceDE w:val="0"/>
        <w:autoSpaceDN w:val="0"/>
        <w:adjustRightInd w:val="0"/>
        <w:spacing w:line="0" w:lineRule="atLeast"/>
        <w:ind w:right="36"/>
        <w:rPr>
          <w:sz w:val="24"/>
          <w:szCs w:val="24"/>
        </w:rPr>
      </w:pPr>
      <w:r w:rsidRPr="004A6B3B">
        <w:rPr>
          <w:b/>
          <w:sz w:val="24"/>
          <w:szCs w:val="24"/>
        </w:rPr>
        <w:t>11.7.</w:t>
      </w:r>
      <w:r w:rsidRPr="004A6B3B">
        <w:rPr>
          <w:sz w:val="24"/>
          <w:szCs w:val="24"/>
        </w:rPr>
        <w:t xml:space="preserve">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w:t>
      </w:r>
      <w:r w:rsidRPr="004A6B3B">
        <w:rPr>
          <w:sz w:val="24"/>
          <w:szCs w:val="24"/>
        </w:rPr>
        <w:lastRenderedPageBreak/>
        <w:t>Заказчик вправе отказаться от исполнения договора и потребовать возмещения убытков.</w:t>
      </w:r>
    </w:p>
    <w:p w:rsidR="004A6B3B" w:rsidRPr="004A6B3B" w:rsidRDefault="004A6B3B" w:rsidP="004A6B3B">
      <w:pPr>
        <w:widowControl w:val="0"/>
        <w:shd w:val="clear" w:color="auto" w:fill="FFFFFF"/>
        <w:autoSpaceDE w:val="0"/>
        <w:autoSpaceDN w:val="0"/>
        <w:adjustRightInd w:val="0"/>
        <w:spacing w:line="0" w:lineRule="atLeast"/>
        <w:ind w:right="36"/>
        <w:rPr>
          <w:sz w:val="24"/>
          <w:szCs w:val="24"/>
        </w:rPr>
      </w:pPr>
      <w:r w:rsidRPr="004A6B3B">
        <w:rPr>
          <w:b/>
          <w:sz w:val="24"/>
          <w:szCs w:val="24"/>
        </w:rPr>
        <w:t>11.8.</w:t>
      </w:r>
      <w:r w:rsidRPr="004A6B3B">
        <w:rPr>
          <w:sz w:val="24"/>
          <w:szCs w:val="24"/>
        </w:rPr>
        <w:t xml:space="preserve">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4A6B3B" w:rsidRPr="004A6B3B" w:rsidRDefault="004A6B3B" w:rsidP="004A6B3B">
      <w:pPr>
        <w:widowControl w:val="0"/>
        <w:shd w:val="clear" w:color="auto" w:fill="FFFFFF"/>
        <w:autoSpaceDE w:val="0"/>
        <w:autoSpaceDN w:val="0"/>
        <w:adjustRightInd w:val="0"/>
        <w:spacing w:line="0" w:lineRule="atLeast"/>
        <w:ind w:right="36"/>
        <w:rPr>
          <w:sz w:val="24"/>
          <w:szCs w:val="24"/>
        </w:rPr>
      </w:pPr>
      <w:r w:rsidRPr="004A6B3B">
        <w:rPr>
          <w:b/>
          <w:sz w:val="24"/>
          <w:szCs w:val="24"/>
        </w:rPr>
        <w:t>11.9.</w:t>
      </w:r>
      <w:r w:rsidRPr="004A6B3B">
        <w:rPr>
          <w:sz w:val="24"/>
          <w:szCs w:val="24"/>
        </w:rPr>
        <w:t xml:space="preserve"> Все приложения к настоящему Договору, оформленные в письменном виде и подписанные сторонами, являются его неотъемлемой частью.</w:t>
      </w:r>
    </w:p>
    <w:p w:rsidR="004A6B3B" w:rsidRPr="004A6B3B" w:rsidRDefault="004A6B3B" w:rsidP="004A6B3B">
      <w:pPr>
        <w:widowControl w:val="0"/>
        <w:shd w:val="clear" w:color="auto" w:fill="FFFFFF"/>
        <w:autoSpaceDE w:val="0"/>
        <w:autoSpaceDN w:val="0"/>
        <w:adjustRightInd w:val="0"/>
        <w:spacing w:line="0" w:lineRule="atLeast"/>
        <w:ind w:right="36"/>
        <w:rPr>
          <w:sz w:val="24"/>
          <w:szCs w:val="24"/>
        </w:rPr>
      </w:pPr>
      <w:r w:rsidRPr="004A6B3B">
        <w:rPr>
          <w:b/>
          <w:sz w:val="24"/>
          <w:szCs w:val="24"/>
        </w:rPr>
        <w:t>11.10.</w:t>
      </w:r>
      <w:r w:rsidRPr="004A6B3B">
        <w:rPr>
          <w:sz w:val="24"/>
          <w:szCs w:val="24"/>
        </w:rPr>
        <w:t xml:space="preserve"> Настоящий Договор составлен на русском языке в 2 (двух) экземплярах, имеющих равную юридическую силу, по одному для каждой из сторон.</w:t>
      </w:r>
    </w:p>
    <w:p w:rsidR="004A6B3B" w:rsidRPr="004A6B3B" w:rsidRDefault="004A6B3B" w:rsidP="004A6B3B">
      <w:pPr>
        <w:widowControl w:val="0"/>
        <w:shd w:val="clear" w:color="auto" w:fill="FFFFFF"/>
        <w:autoSpaceDE w:val="0"/>
        <w:autoSpaceDN w:val="0"/>
        <w:adjustRightInd w:val="0"/>
        <w:spacing w:line="0" w:lineRule="atLeast"/>
        <w:ind w:right="36"/>
        <w:rPr>
          <w:sz w:val="24"/>
          <w:szCs w:val="24"/>
        </w:rPr>
      </w:pPr>
      <w:r w:rsidRPr="004A6B3B">
        <w:rPr>
          <w:b/>
          <w:sz w:val="24"/>
          <w:szCs w:val="24"/>
        </w:rPr>
        <w:t>11.11</w:t>
      </w:r>
      <w:r w:rsidRPr="004A6B3B">
        <w:rPr>
          <w:sz w:val="24"/>
          <w:szCs w:val="24"/>
        </w:rPr>
        <w:t>. Все изменения и дополнения к настоящему договору производятся Сторонами путем заключения дополнительных соглашений к настоящему договору.</w:t>
      </w:r>
    </w:p>
    <w:p w:rsidR="004A6B3B" w:rsidRPr="004A6B3B" w:rsidRDefault="004A6B3B" w:rsidP="004A6B3B">
      <w:pPr>
        <w:spacing w:line="0" w:lineRule="atLeast"/>
        <w:ind w:firstLine="0"/>
        <w:jc w:val="left"/>
        <w:outlineLvl w:val="6"/>
        <w:rPr>
          <w:b/>
          <w:sz w:val="24"/>
          <w:szCs w:val="24"/>
        </w:rPr>
      </w:pPr>
    </w:p>
    <w:p w:rsidR="004A6B3B" w:rsidRPr="004A6B3B" w:rsidRDefault="004A6B3B" w:rsidP="004A6B3B">
      <w:pPr>
        <w:spacing w:line="0" w:lineRule="atLeast"/>
        <w:ind w:firstLine="0"/>
        <w:jc w:val="center"/>
        <w:outlineLvl w:val="6"/>
        <w:rPr>
          <w:b/>
          <w:sz w:val="24"/>
          <w:szCs w:val="24"/>
        </w:rPr>
      </w:pPr>
      <w:r w:rsidRPr="004A6B3B">
        <w:rPr>
          <w:b/>
          <w:sz w:val="24"/>
          <w:szCs w:val="24"/>
        </w:rPr>
        <w:t>12. Перечень приложений к договору</w:t>
      </w:r>
    </w:p>
    <w:tbl>
      <w:tblPr>
        <w:tblW w:w="9833" w:type="dxa"/>
        <w:tblInd w:w="40" w:type="dxa"/>
        <w:tblLayout w:type="fixed"/>
        <w:tblCellMar>
          <w:left w:w="40" w:type="dxa"/>
          <w:right w:w="40" w:type="dxa"/>
        </w:tblCellMar>
        <w:tblLook w:val="0000" w:firstRow="0" w:lastRow="0" w:firstColumn="0" w:lastColumn="0" w:noHBand="0" w:noVBand="0"/>
      </w:tblPr>
      <w:tblGrid>
        <w:gridCol w:w="644"/>
        <w:gridCol w:w="5949"/>
        <w:gridCol w:w="1722"/>
        <w:gridCol w:w="1518"/>
      </w:tblGrid>
      <w:tr w:rsidR="004A6B3B" w:rsidRPr="004A6B3B" w:rsidTr="007752BF">
        <w:trPr>
          <w:trHeight w:val="559"/>
        </w:trPr>
        <w:tc>
          <w:tcPr>
            <w:tcW w:w="644" w:type="dxa"/>
            <w:tcBorders>
              <w:top w:val="single" w:sz="6" w:space="0" w:color="auto"/>
              <w:left w:val="single" w:sz="6" w:space="0" w:color="auto"/>
              <w:bottom w:val="single" w:sz="6" w:space="0" w:color="auto"/>
              <w:right w:val="single" w:sz="6" w:space="0" w:color="auto"/>
            </w:tcBorders>
            <w:shd w:val="clear" w:color="auto" w:fill="FFFFFF"/>
            <w:vAlign w:val="center"/>
          </w:tcPr>
          <w:p w:rsidR="004A6B3B" w:rsidRPr="004A6B3B" w:rsidRDefault="004A6B3B" w:rsidP="004A6B3B">
            <w:pPr>
              <w:shd w:val="clear" w:color="auto" w:fill="FFFFFF"/>
              <w:spacing w:line="0" w:lineRule="atLeast"/>
              <w:ind w:right="-40" w:firstLine="0"/>
              <w:jc w:val="center"/>
              <w:rPr>
                <w:b/>
                <w:sz w:val="24"/>
                <w:szCs w:val="24"/>
              </w:rPr>
            </w:pPr>
            <w:r w:rsidRPr="004A6B3B">
              <w:rPr>
                <w:b/>
                <w:iCs/>
                <w:sz w:val="24"/>
                <w:szCs w:val="24"/>
              </w:rPr>
              <w:t>№</w:t>
            </w:r>
          </w:p>
          <w:p w:rsidR="004A6B3B" w:rsidRPr="004A6B3B" w:rsidRDefault="004A6B3B" w:rsidP="004A6B3B">
            <w:pPr>
              <w:shd w:val="clear" w:color="auto" w:fill="FFFFFF"/>
              <w:spacing w:line="0" w:lineRule="atLeast"/>
              <w:ind w:right="-40" w:firstLine="0"/>
              <w:jc w:val="center"/>
              <w:rPr>
                <w:b/>
                <w:sz w:val="24"/>
                <w:szCs w:val="24"/>
              </w:rPr>
            </w:pPr>
            <w:r w:rsidRPr="004A6B3B">
              <w:rPr>
                <w:b/>
                <w:iCs/>
                <w:sz w:val="24"/>
                <w:szCs w:val="24"/>
              </w:rPr>
              <w:t>п/п</w:t>
            </w:r>
          </w:p>
        </w:tc>
        <w:tc>
          <w:tcPr>
            <w:tcW w:w="5949" w:type="dxa"/>
            <w:tcBorders>
              <w:top w:val="single" w:sz="6" w:space="0" w:color="auto"/>
              <w:left w:val="single" w:sz="6" w:space="0" w:color="auto"/>
              <w:bottom w:val="single" w:sz="6" w:space="0" w:color="auto"/>
              <w:right w:val="single" w:sz="6" w:space="0" w:color="auto"/>
            </w:tcBorders>
            <w:shd w:val="clear" w:color="auto" w:fill="FFFFFF"/>
            <w:vAlign w:val="center"/>
          </w:tcPr>
          <w:p w:rsidR="004A6B3B" w:rsidRPr="004A6B3B" w:rsidRDefault="004A6B3B" w:rsidP="004A6B3B">
            <w:pPr>
              <w:shd w:val="clear" w:color="auto" w:fill="FFFFFF"/>
              <w:spacing w:line="0" w:lineRule="atLeast"/>
              <w:ind w:right="154" w:firstLine="0"/>
              <w:jc w:val="center"/>
              <w:rPr>
                <w:b/>
                <w:sz w:val="24"/>
                <w:szCs w:val="24"/>
              </w:rPr>
            </w:pPr>
            <w:r w:rsidRPr="004A6B3B">
              <w:rPr>
                <w:b/>
                <w:iCs/>
                <w:sz w:val="24"/>
                <w:szCs w:val="24"/>
              </w:rPr>
              <w:t>Наименование документа</w:t>
            </w:r>
          </w:p>
        </w:tc>
        <w:tc>
          <w:tcPr>
            <w:tcW w:w="1722" w:type="dxa"/>
            <w:tcBorders>
              <w:top w:val="single" w:sz="6" w:space="0" w:color="auto"/>
              <w:left w:val="single" w:sz="6" w:space="0" w:color="auto"/>
              <w:bottom w:val="single" w:sz="6" w:space="0" w:color="auto"/>
              <w:right w:val="single" w:sz="6" w:space="0" w:color="auto"/>
            </w:tcBorders>
            <w:shd w:val="clear" w:color="auto" w:fill="FFFFFF"/>
            <w:vAlign w:val="center"/>
          </w:tcPr>
          <w:p w:rsidR="004A6B3B" w:rsidRPr="004A6B3B" w:rsidRDefault="004A6B3B" w:rsidP="004A6B3B">
            <w:pPr>
              <w:shd w:val="clear" w:color="auto" w:fill="FFFFFF"/>
              <w:spacing w:line="0" w:lineRule="atLeast"/>
              <w:ind w:left="130" w:right="154" w:firstLine="0"/>
              <w:jc w:val="center"/>
              <w:rPr>
                <w:b/>
                <w:sz w:val="24"/>
                <w:szCs w:val="24"/>
              </w:rPr>
            </w:pPr>
            <w:r w:rsidRPr="004A6B3B">
              <w:rPr>
                <w:b/>
                <w:bCs/>
                <w:iCs/>
                <w:sz w:val="24"/>
                <w:szCs w:val="24"/>
              </w:rPr>
              <w:t>Номер приложения</w:t>
            </w:r>
          </w:p>
        </w:tc>
        <w:tc>
          <w:tcPr>
            <w:tcW w:w="1518" w:type="dxa"/>
            <w:tcBorders>
              <w:top w:val="single" w:sz="6" w:space="0" w:color="auto"/>
              <w:left w:val="single" w:sz="6" w:space="0" w:color="auto"/>
              <w:bottom w:val="single" w:sz="6" w:space="0" w:color="auto"/>
              <w:right w:val="single" w:sz="6" w:space="0" w:color="auto"/>
            </w:tcBorders>
            <w:shd w:val="clear" w:color="auto" w:fill="FFFFFF"/>
            <w:vAlign w:val="center"/>
          </w:tcPr>
          <w:p w:rsidR="004A6B3B" w:rsidRPr="004A6B3B" w:rsidRDefault="004A6B3B" w:rsidP="004A6B3B">
            <w:pPr>
              <w:shd w:val="clear" w:color="auto" w:fill="FFFFFF"/>
              <w:spacing w:line="0" w:lineRule="atLeast"/>
              <w:ind w:right="-40" w:firstLine="0"/>
              <w:jc w:val="center"/>
              <w:rPr>
                <w:b/>
                <w:sz w:val="24"/>
                <w:szCs w:val="24"/>
              </w:rPr>
            </w:pPr>
            <w:r w:rsidRPr="004A6B3B">
              <w:rPr>
                <w:b/>
                <w:iCs/>
                <w:sz w:val="24"/>
                <w:szCs w:val="24"/>
              </w:rPr>
              <w:t>Оформляет</w:t>
            </w:r>
          </w:p>
        </w:tc>
      </w:tr>
      <w:tr w:rsidR="004A6B3B" w:rsidRPr="004A6B3B" w:rsidTr="007752BF">
        <w:trPr>
          <w:trHeight w:hRule="exact" w:val="354"/>
        </w:trPr>
        <w:tc>
          <w:tcPr>
            <w:tcW w:w="644" w:type="dxa"/>
            <w:tcBorders>
              <w:top w:val="single" w:sz="6" w:space="0" w:color="auto"/>
              <w:left w:val="single" w:sz="6" w:space="0" w:color="auto"/>
              <w:bottom w:val="single" w:sz="6" w:space="0" w:color="auto"/>
              <w:right w:val="single" w:sz="6" w:space="0" w:color="auto"/>
            </w:tcBorders>
            <w:shd w:val="clear" w:color="auto" w:fill="FFFFFF"/>
            <w:vAlign w:val="center"/>
          </w:tcPr>
          <w:p w:rsidR="004A6B3B" w:rsidRPr="004A6B3B" w:rsidRDefault="004A6B3B" w:rsidP="004A6B3B">
            <w:pPr>
              <w:shd w:val="clear" w:color="auto" w:fill="FFFFFF"/>
              <w:spacing w:line="0" w:lineRule="atLeast"/>
              <w:ind w:left="14" w:firstLine="0"/>
              <w:jc w:val="center"/>
              <w:rPr>
                <w:bCs/>
                <w:iCs/>
                <w:sz w:val="24"/>
                <w:szCs w:val="24"/>
              </w:rPr>
            </w:pPr>
            <w:r w:rsidRPr="004A6B3B">
              <w:rPr>
                <w:bCs/>
                <w:iCs/>
                <w:sz w:val="24"/>
                <w:szCs w:val="24"/>
              </w:rPr>
              <w:t>1</w:t>
            </w:r>
          </w:p>
        </w:tc>
        <w:tc>
          <w:tcPr>
            <w:tcW w:w="5949" w:type="dxa"/>
            <w:tcBorders>
              <w:top w:val="single" w:sz="6" w:space="0" w:color="auto"/>
              <w:left w:val="single" w:sz="6" w:space="0" w:color="auto"/>
              <w:bottom w:val="single" w:sz="6" w:space="0" w:color="auto"/>
              <w:right w:val="single" w:sz="6" w:space="0" w:color="auto"/>
            </w:tcBorders>
            <w:shd w:val="clear" w:color="auto" w:fill="FFFFFF"/>
            <w:vAlign w:val="center"/>
          </w:tcPr>
          <w:p w:rsidR="004A6B3B" w:rsidRPr="004A6B3B" w:rsidRDefault="004A6B3B" w:rsidP="004A6B3B">
            <w:pPr>
              <w:shd w:val="clear" w:color="auto" w:fill="FFFFFF"/>
              <w:spacing w:line="0" w:lineRule="atLeast"/>
              <w:ind w:right="154" w:firstLine="0"/>
              <w:rPr>
                <w:b/>
                <w:bCs/>
                <w:iCs/>
                <w:sz w:val="24"/>
                <w:szCs w:val="24"/>
              </w:rPr>
            </w:pPr>
            <w:r w:rsidRPr="004A6B3B">
              <w:rPr>
                <w:sz w:val="24"/>
                <w:szCs w:val="24"/>
              </w:rPr>
              <w:t xml:space="preserve">Форма акта сдачи-приемки выполненных работ </w:t>
            </w:r>
          </w:p>
        </w:tc>
        <w:tc>
          <w:tcPr>
            <w:tcW w:w="1722" w:type="dxa"/>
            <w:tcBorders>
              <w:top w:val="single" w:sz="6" w:space="0" w:color="auto"/>
              <w:left w:val="single" w:sz="6" w:space="0" w:color="auto"/>
              <w:bottom w:val="single" w:sz="6" w:space="0" w:color="auto"/>
              <w:right w:val="single" w:sz="6" w:space="0" w:color="auto"/>
            </w:tcBorders>
            <w:shd w:val="clear" w:color="auto" w:fill="FFFFFF"/>
            <w:vAlign w:val="center"/>
          </w:tcPr>
          <w:p w:rsidR="004A6B3B" w:rsidRPr="004A6B3B" w:rsidRDefault="004A6B3B" w:rsidP="004A6B3B">
            <w:pPr>
              <w:shd w:val="clear" w:color="auto" w:fill="FFFFFF"/>
              <w:spacing w:line="0" w:lineRule="atLeast"/>
              <w:ind w:right="-40" w:firstLine="0"/>
              <w:jc w:val="center"/>
              <w:rPr>
                <w:bCs/>
                <w:iCs/>
                <w:sz w:val="24"/>
                <w:szCs w:val="24"/>
              </w:rPr>
            </w:pPr>
            <w:r w:rsidRPr="004A6B3B">
              <w:rPr>
                <w:bCs/>
                <w:iCs/>
                <w:sz w:val="24"/>
                <w:szCs w:val="24"/>
              </w:rPr>
              <w:t>1</w:t>
            </w:r>
          </w:p>
        </w:tc>
        <w:tc>
          <w:tcPr>
            <w:tcW w:w="1518" w:type="dxa"/>
            <w:tcBorders>
              <w:top w:val="single" w:sz="6" w:space="0" w:color="auto"/>
              <w:left w:val="single" w:sz="6" w:space="0" w:color="auto"/>
              <w:bottom w:val="single" w:sz="6" w:space="0" w:color="auto"/>
              <w:right w:val="single" w:sz="6" w:space="0" w:color="auto"/>
            </w:tcBorders>
            <w:shd w:val="clear" w:color="auto" w:fill="FFFFFF"/>
            <w:vAlign w:val="center"/>
          </w:tcPr>
          <w:p w:rsidR="004A6B3B" w:rsidRPr="004A6B3B" w:rsidRDefault="004A6B3B" w:rsidP="004A6B3B">
            <w:pPr>
              <w:shd w:val="clear" w:color="auto" w:fill="FFFFFF"/>
              <w:spacing w:line="0" w:lineRule="atLeast"/>
              <w:ind w:firstLine="0"/>
              <w:jc w:val="center"/>
              <w:rPr>
                <w:iCs/>
                <w:sz w:val="24"/>
                <w:szCs w:val="24"/>
              </w:rPr>
            </w:pPr>
            <w:r w:rsidRPr="004A6B3B">
              <w:rPr>
                <w:bCs/>
                <w:iCs/>
                <w:sz w:val="24"/>
                <w:szCs w:val="24"/>
              </w:rPr>
              <w:t>Подрядчик</w:t>
            </w:r>
          </w:p>
        </w:tc>
      </w:tr>
      <w:tr w:rsidR="004A6B3B" w:rsidRPr="004A6B3B" w:rsidTr="007752BF">
        <w:trPr>
          <w:trHeight w:hRule="exact" w:val="354"/>
        </w:trPr>
        <w:tc>
          <w:tcPr>
            <w:tcW w:w="644" w:type="dxa"/>
            <w:tcBorders>
              <w:top w:val="single" w:sz="6" w:space="0" w:color="auto"/>
              <w:left w:val="single" w:sz="6" w:space="0" w:color="auto"/>
              <w:bottom w:val="single" w:sz="6" w:space="0" w:color="auto"/>
              <w:right w:val="single" w:sz="6" w:space="0" w:color="auto"/>
            </w:tcBorders>
            <w:shd w:val="clear" w:color="auto" w:fill="FFFFFF"/>
            <w:vAlign w:val="center"/>
          </w:tcPr>
          <w:p w:rsidR="004A6B3B" w:rsidRPr="004A6B3B" w:rsidRDefault="004A6B3B" w:rsidP="004A6B3B">
            <w:pPr>
              <w:shd w:val="clear" w:color="auto" w:fill="FFFFFF"/>
              <w:spacing w:line="0" w:lineRule="atLeast"/>
              <w:ind w:left="14" w:firstLine="0"/>
              <w:jc w:val="center"/>
              <w:rPr>
                <w:bCs/>
                <w:iCs/>
                <w:sz w:val="24"/>
                <w:szCs w:val="24"/>
              </w:rPr>
            </w:pPr>
            <w:r w:rsidRPr="004A6B3B">
              <w:rPr>
                <w:bCs/>
                <w:iCs/>
                <w:sz w:val="24"/>
                <w:szCs w:val="24"/>
              </w:rPr>
              <w:t>2</w:t>
            </w:r>
          </w:p>
        </w:tc>
        <w:tc>
          <w:tcPr>
            <w:tcW w:w="5949" w:type="dxa"/>
            <w:tcBorders>
              <w:top w:val="single" w:sz="6" w:space="0" w:color="auto"/>
              <w:left w:val="single" w:sz="6" w:space="0" w:color="auto"/>
              <w:bottom w:val="single" w:sz="6" w:space="0" w:color="auto"/>
              <w:right w:val="single" w:sz="6" w:space="0" w:color="auto"/>
            </w:tcBorders>
            <w:shd w:val="clear" w:color="auto" w:fill="FFFFFF"/>
            <w:vAlign w:val="center"/>
          </w:tcPr>
          <w:p w:rsidR="004A6B3B" w:rsidRPr="004A6B3B" w:rsidRDefault="004A6B3B" w:rsidP="004A6B3B">
            <w:pPr>
              <w:shd w:val="clear" w:color="auto" w:fill="FFFFFF"/>
              <w:spacing w:line="0" w:lineRule="atLeast"/>
              <w:ind w:right="154" w:firstLine="0"/>
              <w:rPr>
                <w:sz w:val="24"/>
                <w:szCs w:val="24"/>
              </w:rPr>
            </w:pPr>
            <w:r w:rsidRPr="004A6B3B">
              <w:rPr>
                <w:sz w:val="24"/>
                <w:szCs w:val="24"/>
              </w:rPr>
              <w:t>Заявление о добросовестности</w:t>
            </w:r>
          </w:p>
        </w:tc>
        <w:tc>
          <w:tcPr>
            <w:tcW w:w="1722" w:type="dxa"/>
            <w:tcBorders>
              <w:top w:val="single" w:sz="6" w:space="0" w:color="auto"/>
              <w:left w:val="single" w:sz="6" w:space="0" w:color="auto"/>
              <w:bottom w:val="single" w:sz="6" w:space="0" w:color="auto"/>
              <w:right w:val="single" w:sz="6" w:space="0" w:color="auto"/>
            </w:tcBorders>
            <w:shd w:val="clear" w:color="auto" w:fill="FFFFFF"/>
            <w:vAlign w:val="center"/>
          </w:tcPr>
          <w:p w:rsidR="004A6B3B" w:rsidRPr="004A6B3B" w:rsidRDefault="004A6B3B" w:rsidP="004A6B3B">
            <w:pPr>
              <w:shd w:val="clear" w:color="auto" w:fill="FFFFFF"/>
              <w:spacing w:line="0" w:lineRule="atLeast"/>
              <w:ind w:right="-40" w:firstLine="0"/>
              <w:jc w:val="center"/>
              <w:rPr>
                <w:bCs/>
                <w:iCs/>
                <w:sz w:val="24"/>
                <w:szCs w:val="24"/>
              </w:rPr>
            </w:pPr>
            <w:r w:rsidRPr="004A6B3B">
              <w:rPr>
                <w:bCs/>
                <w:iCs/>
                <w:sz w:val="24"/>
                <w:szCs w:val="24"/>
              </w:rPr>
              <w:t>1</w:t>
            </w:r>
          </w:p>
        </w:tc>
        <w:tc>
          <w:tcPr>
            <w:tcW w:w="1518" w:type="dxa"/>
            <w:tcBorders>
              <w:top w:val="single" w:sz="6" w:space="0" w:color="auto"/>
              <w:left w:val="single" w:sz="6" w:space="0" w:color="auto"/>
              <w:bottom w:val="single" w:sz="6" w:space="0" w:color="auto"/>
              <w:right w:val="single" w:sz="6" w:space="0" w:color="auto"/>
            </w:tcBorders>
            <w:shd w:val="clear" w:color="auto" w:fill="FFFFFF"/>
            <w:vAlign w:val="center"/>
          </w:tcPr>
          <w:p w:rsidR="004A6B3B" w:rsidRPr="004A6B3B" w:rsidRDefault="004A6B3B" w:rsidP="004A6B3B">
            <w:pPr>
              <w:shd w:val="clear" w:color="auto" w:fill="FFFFFF"/>
              <w:spacing w:line="0" w:lineRule="atLeast"/>
              <w:ind w:firstLine="0"/>
              <w:jc w:val="center"/>
              <w:rPr>
                <w:bCs/>
                <w:iCs/>
                <w:sz w:val="24"/>
                <w:szCs w:val="24"/>
              </w:rPr>
            </w:pPr>
            <w:r w:rsidRPr="004A6B3B">
              <w:rPr>
                <w:bCs/>
                <w:iCs/>
                <w:sz w:val="24"/>
                <w:szCs w:val="24"/>
              </w:rPr>
              <w:t>Подрядчик</w:t>
            </w:r>
          </w:p>
        </w:tc>
      </w:tr>
    </w:tbl>
    <w:p w:rsidR="004A6B3B" w:rsidRPr="004A6B3B" w:rsidRDefault="004A6B3B" w:rsidP="004A6B3B">
      <w:pPr>
        <w:spacing w:line="0" w:lineRule="atLeast"/>
        <w:ind w:firstLine="0"/>
        <w:jc w:val="left"/>
        <w:outlineLvl w:val="6"/>
        <w:rPr>
          <w:b/>
          <w:sz w:val="24"/>
          <w:szCs w:val="24"/>
        </w:rPr>
      </w:pPr>
    </w:p>
    <w:p w:rsidR="004A6B3B" w:rsidRPr="004A6B3B" w:rsidRDefault="004A6B3B" w:rsidP="004A6B3B">
      <w:pPr>
        <w:spacing w:line="0" w:lineRule="atLeast"/>
        <w:ind w:firstLine="0"/>
        <w:jc w:val="center"/>
        <w:outlineLvl w:val="6"/>
        <w:rPr>
          <w:b/>
          <w:sz w:val="24"/>
          <w:szCs w:val="24"/>
        </w:rPr>
      </w:pPr>
      <w:r w:rsidRPr="004A6B3B">
        <w:rPr>
          <w:b/>
          <w:sz w:val="24"/>
          <w:szCs w:val="24"/>
        </w:rPr>
        <w:t>13. Юридические адреса и банковские реквизиты сторон</w:t>
      </w:r>
    </w:p>
    <w:tbl>
      <w:tblPr>
        <w:tblW w:w="14083" w:type="dxa"/>
        <w:tblLook w:val="01E0" w:firstRow="1" w:lastRow="1" w:firstColumn="1" w:lastColumn="1" w:noHBand="0" w:noVBand="0"/>
      </w:tblPr>
      <w:tblGrid>
        <w:gridCol w:w="10249"/>
        <w:gridCol w:w="1914"/>
        <w:gridCol w:w="1920"/>
      </w:tblGrid>
      <w:tr w:rsidR="004A6B3B" w:rsidRPr="004A6B3B" w:rsidTr="007752BF">
        <w:trPr>
          <w:trHeight w:val="2880"/>
        </w:trPr>
        <w:tc>
          <w:tcPr>
            <w:tcW w:w="9526" w:type="dxa"/>
          </w:tcPr>
          <w:tbl>
            <w:tblPr>
              <w:tblW w:w="9911" w:type="dxa"/>
              <w:tblInd w:w="122" w:type="dxa"/>
              <w:tblLook w:val="01E0" w:firstRow="1" w:lastRow="1" w:firstColumn="1" w:lastColumn="1" w:noHBand="0" w:noVBand="0"/>
            </w:tblPr>
            <w:tblGrid>
              <w:gridCol w:w="4732"/>
              <w:gridCol w:w="5179"/>
            </w:tblGrid>
            <w:tr w:rsidR="004A6B3B" w:rsidRPr="004A6B3B" w:rsidTr="007752BF">
              <w:tc>
                <w:tcPr>
                  <w:tcW w:w="4732" w:type="dxa"/>
                </w:tcPr>
                <w:p w:rsidR="004A6B3B" w:rsidRPr="004A6B3B" w:rsidRDefault="004A6B3B" w:rsidP="004A6B3B">
                  <w:pPr>
                    <w:widowControl w:val="0"/>
                    <w:spacing w:line="0" w:lineRule="atLeast"/>
                    <w:ind w:firstLine="0"/>
                    <w:rPr>
                      <w:b/>
                      <w:iCs/>
                      <w:sz w:val="24"/>
                      <w:szCs w:val="24"/>
                    </w:rPr>
                  </w:pPr>
                  <w:r w:rsidRPr="004A6B3B">
                    <w:rPr>
                      <w:b/>
                      <w:iCs/>
                      <w:sz w:val="24"/>
                      <w:szCs w:val="24"/>
                    </w:rPr>
                    <w:t>Заказчик:</w:t>
                  </w:r>
                </w:p>
                <w:p w:rsidR="004A6B3B" w:rsidRPr="004A6B3B" w:rsidRDefault="004A6B3B" w:rsidP="004A6B3B">
                  <w:pPr>
                    <w:widowControl w:val="0"/>
                    <w:spacing w:line="0" w:lineRule="atLeast"/>
                    <w:ind w:firstLine="0"/>
                    <w:rPr>
                      <w:b/>
                      <w:sz w:val="24"/>
                      <w:szCs w:val="24"/>
                    </w:rPr>
                  </w:pPr>
                  <w:r w:rsidRPr="004A6B3B">
                    <w:rPr>
                      <w:b/>
                      <w:sz w:val="24"/>
                      <w:szCs w:val="24"/>
                    </w:rPr>
                    <w:t>АО «Саханефтегазсбыт»</w:t>
                  </w:r>
                </w:p>
              </w:tc>
              <w:tc>
                <w:tcPr>
                  <w:tcW w:w="5179" w:type="dxa"/>
                </w:tcPr>
                <w:p w:rsidR="004A6B3B" w:rsidRPr="004A6B3B" w:rsidRDefault="004A6B3B" w:rsidP="004A6B3B">
                  <w:pPr>
                    <w:spacing w:line="0" w:lineRule="atLeast"/>
                    <w:ind w:firstLine="0"/>
                    <w:rPr>
                      <w:b/>
                      <w:iCs/>
                      <w:sz w:val="24"/>
                      <w:szCs w:val="24"/>
                    </w:rPr>
                  </w:pPr>
                  <w:r w:rsidRPr="004A6B3B">
                    <w:rPr>
                      <w:b/>
                      <w:bCs/>
                      <w:iCs/>
                      <w:sz w:val="24"/>
                      <w:szCs w:val="24"/>
                    </w:rPr>
                    <w:t>Подрядчик</w:t>
                  </w:r>
                  <w:r w:rsidRPr="004A6B3B">
                    <w:rPr>
                      <w:b/>
                      <w:iCs/>
                      <w:sz w:val="24"/>
                      <w:szCs w:val="24"/>
                    </w:rPr>
                    <w:t>:</w:t>
                  </w:r>
                </w:p>
                <w:p w:rsidR="004A6B3B" w:rsidRPr="004A6B3B" w:rsidRDefault="004A6B3B" w:rsidP="004A6B3B">
                  <w:pPr>
                    <w:spacing w:line="0" w:lineRule="atLeast"/>
                    <w:ind w:firstLine="0"/>
                    <w:rPr>
                      <w:b/>
                      <w:sz w:val="24"/>
                      <w:szCs w:val="24"/>
                    </w:rPr>
                  </w:pPr>
                  <w:r w:rsidRPr="004A6B3B">
                    <w:rPr>
                      <w:b/>
                      <w:iCs/>
                      <w:sz w:val="24"/>
                      <w:szCs w:val="24"/>
                    </w:rPr>
                    <w:t>______________</w:t>
                  </w:r>
                </w:p>
              </w:tc>
            </w:tr>
            <w:tr w:rsidR="004A6B3B" w:rsidRPr="004A6B3B" w:rsidTr="007752BF">
              <w:tc>
                <w:tcPr>
                  <w:tcW w:w="4732" w:type="dxa"/>
                </w:tcPr>
                <w:p w:rsidR="004A6B3B" w:rsidRPr="004A6B3B" w:rsidRDefault="004A6B3B" w:rsidP="004A6B3B">
                  <w:pPr>
                    <w:spacing w:line="240" w:lineRule="auto"/>
                    <w:ind w:firstLine="0"/>
                    <w:jc w:val="left"/>
                    <w:rPr>
                      <w:rFonts w:eastAsia="Calibri"/>
                      <w:sz w:val="24"/>
                      <w:szCs w:val="24"/>
                    </w:rPr>
                  </w:pPr>
                  <w:r w:rsidRPr="004A6B3B">
                    <w:rPr>
                      <w:rFonts w:eastAsia="Calibri"/>
                      <w:sz w:val="24"/>
                      <w:szCs w:val="24"/>
                    </w:rPr>
                    <w:t>Адрес: 677000, Республика Саха (Якутия),</w:t>
                  </w:r>
                </w:p>
                <w:p w:rsidR="004A6B3B" w:rsidRPr="004A6B3B" w:rsidRDefault="004A6B3B" w:rsidP="004A6B3B">
                  <w:pPr>
                    <w:spacing w:line="240" w:lineRule="auto"/>
                    <w:ind w:firstLine="0"/>
                    <w:rPr>
                      <w:rFonts w:eastAsia="Calibri"/>
                      <w:sz w:val="24"/>
                      <w:szCs w:val="24"/>
                    </w:rPr>
                  </w:pPr>
                  <w:r w:rsidRPr="004A6B3B">
                    <w:rPr>
                      <w:rFonts w:eastAsia="Calibri"/>
                      <w:sz w:val="24"/>
                      <w:szCs w:val="24"/>
                    </w:rPr>
                    <w:t>г. Якутск, ул. Чиряева, д.3</w:t>
                  </w:r>
                </w:p>
                <w:p w:rsidR="004A6B3B" w:rsidRPr="004A6B3B" w:rsidRDefault="004A6B3B" w:rsidP="004A6B3B">
                  <w:pPr>
                    <w:spacing w:line="240" w:lineRule="auto"/>
                    <w:ind w:firstLine="0"/>
                    <w:rPr>
                      <w:rFonts w:eastAsia="Calibri"/>
                      <w:sz w:val="24"/>
                      <w:szCs w:val="24"/>
                    </w:rPr>
                  </w:pPr>
                  <w:r w:rsidRPr="004A6B3B">
                    <w:rPr>
                      <w:rFonts w:eastAsia="Calibri"/>
                      <w:sz w:val="24"/>
                      <w:szCs w:val="24"/>
                    </w:rPr>
                    <w:t xml:space="preserve">тел.: 8(4112)31-88-30 </w:t>
                  </w:r>
                </w:p>
                <w:p w:rsidR="004A6B3B" w:rsidRPr="004A6B3B" w:rsidRDefault="004A6B3B" w:rsidP="004A6B3B">
                  <w:pPr>
                    <w:spacing w:line="240" w:lineRule="auto"/>
                    <w:ind w:firstLine="0"/>
                    <w:rPr>
                      <w:rFonts w:eastAsia="Calibri"/>
                      <w:sz w:val="24"/>
                      <w:szCs w:val="24"/>
                    </w:rPr>
                  </w:pPr>
                  <w:r w:rsidRPr="004A6B3B">
                    <w:rPr>
                      <w:rFonts w:eastAsia="Calibri"/>
                      <w:sz w:val="24"/>
                      <w:szCs w:val="24"/>
                    </w:rPr>
                    <w:t>факс: 8(4112)45-30-06</w:t>
                  </w:r>
                </w:p>
                <w:p w:rsidR="004A6B3B" w:rsidRPr="004A6B3B" w:rsidRDefault="004A6B3B" w:rsidP="004A6B3B">
                  <w:pPr>
                    <w:spacing w:line="240" w:lineRule="auto"/>
                    <w:ind w:firstLine="0"/>
                    <w:rPr>
                      <w:rFonts w:eastAsia="Calibri"/>
                      <w:sz w:val="24"/>
                      <w:szCs w:val="24"/>
                    </w:rPr>
                  </w:pPr>
                  <w:r w:rsidRPr="004A6B3B">
                    <w:rPr>
                      <w:rFonts w:eastAsia="Calibri"/>
                      <w:sz w:val="24"/>
                      <w:szCs w:val="24"/>
                    </w:rPr>
                    <w:t>ИНН/КПП 1435115270/546050001</w:t>
                  </w:r>
                </w:p>
                <w:p w:rsidR="004A6B3B" w:rsidRPr="004A6B3B" w:rsidRDefault="004A6B3B" w:rsidP="004A6B3B">
                  <w:pPr>
                    <w:spacing w:line="240" w:lineRule="auto"/>
                    <w:ind w:firstLine="0"/>
                    <w:rPr>
                      <w:rFonts w:eastAsia="Calibri"/>
                      <w:sz w:val="24"/>
                      <w:szCs w:val="24"/>
                    </w:rPr>
                  </w:pPr>
                  <w:r w:rsidRPr="004A6B3B">
                    <w:rPr>
                      <w:rFonts w:eastAsia="Calibri"/>
                      <w:sz w:val="24"/>
                      <w:szCs w:val="24"/>
                    </w:rPr>
                    <w:t>р/с 40702810276000012012</w:t>
                  </w:r>
                </w:p>
                <w:p w:rsidR="004A6B3B" w:rsidRPr="004A6B3B" w:rsidRDefault="004A6B3B" w:rsidP="004A6B3B">
                  <w:pPr>
                    <w:spacing w:line="240" w:lineRule="auto"/>
                    <w:ind w:firstLine="0"/>
                    <w:rPr>
                      <w:rFonts w:eastAsia="Calibri"/>
                      <w:sz w:val="24"/>
                      <w:szCs w:val="24"/>
                    </w:rPr>
                  </w:pPr>
                  <w:r w:rsidRPr="004A6B3B">
                    <w:rPr>
                      <w:rFonts w:eastAsia="Calibri"/>
                      <w:sz w:val="24"/>
                      <w:szCs w:val="24"/>
                    </w:rPr>
                    <w:t>БИК 049805709</w:t>
                  </w:r>
                </w:p>
                <w:p w:rsidR="004A6B3B" w:rsidRPr="004A6B3B" w:rsidRDefault="004A6B3B" w:rsidP="004A6B3B">
                  <w:pPr>
                    <w:spacing w:line="240" w:lineRule="auto"/>
                    <w:ind w:firstLine="0"/>
                    <w:rPr>
                      <w:rFonts w:eastAsia="Calibri"/>
                      <w:sz w:val="24"/>
                      <w:szCs w:val="24"/>
                    </w:rPr>
                  </w:pPr>
                  <w:r w:rsidRPr="004A6B3B">
                    <w:rPr>
                      <w:rFonts w:eastAsia="Calibri"/>
                      <w:sz w:val="24"/>
                      <w:szCs w:val="24"/>
                    </w:rPr>
                    <w:t>к/с 30101810300000000709</w:t>
                  </w:r>
                </w:p>
                <w:p w:rsidR="004A6B3B" w:rsidRPr="004A6B3B" w:rsidRDefault="004A6B3B" w:rsidP="004A6B3B">
                  <w:pPr>
                    <w:spacing w:line="240" w:lineRule="auto"/>
                    <w:ind w:firstLine="0"/>
                    <w:rPr>
                      <w:rFonts w:eastAsia="Calibri"/>
                      <w:sz w:val="24"/>
                      <w:szCs w:val="24"/>
                    </w:rPr>
                  </w:pPr>
                  <w:r w:rsidRPr="004A6B3B">
                    <w:rPr>
                      <w:rFonts w:eastAsia="Calibri"/>
                      <w:sz w:val="24"/>
                      <w:szCs w:val="24"/>
                    </w:rPr>
                    <w:t xml:space="preserve">Якутское отделение №8603 </w:t>
                  </w:r>
                </w:p>
                <w:p w:rsidR="004A6B3B" w:rsidRPr="004A6B3B" w:rsidRDefault="004A6B3B" w:rsidP="004A6B3B">
                  <w:pPr>
                    <w:spacing w:line="240" w:lineRule="auto"/>
                    <w:ind w:firstLine="0"/>
                    <w:rPr>
                      <w:rFonts w:eastAsia="Calibri"/>
                      <w:sz w:val="24"/>
                      <w:szCs w:val="24"/>
                    </w:rPr>
                  </w:pPr>
                  <w:r w:rsidRPr="004A6B3B">
                    <w:rPr>
                      <w:rFonts w:eastAsia="Calibri"/>
                      <w:sz w:val="24"/>
                      <w:szCs w:val="24"/>
                    </w:rPr>
                    <w:t>ПАО «Сбербанк России» г. Якутск</w:t>
                  </w:r>
                </w:p>
                <w:p w:rsidR="004A6B3B" w:rsidRPr="004A6B3B" w:rsidRDefault="004A6B3B" w:rsidP="004A6B3B">
                  <w:pPr>
                    <w:widowControl w:val="0"/>
                    <w:tabs>
                      <w:tab w:val="center" w:pos="2284"/>
                    </w:tabs>
                    <w:spacing w:line="0" w:lineRule="atLeast"/>
                    <w:ind w:firstLine="0"/>
                    <w:rPr>
                      <w:sz w:val="24"/>
                      <w:szCs w:val="24"/>
                    </w:rPr>
                  </w:pPr>
                </w:p>
              </w:tc>
              <w:tc>
                <w:tcPr>
                  <w:tcW w:w="5179" w:type="dxa"/>
                </w:tcPr>
                <w:p w:rsidR="004A6B3B" w:rsidRPr="004A6B3B" w:rsidRDefault="004A6B3B" w:rsidP="004A6B3B">
                  <w:pPr>
                    <w:widowControl w:val="0"/>
                    <w:tabs>
                      <w:tab w:val="center" w:pos="2284"/>
                    </w:tabs>
                    <w:spacing w:line="0" w:lineRule="atLeast"/>
                    <w:ind w:firstLine="0"/>
                    <w:rPr>
                      <w:sz w:val="24"/>
                      <w:szCs w:val="24"/>
                    </w:rPr>
                  </w:pPr>
                  <w:r w:rsidRPr="004A6B3B">
                    <w:rPr>
                      <w:sz w:val="24"/>
                      <w:szCs w:val="24"/>
                    </w:rPr>
                    <w:t>Адрес: _________________________________</w:t>
                  </w:r>
                </w:p>
                <w:p w:rsidR="004A6B3B" w:rsidRPr="004A6B3B" w:rsidRDefault="004A6B3B" w:rsidP="004A6B3B">
                  <w:pPr>
                    <w:widowControl w:val="0"/>
                    <w:tabs>
                      <w:tab w:val="center" w:pos="2284"/>
                    </w:tabs>
                    <w:spacing w:line="0" w:lineRule="atLeast"/>
                    <w:ind w:firstLine="0"/>
                    <w:rPr>
                      <w:sz w:val="24"/>
                      <w:szCs w:val="24"/>
                    </w:rPr>
                  </w:pPr>
                  <w:r w:rsidRPr="004A6B3B">
                    <w:rPr>
                      <w:sz w:val="24"/>
                      <w:szCs w:val="24"/>
                    </w:rPr>
                    <w:t>Почтовый адрес: _________________________</w:t>
                  </w:r>
                </w:p>
                <w:p w:rsidR="004A6B3B" w:rsidRPr="004A6B3B" w:rsidRDefault="004A6B3B" w:rsidP="004A6B3B">
                  <w:pPr>
                    <w:widowControl w:val="0"/>
                    <w:tabs>
                      <w:tab w:val="center" w:pos="2284"/>
                    </w:tabs>
                    <w:spacing w:line="0" w:lineRule="atLeast"/>
                    <w:ind w:firstLine="0"/>
                    <w:rPr>
                      <w:sz w:val="24"/>
                      <w:szCs w:val="24"/>
                    </w:rPr>
                  </w:pPr>
                  <w:r w:rsidRPr="004A6B3B">
                    <w:rPr>
                      <w:sz w:val="24"/>
                      <w:szCs w:val="24"/>
                    </w:rPr>
                    <w:t>Тел./факс: _________________________________</w:t>
                  </w:r>
                </w:p>
                <w:p w:rsidR="004A6B3B" w:rsidRPr="004A6B3B" w:rsidRDefault="004A6B3B" w:rsidP="004A6B3B">
                  <w:pPr>
                    <w:widowControl w:val="0"/>
                    <w:tabs>
                      <w:tab w:val="center" w:pos="2284"/>
                    </w:tabs>
                    <w:spacing w:line="0" w:lineRule="atLeast"/>
                    <w:ind w:firstLine="0"/>
                    <w:rPr>
                      <w:sz w:val="24"/>
                      <w:szCs w:val="24"/>
                    </w:rPr>
                  </w:pPr>
                  <w:r w:rsidRPr="004A6B3B">
                    <w:rPr>
                      <w:sz w:val="24"/>
                      <w:szCs w:val="24"/>
                    </w:rPr>
                    <w:t>е-</w:t>
                  </w:r>
                  <w:r w:rsidRPr="004A6B3B">
                    <w:rPr>
                      <w:sz w:val="24"/>
                      <w:szCs w:val="24"/>
                      <w:lang w:val="en-US"/>
                    </w:rPr>
                    <w:t>mail</w:t>
                  </w:r>
                  <w:r w:rsidRPr="004A6B3B">
                    <w:rPr>
                      <w:sz w:val="24"/>
                      <w:szCs w:val="24"/>
                    </w:rPr>
                    <w:t>: ____________________________________</w:t>
                  </w:r>
                </w:p>
                <w:p w:rsidR="004A6B3B" w:rsidRPr="004A6B3B" w:rsidRDefault="004A6B3B" w:rsidP="004A6B3B">
                  <w:pPr>
                    <w:widowControl w:val="0"/>
                    <w:tabs>
                      <w:tab w:val="center" w:pos="2284"/>
                    </w:tabs>
                    <w:spacing w:line="0" w:lineRule="atLeast"/>
                    <w:ind w:firstLine="0"/>
                    <w:rPr>
                      <w:sz w:val="24"/>
                      <w:szCs w:val="24"/>
                    </w:rPr>
                  </w:pPr>
                  <w:r w:rsidRPr="004A6B3B">
                    <w:rPr>
                      <w:sz w:val="24"/>
                      <w:szCs w:val="24"/>
                    </w:rPr>
                    <w:t xml:space="preserve">р/с _____________________________________ </w:t>
                  </w:r>
                </w:p>
                <w:p w:rsidR="004A6B3B" w:rsidRPr="004A6B3B" w:rsidRDefault="004A6B3B" w:rsidP="004A6B3B">
                  <w:pPr>
                    <w:widowControl w:val="0"/>
                    <w:tabs>
                      <w:tab w:val="center" w:pos="2284"/>
                    </w:tabs>
                    <w:spacing w:line="0" w:lineRule="atLeast"/>
                    <w:ind w:firstLine="0"/>
                    <w:rPr>
                      <w:sz w:val="24"/>
                      <w:szCs w:val="24"/>
                    </w:rPr>
                  </w:pPr>
                  <w:r w:rsidRPr="004A6B3B">
                    <w:rPr>
                      <w:sz w:val="24"/>
                      <w:szCs w:val="24"/>
                    </w:rPr>
                    <w:t>к/с _________________, БИК _____________</w:t>
                  </w:r>
                </w:p>
                <w:p w:rsidR="004A6B3B" w:rsidRPr="004A6B3B" w:rsidRDefault="004A6B3B" w:rsidP="004A6B3B">
                  <w:pPr>
                    <w:widowControl w:val="0"/>
                    <w:tabs>
                      <w:tab w:val="center" w:pos="2284"/>
                    </w:tabs>
                    <w:spacing w:line="0" w:lineRule="atLeast"/>
                    <w:ind w:firstLine="0"/>
                    <w:rPr>
                      <w:sz w:val="24"/>
                      <w:szCs w:val="24"/>
                    </w:rPr>
                  </w:pPr>
                  <w:r w:rsidRPr="004A6B3B">
                    <w:rPr>
                      <w:sz w:val="24"/>
                      <w:szCs w:val="24"/>
                    </w:rPr>
                    <w:t xml:space="preserve">ИНН _____________, КПП _______________, </w:t>
                  </w:r>
                </w:p>
                <w:p w:rsidR="004A6B3B" w:rsidRPr="004A6B3B" w:rsidRDefault="004A6B3B" w:rsidP="004A6B3B">
                  <w:pPr>
                    <w:widowControl w:val="0"/>
                    <w:tabs>
                      <w:tab w:val="center" w:pos="2284"/>
                    </w:tabs>
                    <w:spacing w:line="0" w:lineRule="atLeast"/>
                    <w:ind w:firstLine="0"/>
                    <w:rPr>
                      <w:sz w:val="24"/>
                      <w:szCs w:val="24"/>
                    </w:rPr>
                  </w:pPr>
                  <w:r w:rsidRPr="004A6B3B">
                    <w:rPr>
                      <w:sz w:val="24"/>
                      <w:szCs w:val="24"/>
                    </w:rPr>
                    <w:t>ОГРН _________________________________.</w:t>
                  </w:r>
                </w:p>
                <w:p w:rsidR="004A6B3B" w:rsidRPr="004A6B3B" w:rsidRDefault="004A6B3B" w:rsidP="004A6B3B">
                  <w:pPr>
                    <w:shd w:val="clear" w:color="auto" w:fill="FFFFFF"/>
                    <w:spacing w:line="0" w:lineRule="atLeast"/>
                    <w:ind w:firstLine="0"/>
                    <w:jc w:val="left"/>
                    <w:rPr>
                      <w:color w:val="FF0000"/>
                      <w:sz w:val="24"/>
                      <w:szCs w:val="24"/>
                    </w:rPr>
                  </w:pPr>
                </w:p>
              </w:tc>
            </w:tr>
            <w:tr w:rsidR="004A6B3B" w:rsidRPr="004A6B3B" w:rsidTr="007752BF">
              <w:tc>
                <w:tcPr>
                  <w:tcW w:w="4732" w:type="dxa"/>
                </w:tcPr>
                <w:p w:rsidR="004A6B3B" w:rsidRPr="004A6B3B" w:rsidRDefault="004A6B3B" w:rsidP="004A6B3B">
                  <w:pPr>
                    <w:spacing w:line="0" w:lineRule="atLeast"/>
                    <w:ind w:firstLine="0"/>
                    <w:jc w:val="left"/>
                    <w:rPr>
                      <w:b/>
                      <w:color w:val="000000"/>
                      <w:sz w:val="24"/>
                      <w:szCs w:val="24"/>
                    </w:rPr>
                  </w:pPr>
                  <w:r w:rsidRPr="004A6B3B">
                    <w:rPr>
                      <w:b/>
                      <w:color w:val="000000"/>
                      <w:sz w:val="24"/>
                      <w:szCs w:val="24"/>
                    </w:rPr>
                    <w:t xml:space="preserve">Генеральный директор </w:t>
                  </w:r>
                </w:p>
                <w:p w:rsidR="004A6B3B" w:rsidRPr="004A6B3B" w:rsidRDefault="004A6B3B" w:rsidP="004A6B3B">
                  <w:pPr>
                    <w:spacing w:line="0" w:lineRule="atLeast"/>
                    <w:ind w:firstLine="0"/>
                    <w:jc w:val="left"/>
                    <w:rPr>
                      <w:b/>
                      <w:color w:val="000000"/>
                      <w:sz w:val="24"/>
                      <w:szCs w:val="24"/>
                    </w:rPr>
                  </w:pPr>
                  <w:r w:rsidRPr="004A6B3B">
                    <w:rPr>
                      <w:b/>
                      <w:color w:val="000000"/>
                      <w:sz w:val="24"/>
                      <w:szCs w:val="24"/>
                    </w:rPr>
                    <w:t>АО «Саханефтегазсбыт»</w:t>
                  </w:r>
                </w:p>
                <w:p w:rsidR="004A6B3B" w:rsidRPr="004A6B3B" w:rsidRDefault="004A6B3B" w:rsidP="004A6B3B">
                  <w:pPr>
                    <w:spacing w:line="0" w:lineRule="atLeast"/>
                    <w:ind w:firstLine="0"/>
                    <w:jc w:val="left"/>
                    <w:rPr>
                      <w:color w:val="000000"/>
                      <w:sz w:val="24"/>
                      <w:szCs w:val="24"/>
                    </w:rPr>
                  </w:pPr>
                </w:p>
              </w:tc>
              <w:tc>
                <w:tcPr>
                  <w:tcW w:w="5179" w:type="dxa"/>
                </w:tcPr>
                <w:p w:rsidR="004A6B3B" w:rsidRPr="004A6B3B" w:rsidRDefault="004A6B3B" w:rsidP="004A6B3B">
                  <w:pPr>
                    <w:spacing w:line="0" w:lineRule="atLeast"/>
                    <w:ind w:firstLine="0"/>
                    <w:jc w:val="left"/>
                    <w:rPr>
                      <w:b/>
                      <w:sz w:val="24"/>
                      <w:szCs w:val="24"/>
                      <w:lang w:val="en-US"/>
                    </w:rPr>
                  </w:pPr>
                  <w:r w:rsidRPr="004A6B3B">
                    <w:rPr>
                      <w:b/>
                      <w:sz w:val="24"/>
                      <w:szCs w:val="24"/>
                    </w:rPr>
                    <w:t>Генеральный директор</w:t>
                  </w:r>
                  <w:r w:rsidRPr="004A6B3B">
                    <w:rPr>
                      <w:b/>
                      <w:sz w:val="24"/>
                      <w:szCs w:val="24"/>
                      <w:lang w:val="en-US"/>
                    </w:rPr>
                    <w:t>/Директор</w:t>
                  </w:r>
                </w:p>
                <w:p w:rsidR="004A6B3B" w:rsidRPr="004A6B3B" w:rsidRDefault="004A6B3B" w:rsidP="004A6B3B">
                  <w:pPr>
                    <w:spacing w:line="0" w:lineRule="atLeast"/>
                    <w:ind w:firstLine="0"/>
                    <w:jc w:val="left"/>
                    <w:rPr>
                      <w:b/>
                      <w:sz w:val="24"/>
                      <w:szCs w:val="24"/>
                      <w:lang w:val="en-US"/>
                    </w:rPr>
                  </w:pPr>
                  <w:r w:rsidRPr="004A6B3B">
                    <w:rPr>
                      <w:b/>
                      <w:sz w:val="24"/>
                      <w:szCs w:val="24"/>
                      <w:lang w:val="en-US"/>
                    </w:rPr>
                    <w:t>______________________</w:t>
                  </w:r>
                </w:p>
                <w:p w:rsidR="004A6B3B" w:rsidRPr="004A6B3B" w:rsidRDefault="004A6B3B" w:rsidP="004A6B3B">
                  <w:pPr>
                    <w:spacing w:line="0" w:lineRule="atLeast"/>
                    <w:ind w:firstLine="0"/>
                    <w:jc w:val="left"/>
                    <w:rPr>
                      <w:sz w:val="24"/>
                      <w:szCs w:val="24"/>
                    </w:rPr>
                  </w:pPr>
                </w:p>
              </w:tc>
            </w:tr>
            <w:tr w:rsidR="004A6B3B" w:rsidRPr="004A6B3B" w:rsidTr="007752BF">
              <w:tc>
                <w:tcPr>
                  <w:tcW w:w="4732" w:type="dxa"/>
                </w:tcPr>
                <w:p w:rsidR="004A6B3B" w:rsidRPr="004A6B3B" w:rsidRDefault="004A6B3B" w:rsidP="004A6B3B">
                  <w:pPr>
                    <w:spacing w:line="0" w:lineRule="atLeast"/>
                    <w:ind w:firstLine="0"/>
                    <w:jc w:val="left"/>
                    <w:rPr>
                      <w:b/>
                      <w:color w:val="000000"/>
                      <w:sz w:val="24"/>
                      <w:szCs w:val="24"/>
                    </w:rPr>
                  </w:pPr>
                  <w:r w:rsidRPr="004A6B3B">
                    <w:rPr>
                      <w:color w:val="000000"/>
                      <w:sz w:val="24"/>
                      <w:szCs w:val="24"/>
                    </w:rPr>
                    <w:t>__________________/В.Н. Лебедев</w:t>
                  </w:r>
                  <w:r w:rsidRPr="004A6B3B">
                    <w:rPr>
                      <w:b/>
                      <w:color w:val="000000"/>
                      <w:sz w:val="24"/>
                      <w:szCs w:val="24"/>
                    </w:rPr>
                    <w:t>/</w:t>
                  </w:r>
                </w:p>
              </w:tc>
              <w:tc>
                <w:tcPr>
                  <w:tcW w:w="5179" w:type="dxa"/>
                </w:tcPr>
                <w:p w:rsidR="004A6B3B" w:rsidRPr="004A6B3B" w:rsidRDefault="004A6B3B" w:rsidP="004A6B3B">
                  <w:pPr>
                    <w:spacing w:line="0" w:lineRule="atLeast"/>
                    <w:ind w:firstLine="0"/>
                    <w:jc w:val="left"/>
                    <w:rPr>
                      <w:b/>
                      <w:sz w:val="24"/>
                      <w:szCs w:val="24"/>
                    </w:rPr>
                  </w:pPr>
                  <w:r w:rsidRPr="004A6B3B">
                    <w:rPr>
                      <w:sz w:val="24"/>
                      <w:szCs w:val="24"/>
                    </w:rPr>
                    <w:t>_________________</w:t>
                  </w:r>
                  <w:r w:rsidRPr="004A6B3B">
                    <w:rPr>
                      <w:b/>
                      <w:sz w:val="24"/>
                      <w:szCs w:val="24"/>
                    </w:rPr>
                    <w:t>/</w:t>
                  </w:r>
                  <w:r w:rsidRPr="004A6B3B">
                    <w:rPr>
                      <w:rFonts w:ascii="Calibri" w:eastAsia="Calibri" w:hAnsi="Calibri"/>
                      <w:sz w:val="22"/>
                      <w:szCs w:val="22"/>
                      <w:lang w:eastAsia="en-US"/>
                    </w:rPr>
                    <w:t xml:space="preserve"> </w:t>
                  </w:r>
                  <w:r w:rsidRPr="004A6B3B">
                    <w:rPr>
                      <w:sz w:val="24"/>
                      <w:szCs w:val="24"/>
                      <w:lang w:val="en-US"/>
                    </w:rPr>
                    <w:t>______________</w:t>
                  </w:r>
                  <w:r w:rsidRPr="004A6B3B">
                    <w:rPr>
                      <w:b/>
                      <w:sz w:val="24"/>
                      <w:szCs w:val="24"/>
                    </w:rPr>
                    <w:t>/</w:t>
                  </w:r>
                </w:p>
              </w:tc>
            </w:tr>
            <w:tr w:rsidR="004A6B3B" w:rsidRPr="004A6B3B" w:rsidTr="007752BF">
              <w:trPr>
                <w:trHeight w:val="363"/>
              </w:trPr>
              <w:tc>
                <w:tcPr>
                  <w:tcW w:w="4732" w:type="dxa"/>
                </w:tcPr>
                <w:p w:rsidR="004A6B3B" w:rsidRPr="004A6B3B" w:rsidRDefault="004A6B3B" w:rsidP="004A6B3B">
                  <w:pPr>
                    <w:spacing w:line="0" w:lineRule="atLeast"/>
                    <w:ind w:firstLine="0"/>
                    <w:jc w:val="left"/>
                    <w:rPr>
                      <w:sz w:val="24"/>
                      <w:szCs w:val="24"/>
                    </w:rPr>
                  </w:pPr>
                </w:p>
              </w:tc>
              <w:tc>
                <w:tcPr>
                  <w:tcW w:w="5179" w:type="dxa"/>
                </w:tcPr>
                <w:p w:rsidR="004A6B3B" w:rsidRPr="004A6B3B" w:rsidRDefault="004A6B3B" w:rsidP="004A6B3B">
                  <w:pPr>
                    <w:spacing w:line="0" w:lineRule="atLeast"/>
                    <w:ind w:firstLine="0"/>
                    <w:jc w:val="left"/>
                    <w:rPr>
                      <w:color w:val="000000"/>
                      <w:sz w:val="24"/>
                      <w:szCs w:val="24"/>
                    </w:rPr>
                  </w:pPr>
                </w:p>
              </w:tc>
            </w:tr>
          </w:tbl>
          <w:p w:rsidR="004A6B3B" w:rsidRPr="004A6B3B" w:rsidRDefault="004A6B3B" w:rsidP="004A6B3B">
            <w:pPr>
              <w:spacing w:line="0" w:lineRule="atLeast"/>
              <w:ind w:firstLine="0"/>
              <w:jc w:val="left"/>
              <w:rPr>
                <w:sz w:val="24"/>
                <w:szCs w:val="24"/>
              </w:rPr>
            </w:pPr>
          </w:p>
        </w:tc>
        <w:tc>
          <w:tcPr>
            <w:tcW w:w="2275" w:type="dxa"/>
          </w:tcPr>
          <w:p w:rsidR="004A6B3B" w:rsidRPr="004A6B3B" w:rsidRDefault="004A6B3B" w:rsidP="004A6B3B">
            <w:pPr>
              <w:tabs>
                <w:tab w:val="left" w:pos="540"/>
                <w:tab w:val="num" w:pos="5220"/>
              </w:tabs>
              <w:spacing w:line="0" w:lineRule="atLeast"/>
              <w:ind w:firstLine="0"/>
              <w:rPr>
                <w:bCs/>
                <w:iCs/>
                <w:sz w:val="24"/>
                <w:szCs w:val="24"/>
              </w:rPr>
            </w:pPr>
          </w:p>
        </w:tc>
        <w:tc>
          <w:tcPr>
            <w:tcW w:w="2282" w:type="dxa"/>
          </w:tcPr>
          <w:p w:rsidR="004A6B3B" w:rsidRPr="004A6B3B" w:rsidRDefault="004A6B3B" w:rsidP="004A6B3B">
            <w:pPr>
              <w:keepNext/>
              <w:tabs>
                <w:tab w:val="left" w:pos="540"/>
                <w:tab w:val="num" w:pos="5220"/>
              </w:tabs>
              <w:spacing w:line="0" w:lineRule="atLeast"/>
              <w:ind w:firstLine="0"/>
              <w:outlineLvl w:val="0"/>
              <w:rPr>
                <w:iCs/>
                <w:sz w:val="24"/>
                <w:szCs w:val="24"/>
              </w:rPr>
            </w:pPr>
          </w:p>
        </w:tc>
      </w:tr>
    </w:tbl>
    <w:p w:rsidR="004A6B3B" w:rsidRDefault="004A6B3B" w:rsidP="004A6B3B">
      <w:pPr>
        <w:tabs>
          <w:tab w:val="left" w:pos="3315"/>
        </w:tabs>
        <w:autoSpaceDE w:val="0"/>
        <w:spacing w:line="240" w:lineRule="auto"/>
        <w:ind w:firstLine="0"/>
        <w:rPr>
          <w:sz w:val="24"/>
          <w:szCs w:val="24"/>
        </w:rPr>
      </w:pPr>
    </w:p>
    <w:p w:rsidR="004A6B3B" w:rsidRDefault="004A6B3B" w:rsidP="0087173E">
      <w:pPr>
        <w:autoSpaceDE w:val="0"/>
        <w:spacing w:line="240" w:lineRule="auto"/>
        <w:ind w:firstLine="0"/>
        <w:jc w:val="right"/>
        <w:rPr>
          <w:sz w:val="24"/>
          <w:szCs w:val="24"/>
        </w:rPr>
      </w:pPr>
    </w:p>
    <w:p w:rsidR="004A6B3B" w:rsidRDefault="004A6B3B" w:rsidP="0087173E">
      <w:pPr>
        <w:autoSpaceDE w:val="0"/>
        <w:spacing w:line="240" w:lineRule="auto"/>
        <w:ind w:firstLine="0"/>
        <w:jc w:val="right"/>
        <w:rPr>
          <w:sz w:val="24"/>
          <w:szCs w:val="24"/>
        </w:rPr>
      </w:pPr>
    </w:p>
    <w:p w:rsidR="004A6B3B" w:rsidRDefault="004A6B3B" w:rsidP="0087173E">
      <w:pPr>
        <w:autoSpaceDE w:val="0"/>
        <w:spacing w:line="240" w:lineRule="auto"/>
        <w:ind w:firstLine="0"/>
        <w:jc w:val="right"/>
        <w:rPr>
          <w:sz w:val="24"/>
          <w:szCs w:val="24"/>
        </w:rPr>
      </w:pPr>
    </w:p>
    <w:p w:rsidR="004A6B3B" w:rsidRDefault="004A6B3B" w:rsidP="0087173E">
      <w:pPr>
        <w:autoSpaceDE w:val="0"/>
        <w:spacing w:line="240" w:lineRule="auto"/>
        <w:ind w:firstLine="0"/>
        <w:jc w:val="right"/>
        <w:rPr>
          <w:sz w:val="24"/>
          <w:szCs w:val="24"/>
        </w:rPr>
      </w:pPr>
    </w:p>
    <w:p w:rsidR="004A6B3B" w:rsidRDefault="004A6B3B" w:rsidP="0087173E">
      <w:pPr>
        <w:autoSpaceDE w:val="0"/>
        <w:spacing w:line="240" w:lineRule="auto"/>
        <w:ind w:firstLine="0"/>
        <w:jc w:val="right"/>
        <w:rPr>
          <w:sz w:val="24"/>
          <w:szCs w:val="24"/>
        </w:rPr>
      </w:pPr>
    </w:p>
    <w:p w:rsidR="004A6B3B" w:rsidRDefault="004A6B3B" w:rsidP="0087173E">
      <w:pPr>
        <w:autoSpaceDE w:val="0"/>
        <w:spacing w:line="240" w:lineRule="auto"/>
        <w:ind w:firstLine="0"/>
        <w:jc w:val="right"/>
        <w:rPr>
          <w:sz w:val="24"/>
          <w:szCs w:val="24"/>
        </w:rPr>
      </w:pPr>
    </w:p>
    <w:p w:rsidR="004A6B3B" w:rsidRDefault="004A6B3B" w:rsidP="0087173E">
      <w:pPr>
        <w:autoSpaceDE w:val="0"/>
        <w:spacing w:line="240" w:lineRule="auto"/>
        <w:ind w:firstLine="0"/>
        <w:jc w:val="right"/>
        <w:rPr>
          <w:sz w:val="24"/>
          <w:szCs w:val="24"/>
        </w:rPr>
      </w:pPr>
    </w:p>
    <w:p w:rsidR="004A6B3B" w:rsidRDefault="004A6B3B" w:rsidP="0087173E">
      <w:pPr>
        <w:autoSpaceDE w:val="0"/>
        <w:spacing w:line="240" w:lineRule="auto"/>
        <w:ind w:firstLine="0"/>
        <w:jc w:val="right"/>
        <w:rPr>
          <w:sz w:val="24"/>
          <w:szCs w:val="24"/>
        </w:rPr>
      </w:pPr>
    </w:p>
    <w:p w:rsidR="004A6B3B" w:rsidRDefault="004A6B3B" w:rsidP="0087173E">
      <w:pPr>
        <w:autoSpaceDE w:val="0"/>
        <w:spacing w:line="240" w:lineRule="auto"/>
        <w:ind w:firstLine="0"/>
        <w:jc w:val="right"/>
        <w:rPr>
          <w:sz w:val="24"/>
          <w:szCs w:val="24"/>
        </w:rPr>
      </w:pPr>
    </w:p>
    <w:p w:rsidR="004A6B3B" w:rsidRDefault="004A6B3B" w:rsidP="0087173E">
      <w:pPr>
        <w:autoSpaceDE w:val="0"/>
        <w:spacing w:line="240" w:lineRule="auto"/>
        <w:ind w:firstLine="0"/>
        <w:jc w:val="right"/>
        <w:rPr>
          <w:sz w:val="24"/>
          <w:szCs w:val="24"/>
        </w:rPr>
      </w:pPr>
    </w:p>
    <w:p w:rsidR="004A6B3B" w:rsidRDefault="004A6B3B" w:rsidP="0087173E">
      <w:pPr>
        <w:autoSpaceDE w:val="0"/>
        <w:spacing w:line="240" w:lineRule="auto"/>
        <w:ind w:firstLine="0"/>
        <w:jc w:val="right"/>
        <w:rPr>
          <w:sz w:val="24"/>
          <w:szCs w:val="24"/>
        </w:rPr>
      </w:pPr>
    </w:p>
    <w:p w:rsidR="004A6B3B" w:rsidRDefault="004A6B3B" w:rsidP="0087173E">
      <w:pPr>
        <w:autoSpaceDE w:val="0"/>
        <w:spacing w:line="240" w:lineRule="auto"/>
        <w:ind w:firstLine="0"/>
        <w:jc w:val="right"/>
        <w:rPr>
          <w:sz w:val="24"/>
          <w:szCs w:val="24"/>
        </w:rPr>
      </w:pPr>
    </w:p>
    <w:p w:rsidR="004A6B3B" w:rsidRDefault="004A6B3B" w:rsidP="0087173E">
      <w:pPr>
        <w:autoSpaceDE w:val="0"/>
        <w:spacing w:line="240" w:lineRule="auto"/>
        <w:ind w:firstLine="0"/>
        <w:jc w:val="right"/>
        <w:rPr>
          <w:sz w:val="24"/>
          <w:szCs w:val="24"/>
        </w:rPr>
      </w:pPr>
    </w:p>
    <w:p w:rsidR="004A6B3B" w:rsidRDefault="004A6B3B" w:rsidP="0087173E">
      <w:pPr>
        <w:autoSpaceDE w:val="0"/>
        <w:spacing w:line="240" w:lineRule="auto"/>
        <w:ind w:firstLine="0"/>
        <w:jc w:val="right"/>
        <w:rPr>
          <w:sz w:val="24"/>
          <w:szCs w:val="24"/>
        </w:rPr>
      </w:pPr>
    </w:p>
    <w:p w:rsidR="0087173E" w:rsidRPr="0087173E" w:rsidRDefault="0087173E" w:rsidP="0087173E">
      <w:pPr>
        <w:autoSpaceDE w:val="0"/>
        <w:spacing w:line="240" w:lineRule="auto"/>
        <w:ind w:firstLine="0"/>
        <w:jc w:val="right"/>
        <w:rPr>
          <w:sz w:val="24"/>
          <w:szCs w:val="24"/>
        </w:rPr>
      </w:pPr>
      <w:r w:rsidRPr="0087173E">
        <w:rPr>
          <w:sz w:val="24"/>
          <w:szCs w:val="24"/>
        </w:rPr>
        <w:lastRenderedPageBreak/>
        <w:t xml:space="preserve">Приложение №1                       </w:t>
      </w:r>
    </w:p>
    <w:p w:rsidR="0087173E" w:rsidRPr="0087173E" w:rsidRDefault="0087173E" w:rsidP="0087173E">
      <w:pPr>
        <w:spacing w:line="240" w:lineRule="auto"/>
        <w:ind w:left="-540" w:firstLine="0"/>
        <w:jc w:val="right"/>
        <w:rPr>
          <w:sz w:val="24"/>
          <w:szCs w:val="24"/>
        </w:rPr>
      </w:pPr>
      <w:r w:rsidRPr="0087173E">
        <w:rPr>
          <w:sz w:val="24"/>
          <w:szCs w:val="24"/>
        </w:rPr>
        <w:t xml:space="preserve"> к договору №________________</w:t>
      </w:r>
    </w:p>
    <w:p w:rsidR="0087173E" w:rsidRPr="0087173E" w:rsidRDefault="0087173E" w:rsidP="0087173E">
      <w:pPr>
        <w:spacing w:line="240" w:lineRule="auto"/>
        <w:ind w:left="-540" w:firstLine="0"/>
        <w:jc w:val="right"/>
        <w:rPr>
          <w:sz w:val="24"/>
          <w:szCs w:val="24"/>
        </w:rPr>
      </w:pPr>
      <w:r w:rsidRPr="0087173E">
        <w:rPr>
          <w:sz w:val="24"/>
          <w:szCs w:val="24"/>
        </w:rPr>
        <w:t xml:space="preserve">  от « ____» __________2024 года</w:t>
      </w:r>
    </w:p>
    <w:p w:rsidR="0087173E" w:rsidRPr="0087173E" w:rsidRDefault="0087173E" w:rsidP="0087173E">
      <w:pPr>
        <w:widowControl w:val="0"/>
        <w:spacing w:line="240" w:lineRule="auto"/>
        <w:ind w:firstLine="0"/>
        <w:jc w:val="left"/>
        <w:rPr>
          <w:sz w:val="24"/>
          <w:szCs w:val="24"/>
        </w:rPr>
      </w:pPr>
    </w:p>
    <w:p w:rsidR="0087173E" w:rsidRPr="0087173E" w:rsidRDefault="0087173E" w:rsidP="0087173E">
      <w:pPr>
        <w:widowControl w:val="0"/>
        <w:spacing w:line="240" w:lineRule="auto"/>
        <w:ind w:firstLine="0"/>
        <w:jc w:val="left"/>
        <w:rPr>
          <w:sz w:val="24"/>
          <w:szCs w:val="24"/>
        </w:rPr>
      </w:pPr>
    </w:p>
    <w:p w:rsidR="0087173E" w:rsidRPr="0087173E" w:rsidRDefault="0087173E" w:rsidP="0087173E">
      <w:pPr>
        <w:widowControl w:val="0"/>
        <w:spacing w:line="240" w:lineRule="auto"/>
        <w:ind w:firstLine="0"/>
        <w:jc w:val="left"/>
        <w:rPr>
          <w:sz w:val="24"/>
          <w:szCs w:val="24"/>
        </w:rPr>
      </w:pPr>
    </w:p>
    <w:p w:rsidR="0087173E" w:rsidRPr="0087173E" w:rsidRDefault="0087173E" w:rsidP="0087173E">
      <w:pPr>
        <w:widowControl w:val="0"/>
        <w:spacing w:line="240" w:lineRule="auto"/>
        <w:ind w:firstLine="0"/>
        <w:jc w:val="center"/>
        <w:rPr>
          <w:sz w:val="24"/>
          <w:szCs w:val="24"/>
        </w:rPr>
      </w:pPr>
      <w:r w:rsidRPr="0087173E">
        <w:rPr>
          <w:sz w:val="24"/>
          <w:szCs w:val="24"/>
        </w:rPr>
        <w:t>АКТ СДАЧИ-ПРИЕМКИ</w:t>
      </w:r>
    </w:p>
    <w:p w:rsidR="0087173E" w:rsidRPr="0087173E" w:rsidRDefault="0087173E" w:rsidP="0087173E">
      <w:pPr>
        <w:widowControl w:val="0"/>
        <w:spacing w:line="240" w:lineRule="auto"/>
        <w:ind w:firstLine="0"/>
        <w:jc w:val="center"/>
        <w:rPr>
          <w:sz w:val="24"/>
          <w:szCs w:val="24"/>
        </w:rPr>
      </w:pPr>
      <w:r w:rsidRPr="0087173E">
        <w:rPr>
          <w:sz w:val="24"/>
          <w:szCs w:val="24"/>
        </w:rPr>
        <w:t>ВЫПОЛНЕННЫХ РАБОТ №</w:t>
      </w:r>
    </w:p>
    <w:p w:rsidR="0087173E" w:rsidRPr="0087173E" w:rsidRDefault="0087173E" w:rsidP="0087173E">
      <w:pPr>
        <w:widowControl w:val="0"/>
        <w:spacing w:line="240" w:lineRule="auto"/>
        <w:ind w:firstLine="0"/>
        <w:jc w:val="left"/>
        <w:rPr>
          <w:sz w:val="24"/>
          <w:szCs w:val="24"/>
        </w:rPr>
      </w:pPr>
    </w:p>
    <w:p w:rsidR="0087173E" w:rsidRPr="0087173E" w:rsidRDefault="0087173E" w:rsidP="0087173E">
      <w:pPr>
        <w:widowControl w:val="0"/>
        <w:spacing w:line="240" w:lineRule="auto"/>
        <w:ind w:firstLine="0"/>
        <w:jc w:val="left"/>
        <w:rPr>
          <w:sz w:val="24"/>
          <w:szCs w:val="24"/>
        </w:rPr>
      </w:pPr>
      <w:r w:rsidRPr="0087173E">
        <w:rPr>
          <w:sz w:val="24"/>
          <w:szCs w:val="24"/>
        </w:rPr>
        <w:tab/>
      </w:r>
      <w:r w:rsidRPr="0087173E">
        <w:rPr>
          <w:sz w:val="24"/>
          <w:szCs w:val="24"/>
        </w:rPr>
        <w:tab/>
      </w:r>
      <w:r w:rsidRPr="0087173E">
        <w:rPr>
          <w:sz w:val="24"/>
          <w:szCs w:val="24"/>
        </w:rPr>
        <w:tab/>
      </w:r>
      <w:r w:rsidRPr="0087173E">
        <w:rPr>
          <w:sz w:val="24"/>
          <w:szCs w:val="24"/>
        </w:rPr>
        <w:tab/>
      </w:r>
      <w:r w:rsidRPr="0087173E">
        <w:rPr>
          <w:sz w:val="24"/>
          <w:szCs w:val="24"/>
        </w:rPr>
        <w:tab/>
      </w:r>
      <w:r w:rsidRPr="0087173E">
        <w:rPr>
          <w:sz w:val="24"/>
          <w:szCs w:val="24"/>
        </w:rPr>
        <w:tab/>
      </w:r>
      <w:r w:rsidRPr="0087173E">
        <w:rPr>
          <w:sz w:val="24"/>
          <w:szCs w:val="24"/>
        </w:rPr>
        <w:tab/>
      </w:r>
      <w:r w:rsidRPr="0087173E">
        <w:rPr>
          <w:sz w:val="24"/>
          <w:szCs w:val="24"/>
        </w:rPr>
        <w:tab/>
        <w:t xml:space="preserve">                                                                                                                     </w:t>
      </w:r>
      <w:r w:rsidRPr="0087173E">
        <w:rPr>
          <w:sz w:val="24"/>
          <w:szCs w:val="24"/>
        </w:rPr>
        <w:tab/>
        <w:t>«__» _________ 2024 г.</w:t>
      </w:r>
    </w:p>
    <w:p w:rsidR="0087173E" w:rsidRPr="0087173E" w:rsidRDefault="0087173E" w:rsidP="0087173E">
      <w:pPr>
        <w:widowControl w:val="0"/>
        <w:spacing w:line="240" w:lineRule="auto"/>
        <w:ind w:firstLine="0"/>
        <w:jc w:val="left"/>
        <w:rPr>
          <w:sz w:val="24"/>
          <w:szCs w:val="24"/>
        </w:rPr>
      </w:pPr>
    </w:p>
    <w:p w:rsidR="0087173E" w:rsidRPr="0087173E" w:rsidRDefault="0087173E" w:rsidP="0087173E">
      <w:pPr>
        <w:widowControl w:val="0"/>
        <w:spacing w:line="240" w:lineRule="auto"/>
        <w:ind w:firstLine="0"/>
        <w:jc w:val="left"/>
        <w:rPr>
          <w:sz w:val="24"/>
          <w:szCs w:val="24"/>
        </w:rPr>
      </w:pPr>
    </w:p>
    <w:p w:rsidR="0087173E" w:rsidRPr="0087173E" w:rsidRDefault="0087173E" w:rsidP="0087173E">
      <w:pPr>
        <w:widowControl w:val="0"/>
        <w:spacing w:line="240" w:lineRule="auto"/>
        <w:ind w:firstLine="0"/>
        <w:jc w:val="left"/>
        <w:rPr>
          <w:sz w:val="24"/>
          <w:szCs w:val="24"/>
        </w:rPr>
      </w:pPr>
      <w:r w:rsidRPr="0087173E">
        <w:rPr>
          <w:sz w:val="24"/>
          <w:szCs w:val="24"/>
        </w:rPr>
        <w:t>Основание: Договор № _______________ от «___» _________ 2024 г.</w:t>
      </w:r>
    </w:p>
    <w:p w:rsidR="0087173E" w:rsidRPr="0087173E" w:rsidRDefault="0087173E" w:rsidP="0087173E">
      <w:pPr>
        <w:widowControl w:val="0"/>
        <w:spacing w:line="240" w:lineRule="auto"/>
        <w:ind w:firstLine="0"/>
        <w:jc w:val="left"/>
        <w:rPr>
          <w:sz w:val="24"/>
          <w:szCs w:val="24"/>
        </w:rPr>
      </w:pPr>
    </w:p>
    <w:p w:rsidR="0087173E" w:rsidRPr="0087173E" w:rsidRDefault="0087173E" w:rsidP="0087173E">
      <w:pPr>
        <w:widowControl w:val="0"/>
        <w:spacing w:line="240" w:lineRule="auto"/>
        <w:ind w:firstLine="0"/>
        <w:jc w:val="left"/>
        <w:rPr>
          <w:sz w:val="24"/>
          <w:szCs w:val="24"/>
        </w:rPr>
      </w:pPr>
    </w:p>
    <w:p w:rsidR="0087173E" w:rsidRPr="0087173E" w:rsidRDefault="0087173E" w:rsidP="0087173E">
      <w:pPr>
        <w:widowControl w:val="0"/>
        <w:spacing w:line="240" w:lineRule="auto"/>
        <w:rPr>
          <w:sz w:val="24"/>
          <w:szCs w:val="24"/>
        </w:rPr>
      </w:pPr>
      <w:r w:rsidRPr="0087173E">
        <w:rPr>
          <w:sz w:val="24"/>
          <w:szCs w:val="24"/>
        </w:rPr>
        <w:t xml:space="preserve">Мы, нижеподписавшиеся, представитель АО "Саханефтегазсбыт", именуемый в дальнейшем "ЗАКАЗЧИК", в лице _______________________, с одной стороны, и представитель __________________________________,  именуемый в дальнейшем «Подрядчик», в лице __________________, с другой стороны, подписали настоящий АКТ о  том, что Подрядчиком произведены работы в соответствии с договором надлежащим образом в срок и в полном объеме, Заказчик не имеет претензий к Подрядчику по качеству и объему выполненных работ:   </w:t>
      </w:r>
    </w:p>
    <w:p w:rsidR="0087173E" w:rsidRPr="0087173E" w:rsidRDefault="0087173E" w:rsidP="0087173E">
      <w:pPr>
        <w:widowControl w:val="0"/>
        <w:spacing w:line="240" w:lineRule="auto"/>
        <w:ind w:firstLine="0"/>
        <w:jc w:val="left"/>
        <w:rPr>
          <w:sz w:val="24"/>
          <w:szCs w:val="24"/>
        </w:rPr>
      </w:pPr>
    </w:p>
    <w:p w:rsidR="0087173E" w:rsidRPr="0087173E" w:rsidRDefault="0087173E" w:rsidP="0087173E">
      <w:pPr>
        <w:widowControl w:val="0"/>
        <w:spacing w:line="240" w:lineRule="auto"/>
        <w:ind w:firstLine="0"/>
        <w:jc w:val="left"/>
        <w:rPr>
          <w:sz w:val="24"/>
          <w:szCs w:val="24"/>
        </w:rPr>
      </w:pPr>
    </w:p>
    <w:tbl>
      <w:tblPr>
        <w:tblW w:w="9805" w:type="dxa"/>
        <w:tblInd w:w="113" w:type="dxa"/>
        <w:tblLook w:val="04A0" w:firstRow="1" w:lastRow="0" w:firstColumn="1" w:lastColumn="0" w:noHBand="0" w:noVBand="1"/>
      </w:tblPr>
      <w:tblGrid>
        <w:gridCol w:w="424"/>
        <w:gridCol w:w="2265"/>
        <w:gridCol w:w="821"/>
        <w:gridCol w:w="1040"/>
        <w:gridCol w:w="832"/>
        <w:gridCol w:w="850"/>
        <w:gridCol w:w="1276"/>
        <w:gridCol w:w="1082"/>
        <w:gridCol w:w="1215"/>
      </w:tblGrid>
      <w:tr w:rsidR="0087173E" w:rsidRPr="0087173E" w:rsidTr="00577AC3">
        <w:trPr>
          <w:trHeight w:val="525"/>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73E" w:rsidRPr="0087173E" w:rsidRDefault="0087173E" w:rsidP="0087173E">
            <w:pPr>
              <w:spacing w:line="240" w:lineRule="auto"/>
              <w:ind w:firstLine="0"/>
              <w:jc w:val="center"/>
              <w:rPr>
                <w:b/>
                <w:bCs/>
                <w:sz w:val="18"/>
                <w:szCs w:val="18"/>
              </w:rPr>
            </w:pPr>
            <w:r w:rsidRPr="0087173E">
              <w:rPr>
                <w:b/>
                <w:bCs/>
                <w:sz w:val="18"/>
                <w:szCs w:val="18"/>
              </w:rPr>
              <w:t>№ пп</w:t>
            </w:r>
          </w:p>
        </w:tc>
        <w:tc>
          <w:tcPr>
            <w:tcW w:w="2265" w:type="dxa"/>
            <w:tcBorders>
              <w:top w:val="single" w:sz="4" w:space="0" w:color="auto"/>
              <w:left w:val="nil"/>
              <w:bottom w:val="single" w:sz="4" w:space="0" w:color="auto"/>
              <w:right w:val="single" w:sz="4" w:space="0" w:color="auto"/>
            </w:tcBorders>
            <w:shd w:val="clear" w:color="auto" w:fill="auto"/>
            <w:vAlign w:val="center"/>
            <w:hideMark/>
          </w:tcPr>
          <w:p w:rsidR="0087173E" w:rsidRPr="0087173E" w:rsidRDefault="0087173E" w:rsidP="0087173E">
            <w:pPr>
              <w:spacing w:line="240" w:lineRule="auto"/>
              <w:ind w:firstLine="0"/>
              <w:jc w:val="center"/>
              <w:rPr>
                <w:b/>
                <w:bCs/>
                <w:sz w:val="18"/>
                <w:szCs w:val="18"/>
              </w:rPr>
            </w:pPr>
            <w:r w:rsidRPr="0087173E">
              <w:rPr>
                <w:b/>
                <w:bCs/>
                <w:sz w:val="18"/>
                <w:szCs w:val="18"/>
              </w:rPr>
              <w:t>Наименование работ</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87173E" w:rsidRPr="0087173E" w:rsidRDefault="0087173E" w:rsidP="0087173E">
            <w:pPr>
              <w:spacing w:line="240" w:lineRule="auto"/>
              <w:ind w:firstLine="0"/>
              <w:jc w:val="center"/>
              <w:rPr>
                <w:b/>
                <w:bCs/>
                <w:sz w:val="18"/>
                <w:szCs w:val="18"/>
              </w:rPr>
            </w:pPr>
            <w:r w:rsidRPr="0087173E">
              <w:rPr>
                <w:b/>
                <w:bCs/>
                <w:sz w:val="18"/>
                <w:szCs w:val="18"/>
              </w:rPr>
              <w:t>Период</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87173E" w:rsidRPr="0087173E" w:rsidRDefault="0087173E" w:rsidP="0087173E">
            <w:pPr>
              <w:spacing w:line="240" w:lineRule="auto"/>
              <w:ind w:firstLine="0"/>
              <w:jc w:val="center"/>
              <w:rPr>
                <w:b/>
                <w:bCs/>
                <w:sz w:val="18"/>
                <w:szCs w:val="18"/>
              </w:rPr>
            </w:pPr>
            <w:r w:rsidRPr="0087173E">
              <w:rPr>
                <w:b/>
                <w:bCs/>
                <w:sz w:val="18"/>
                <w:szCs w:val="18"/>
              </w:rPr>
              <w:t>Ед. изм.</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87173E" w:rsidRPr="0087173E" w:rsidRDefault="0087173E" w:rsidP="0087173E">
            <w:pPr>
              <w:spacing w:line="240" w:lineRule="auto"/>
              <w:ind w:firstLine="0"/>
              <w:jc w:val="center"/>
              <w:rPr>
                <w:b/>
                <w:bCs/>
                <w:sz w:val="18"/>
                <w:szCs w:val="18"/>
              </w:rPr>
            </w:pPr>
            <w:r w:rsidRPr="0087173E">
              <w:rPr>
                <w:b/>
                <w:bCs/>
                <w:sz w:val="18"/>
                <w:szCs w:val="18"/>
              </w:rPr>
              <w:t>Кол-во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7173E" w:rsidRPr="0087173E" w:rsidRDefault="0087173E" w:rsidP="0087173E">
            <w:pPr>
              <w:spacing w:line="240" w:lineRule="auto"/>
              <w:ind w:firstLine="0"/>
              <w:jc w:val="center"/>
              <w:rPr>
                <w:b/>
                <w:bCs/>
                <w:sz w:val="18"/>
                <w:szCs w:val="18"/>
              </w:rPr>
            </w:pPr>
            <w:r w:rsidRPr="0087173E">
              <w:rPr>
                <w:b/>
                <w:bCs/>
                <w:sz w:val="18"/>
                <w:szCs w:val="18"/>
              </w:rPr>
              <w:t>Цена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73E" w:rsidRPr="0087173E" w:rsidRDefault="0087173E" w:rsidP="0087173E">
            <w:pPr>
              <w:spacing w:line="240" w:lineRule="auto"/>
              <w:ind w:firstLine="0"/>
              <w:jc w:val="center"/>
              <w:rPr>
                <w:b/>
                <w:bCs/>
                <w:sz w:val="18"/>
                <w:szCs w:val="18"/>
              </w:rPr>
            </w:pPr>
            <w:r w:rsidRPr="0087173E">
              <w:rPr>
                <w:b/>
                <w:bCs/>
                <w:sz w:val="18"/>
                <w:szCs w:val="18"/>
              </w:rPr>
              <w:t>Сумма без НДС (руб.)</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87173E" w:rsidRPr="0087173E" w:rsidRDefault="0087173E" w:rsidP="0087173E">
            <w:pPr>
              <w:spacing w:line="240" w:lineRule="auto"/>
              <w:ind w:firstLine="0"/>
              <w:jc w:val="center"/>
              <w:rPr>
                <w:b/>
                <w:bCs/>
                <w:sz w:val="18"/>
                <w:szCs w:val="18"/>
              </w:rPr>
            </w:pPr>
            <w:r w:rsidRPr="0087173E">
              <w:rPr>
                <w:b/>
                <w:bCs/>
                <w:sz w:val="18"/>
                <w:szCs w:val="18"/>
              </w:rPr>
              <w:t>НДС (руб.)</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87173E" w:rsidRPr="0087173E" w:rsidRDefault="0087173E" w:rsidP="0087173E">
            <w:pPr>
              <w:spacing w:line="240" w:lineRule="auto"/>
              <w:ind w:firstLine="0"/>
              <w:jc w:val="center"/>
              <w:rPr>
                <w:b/>
                <w:bCs/>
                <w:sz w:val="18"/>
                <w:szCs w:val="18"/>
              </w:rPr>
            </w:pPr>
            <w:r w:rsidRPr="0087173E">
              <w:rPr>
                <w:b/>
                <w:bCs/>
                <w:sz w:val="18"/>
                <w:szCs w:val="18"/>
              </w:rPr>
              <w:t>Сумма с НДС (руб.)</w:t>
            </w:r>
          </w:p>
        </w:tc>
      </w:tr>
      <w:tr w:rsidR="0087173E" w:rsidRPr="0087173E" w:rsidTr="00577AC3">
        <w:trPr>
          <w:trHeight w:val="24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1</w:t>
            </w:r>
          </w:p>
        </w:tc>
        <w:tc>
          <w:tcPr>
            <w:tcW w:w="2265" w:type="dxa"/>
            <w:tcBorders>
              <w:top w:val="nil"/>
              <w:left w:val="nil"/>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2</w:t>
            </w:r>
          </w:p>
        </w:tc>
        <w:tc>
          <w:tcPr>
            <w:tcW w:w="821" w:type="dxa"/>
            <w:tcBorders>
              <w:top w:val="nil"/>
              <w:left w:val="nil"/>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3</w:t>
            </w:r>
          </w:p>
        </w:tc>
        <w:tc>
          <w:tcPr>
            <w:tcW w:w="1040" w:type="dxa"/>
            <w:tcBorders>
              <w:top w:val="nil"/>
              <w:left w:val="nil"/>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4</w:t>
            </w:r>
          </w:p>
        </w:tc>
        <w:tc>
          <w:tcPr>
            <w:tcW w:w="832" w:type="dxa"/>
            <w:tcBorders>
              <w:top w:val="nil"/>
              <w:left w:val="nil"/>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6</w:t>
            </w:r>
          </w:p>
        </w:tc>
        <w:tc>
          <w:tcPr>
            <w:tcW w:w="1276" w:type="dxa"/>
            <w:tcBorders>
              <w:top w:val="nil"/>
              <w:left w:val="nil"/>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7</w:t>
            </w:r>
          </w:p>
        </w:tc>
        <w:tc>
          <w:tcPr>
            <w:tcW w:w="1082" w:type="dxa"/>
            <w:tcBorders>
              <w:top w:val="nil"/>
              <w:left w:val="nil"/>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8</w:t>
            </w:r>
          </w:p>
        </w:tc>
        <w:tc>
          <w:tcPr>
            <w:tcW w:w="1215" w:type="dxa"/>
            <w:tcBorders>
              <w:top w:val="nil"/>
              <w:left w:val="nil"/>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9</w:t>
            </w:r>
          </w:p>
        </w:tc>
      </w:tr>
      <w:tr w:rsidR="0087173E" w:rsidRPr="0087173E" w:rsidTr="00577AC3">
        <w:trPr>
          <w:trHeight w:val="240"/>
        </w:trPr>
        <w:tc>
          <w:tcPr>
            <w:tcW w:w="980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Работы по зачистке РВС</w:t>
            </w:r>
          </w:p>
        </w:tc>
      </w:tr>
      <w:tr w:rsidR="0087173E" w:rsidRPr="0087173E" w:rsidTr="00577AC3">
        <w:trPr>
          <w:trHeight w:val="31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 </w:t>
            </w:r>
          </w:p>
        </w:tc>
        <w:tc>
          <w:tcPr>
            <w:tcW w:w="2265" w:type="dxa"/>
            <w:tcBorders>
              <w:top w:val="nil"/>
              <w:left w:val="nil"/>
              <w:bottom w:val="nil"/>
              <w:right w:val="nil"/>
            </w:tcBorders>
            <w:shd w:val="clear" w:color="auto" w:fill="auto"/>
            <w:noWrap/>
            <w:vAlign w:val="center"/>
            <w:hideMark/>
          </w:tcPr>
          <w:p w:rsidR="0087173E" w:rsidRPr="0087173E" w:rsidRDefault="0087173E" w:rsidP="0087173E">
            <w:pPr>
              <w:spacing w:line="240" w:lineRule="auto"/>
              <w:ind w:firstLine="0"/>
              <w:jc w:val="center"/>
              <w:rPr>
                <w:b/>
                <w:bCs/>
                <w:sz w:val="18"/>
                <w:szCs w:val="18"/>
              </w:rPr>
            </w:pPr>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 </w:t>
            </w:r>
          </w:p>
        </w:tc>
        <w:tc>
          <w:tcPr>
            <w:tcW w:w="832" w:type="dxa"/>
            <w:tcBorders>
              <w:top w:val="nil"/>
              <w:left w:val="nil"/>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 </w:t>
            </w:r>
          </w:p>
        </w:tc>
        <w:tc>
          <w:tcPr>
            <w:tcW w:w="1082" w:type="dxa"/>
            <w:tcBorders>
              <w:top w:val="nil"/>
              <w:left w:val="nil"/>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 </w:t>
            </w:r>
          </w:p>
        </w:tc>
      </w:tr>
      <w:tr w:rsidR="0087173E" w:rsidRPr="0087173E" w:rsidTr="00577AC3">
        <w:trPr>
          <w:trHeight w:val="270"/>
        </w:trPr>
        <w:tc>
          <w:tcPr>
            <w:tcW w:w="424" w:type="dxa"/>
            <w:tcBorders>
              <w:top w:val="nil"/>
              <w:left w:val="single" w:sz="4" w:space="0" w:color="auto"/>
              <w:bottom w:val="single" w:sz="4" w:space="0" w:color="auto"/>
              <w:right w:val="single" w:sz="4" w:space="0" w:color="auto"/>
            </w:tcBorders>
            <w:shd w:val="clear" w:color="auto" w:fill="auto"/>
            <w:noWrap/>
            <w:hideMark/>
          </w:tcPr>
          <w:p w:rsidR="0087173E" w:rsidRPr="0087173E" w:rsidRDefault="0087173E" w:rsidP="0087173E">
            <w:pPr>
              <w:spacing w:line="240" w:lineRule="auto"/>
              <w:ind w:firstLine="0"/>
              <w:jc w:val="center"/>
              <w:rPr>
                <w:sz w:val="18"/>
                <w:szCs w:val="18"/>
              </w:rPr>
            </w:pPr>
            <w:r w:rsidRPr="0087173E">
              <w:rPr>
                <w:sz w:val="18"/>
                <w:szCs w:val="18"/>
              </w:rPr>
              <w:t> </w:t>
            </w:r>
          </w:p>
        </w:tc>
        <w:tc>
          <w:tcPr>
            <w:tcW w:w="2265" w:type="dxa"/>
            <w:tcBorders>
              <w:top w:val="single" w:sz="4" w:space="0" w:color="auto"/>
              <w:left w:val="nil"/>
              <w:bottom w:val="single" w:sz="4" w:space="0" w:color="auto"/>
              <w:right w:val="single" w:sz="4" w:space="0" w:color="auto"/>
            </w:tcBorders>
            <w:shd w:val="clear" w:color="auto" w:fill="auto"/>
            <w:hideMark/>
          </w:tcPr>
          <w:p w:rsidR="0087173E" w:rsidRPr="0087173E" w:rsidRDefault="0087173E" w:rsidP="0087173E">
            <w:pPr>
              <w:spacing w:line="240" w:lineRule="auto"/>
              <w:ind w:firstLine="0"/>
              <w:jc w:val="left"/>
              <w:rPr>
                <w:sz w:val="18"/>
                <w:szCs w:val="18"/>
              </w:rPr>
            </w:pPr>
            <w:r w:rsidRPr="0087173E">
              <w:rPr>
                <w:sz w:val="18"/>
                <w:szCs w:val="18"/>
              </w:rPr>
              <w:t> </w:t>
            </w:r>
          </w:p>
        </w:tc>
        <w:tc>
          <w:tcPr>
            <w:tcW w:w="821" w:type="dxa"/>
            <w:tcBorders>
              <w:top w:val="nil"/>
              <w:left w:val="nil"/>
              <w:bottom w:val="nil"/>
              <w:right w:val="single" w:sz="4" w:space="0" w:color="auto"/>
            </w:tcBorders>
            <w:shd w:val="clear" w:color="auto" w:fill="auto"/>
            <w:textDirection w:val="btLr"/>
            <w:vAlign w:val="center"/>
            <w:hideMark/>
          </w:tcPr>
          <w:p w:rsidR="0087173E" w:rsidRPr="0087173E" w:rsidRDefault="0087173E" w:rsidP="0087173E">
            <w:pPr>
              <w:spacing w:line="240" w:lineRule="auto"/>
              <w:ind w:firstLine="0"/>
              <w:jc w:val="left"/>
              <w:rPr>
                <w:sz w:val="18"/>
                <w:szCs w:val="18"/>
              </w:rPr>
            </w:pPr>
            <w:r w:rsidRPr="0087173E">
              <w:rPr>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rsidR="0087173E" w:rsidRPr="0087173E" w:rsidRDefault="0087173E" w:rsidP="0087173E">
            <w:pPr>
              <w:spacing w:line="240" w:lineRule="auto"/>
              <w:ind w:firstLine="0"/>
              <w:jc w:val="center"/>
              <w:rPr>
                <w:sz w:val="18"/>
                <w:szCs w:val="18"/>
              </w:rPr>
            </w:pPr>
            <w:r w:rsidRPr="0087173E">
              <w:rPr>
                <w:sz w:val="18"/>
                <w:szCs w:val="18"/>
              </w:rPr>
              <w:t> </w:t>
            </w:r>
          </w:p>
        </w:tc>
        <w:tc>
          <w:tcPr>
            <w:tcW w:w="832" w:type="dxa"/>
            <w:tcBorders>
              <w:top w:val="nil"/>
              <w:left w:val="nil"/>
              <w:bottom w:val="single" w:sz="4" w:space="0" w:color="auto"/>
              <w:right w:val="single" w:sz="4" w:space="0" w:color="auto"/>
            </w:tcBorders>
            <w:shd w:val="clear" w:color="auto" w:fill="auto"/>
            <w:noWrap/>
            <w:vAlign w:val="center"/>
            <w:hideMark/>
          </w:tcPr>
          <w:p w:rsidR="0087173E" w:rsidRPr="0087173E" w:rsidRDefault="0087173E" w:rsidP="0087173E">
            <w:pPr>
              <w:spacing w:line="240" w:lineRule="auto"/>
              <w:ind w:firstLine="0"/>
              <w:jc w:val="center"/>
              <w:rPr>
                <w:sz w:val="18"/>
                <w:szCs w:val="18"/>
              </w:rPr>
            </w:pPr>
            <w:r w:rsidRPr="0087173E">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87173E" w:rsidRPr="0087173E" w:rsidRDefault="0087173E" w:rsidP="0087173E">
            <w:pPr>
              <w:spacing w:line="240" w:lineRule="auto"/>
              <w:ind w:firstLine="0"/>
              <w:jc w:val="center"/>
              <w:rPr>
                <w:sz w:val="18"/>
                <w:szCs w:val="18"/>
              </w:rPr>
            </w:pPr>
            <w:r w:rsidRPr="0087173E">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87173E" w:rsidRPr="0087173E" w:rsidRDefault="0087173E" w:rsidP="0087173E">
            <w:pPr>
              <w:spacing w:line="240" w:lineRule="auto"/>
              <w:ind w:firstLine="0"/>
              <w:jc w:val="center"/>
              <w:rPr>
                <w:sz w:val="18"/>
                <w:szCs w:val="18"/>
              </w:rPr>
            </w:pPr>
            <w:r w:rsidRPr="0087173E">
              <w:rPr>
                <w:sz w:val="18"/>
                <w:szCs w:val="18"/>
              </w:rPr>
              <w:t> </w:t>
            </w:r>
          </w:p>
        </w:tc>
        <w:tc>
          <w:tcPr>
            <w:tcW w:w="1082" w:type="dxa"/>
            <w:tcBorders>
              <w:top w:val="nil"/>
              <w:left w:val="nil"/>
              <w:bottom w:val="single" w:sz="4" w:space="0" w:color="auto"/>
              <w:right w:val="single" w:sz="4" w:space="0" w:color="auto"/>
            </w:tcBorders>
            <w:shd w:val="clear" w:color="auto" w:fill="auto"/>
            <w:noWrap/>
            <w:vAlign w:val="center"/>
            <w:hideMark/>
          </w:tcPr>
          <w:p w:rsidR="0087173E" w:rsidRPr="0087173E" w:rsidRDefault="0087173E" w:rsidP="0087173E">
            <w:pPr>
              <w:spacing w:line="240" w:lineRule="auto"/>
              <w:ind w:firstLine="0"/>
              <w:jc w:val="center"/>
              <w:rPr>
                <w:sz w:val="18"/>
                <w:szCs w:val="18"/>
              </w:rPr>
            </w:pPr>
            <w:r w:rsidRPr="0087173E">
              <w:rPr>
                <w:sz w:val="18"/>
                <w:szCs w:val="18"/>
              </w:rPr>
              <w:t> </w:t>
            </w:r>
          </w:p>
        </w:tc>
        <w:tc>
          <w:tcPr>
            <w:tcW w:w="1215" w:type="dxa"/>
            <w:tcBorders>
              <w:top w:val="nil"/>
              <w:left w:val="nil"/>
              <w:bottom w:val="single" w:sz="4" w:space="0" w:color="auto"/>
              <w:right w:val="single" w:sz="4" w:space="0" w:color="auto"/>
            </w:tcBorders>
            <w:shd w:val="clear" w:color="auto" w:fill="auto"/>
            <w:noWrap/>
            <w:vAlign w:val="center"/>
            <w:hideMark/>
          </w:tcPr>
          <w:p w:rsidR="0087173E" w:rsidRPr="0087173E" w:rsidRDefault="0087173E" w:rsidP="0087173E">
            <w:pPr>
              <w:spacing w:line="240" w:lineRule="auto"/>
              <w:ind w:firstLine="0"/>
              <w:jc w:val="center"/>
              <w:rPr>
                <w:sz w:val="18"/>
                <w:szCs w:val="18"/>
              </w:rPr>
            </w:pPr>
            <w:r w:rsidRPr="0087173E">
              <w:rPr>
                <w:sz w:val="18"/>
                <w:szCs w:val="18"/>
              </w:rPr>
              <w:t> </w:t>
            </w:r>
          </w:p>
        </w:tc>
      </w:tr>
      <w:tr w:rsidR="0087173E" w:rsidRPr="0087173E" w:rsidTr="00577AC3">
        <w:trPr>
          <w:trHeight w:val="37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left"/>
              <w:rPr>
                <w:sz w:val="18"/>
                <w:szCs w:val="18"/>
              </w:rPr>
            </w:pPr>
            <w:r w:rsidRPr="0087173E">
              <w:rPr>
                <w:sz w:val="18"/>
                <w:szCs w:val="18"/>
              </w:rPr>
              <w:t> </w:t>
            </w:r>
          </w:p>
        </w:tc>
        <w:tc>
          <w:tcPr>
            <w:tcW w:w="2265" w:type="dxa"/>
            <w:tcBorders>
              <w:top w:val="nil"/>
              <w:left w:val="nil"/>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left"/>
              <w:rPr>
                <w:b/>
                <w:bCs/>
                <w:sz w:val="18"/>
                <w:szCs w:val="18"/>
              </w:rPr>
            </w:pPr>
            <w:r w:rsidRPr="0087173E">
              <w:rPr>
                <w:b/>
                <w:bCs/>
                <w:sz w:val="18"/>
                <w:szCs w:val="18"/>
              </w:rPr>
              <w:t>Итого:</w:t>
            </w:r>
          </w:p>
        </w:tc>
        <w:tc>
          <w:tcPr>
            <w:tcW w:w="821" w:type="dxa"/>
            <w:tcBorders>
              <w:top w:val="single" w:sz="4" w:space="0" w:color="auto"/>
              <w:left w:val="nil"/>
              <w:bottom w:val="single" w:sz="4" w:space="0" w:color="auto"/>
              <w:right w:val="single" w:sz="4" w:space="0" w:color="auto"/>
            </w:tcBorders>
            <w:shd w:val="clear" w:color="auto" w:fill="auto"/>
            <w:textDirection w:val="btLr"/>
            <w:vAlign w:val="center"/>
            <w:hideMark/>
          </w:tcPr>
          <w:p w:rsidR="0087173E" w:rsidRPr="0087173E" w:rsidRDefault="0087173E" w:rsidP="0087173E">
            <w:pPr>
              <w:spacing w:line="240" w:lineRule="auto"/>
              <w:ind w:firstLine="0"/>
              <w:jc w:val="left"/>
              <w:rPr>
                <w:sz w:val="18"/>
                <w:szCs w:val="18"/>
              </w:rPr>
            </w:pPr>
            <w:r w:rsidRPr="0087173E">
              <w:rPr>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left"/>
              <w:rPr>
                <w:b/>
                <w:bCs/>
                <w:sz w:val="18"/>
                <w:szCs w:val="18"/>
              </w:rPr>
            </w:pPr>
            <w:r w:rsidRPr="0087173E">
              <w:rPr>
                <w:b/>
                <w:bCs/>
                <w:sz w:val="18"/>
                <w:szCs w:val="18"/>
              </w:rPr>
              <w:t> </w:t>
            </w:r>
          </w:p>
        </w:tc>
        <w:tc>
          <w:tcPr>
            <w:tcW w:w="832" w:type="dxa"/>
            <w:tcBorders>
              <w:top w:val="nil"/>
              <w:left w:val="nil"/>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 </w:t>
            </w:r>
          </w:p>
        </w:tc>
        <w:tc>
          <w:tcPr>
            <w:tcW w:w="1082" w:type="dxa"/>
            <w:tcBorders>
              <w:top w:val="nil"/>
              <w:left w:val="nil"/>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 </w:t>
            </w:r>
          </w:p>
        </w:tc>
      </w:tr>
    </w:tbl>
    <w:p w:rsidR="0087173E" w:rsidRPr="0087173E" w:rsidRDefault="0087173E" w:rsidP="0087173E">
      <w:pPr>
        <w:widowControl w:val="0"/>
        <w:spacing w:line="240" w:lineRule="auto"/>
        <w:ind w:firstLine="0"/>
        <w:jc w:val="left"/>
        <w:rPr>
          <w:sz w:val="24"/>
          <w:szCs w:val="24"/>
        </w:rPr>
      </w:pPr>
    </w:p>
    <w:p w:rsidR="0087173E" w:rsidRPr="0087173E" w:rsidRDefault="0087173E" w:rsidP="0087173E">
      <w:pPr>
        <w:widowControl w:val="0"/>
        <w:spacing w:line="240" w:lineRule="auto"/>
        <w:ind w:firstLine="0"/>
        <w:jc w:val="left"/>
        <w:rPr>
          <w:sz w:val="24"/>
          <w:szCs w:val="24"/>
        </w:rPr>
      </w:pPr>
    </w:p>
    <w:p w:rsidR="0087173E" w:rsidRPr="0087173E" w:rsidRDefault="0087173E" w:rsidP="0087173E">
      <w:pPr>
        <w:spacing w:line="240" w:lineRule="auto"/>
        <w:ind w:firstLine="0"/>
        <w:jc w:val="left"/>
        <w:rPr>
          <w:b/>
          <w:bCs/>
          <w:sz w:val="22"/>
          <w:szCs w:val="22"/>
          <w:u w:val="single"/>
        </w:rPr>
      </w:pPr>
      <w:r w:rsidRPr="0087173E">
        <w:rPr>
          <w:b/>
          <w:bCs/>
          <w:sz w:val="22"/>
          <w:szCs w:val="22"/>
          <w:u w:val="single"/>
        </w:rPr>
        <w:t>Итого по документу: ________________________________________________________________________рублей ___копеек</w:t>
      </w:r>
    </w:p>
    <w:p w:rsidR="0087173E" w:rsidRPr="0087173E" w:rsidRDefault="0087173E" w:rsidP="0087173E">
      <w:pPr>
        <w:widowControl w:val="0"/>
        <w:spacing w:line="240" w:lineRule="auto"/>
        <w:ind w:firstLine="0"/>
        <w:jc w:val="left"/>
        <w:rPr>
          <w:sz w:val="24"/>
          <w:szCs w:val="24"/>
        </w:rPr>
      </w:pPr>
    </w:p>
    <w:p w:rsidR="0087173E" w:rsidRPr="0087173E" w:rsidRDefault="0087173E" w:rsidP="0087173E">
      <w:pPr>
        <w:widowControl w:val="0"/>
        <w:spacing w:line="240" w:lineRule="auto"/>
        <w:ind w:firstLine="0"/>
        <w:jc w:val="left"/>
        <w:rPr>
          <w:sz w:val="24"/>
          <w:szCs w:val="24"/>
        </w:rPr>
      </w:pPr>
    </w:p>
    <w:p w:rsidR="0087173E" w:rsidRPr="0087173E" w:rsidRDefault="0087173E" w:rsidP="0087173E">
      <w:pPr>
        <w:widowControl w:val="0"/>
        <w:spacing w:line="240" w:lineRule="auto"/>
        <w:ind w:firstLine="0"/>
        <w:jc w:val="left"/>
        <w:rPr>
          <w:sz w:val="24"/>
          <w:szCs w:val="24"/>
        </w:rPr>
      </w:pPr>
    </w:p>
    <w:tbl>
      <w:tblPr>
        <w:tblW w:w="9960" w:type="dxa"/>
        <w:tblInd w:w="108" w:type="dxa"/>
        <w:tblLook w:val="04A0" w:firstRow="1" w:lastRow="0" w:firstColumn="1" w:lastColumn="0" w:noHBand="0" w:noVBand="1"/>
      </w:tblPr>
      <w:tblGrid>
        <w:gridCol w:w="4120"/>
        <w:gridCol w:w="760"/>
        <w:gridCol w:w="1040"/>
        <w:gridCol w:w="1060"/>
        <w:gridCol w:w="940"/>
        <w:gridCol w:w="1100"/>
        <w:gridCol w:w="940"/>
      </w:tblGrid>
      <w:tr w:rsidR="0087173E" w:rsidRPr="0087173E" w:rsidTr="00577AC3">
        <w:trPr>
          <w:trHeight w:val="300"/>
        </w:trPr>
        <w:tc>
          <w:tcPr>
            <w:tcW w:w="412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2"/>
                <w:szCs w:val="22"/>
              </w:rPr>
            </w:pPr>
            <w:r w:rsidRPr="0087173E">
              <w:rPr>
                <w:sz w:val="22"/>
                <w:szCs w:val="22"/>
              </w:rPr>
              <w:t>Подрядчик</w:t>
            </w:r>
          </w:p>
        </w:tc>
        <w:tc>
          <w:tcPr>
            <w:tcW w:w="76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2"/>
                <w:szCs w:val="22"/>
              </w:rPr>
            </w:pPr>
          </w:p>
        </w:tc>
        <w:tc>
          <w:tcPr>
            <w:tcW w:w="104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106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2"/>
                <w:szCs w:val="22"/>
              </w:rPr>
            </w:pPr>
            <w:r w:rsidRPr="0087173E">
              <w:rPr>
                <w:sz w:val="22"/>
                <w:szCs w:val="22"/>
              </w:rPr>
              <w:t>Заказчик</w:t>
            </w:r>
          </w:p>
        </w:tc>
        <w:tc>
          <w:tcPr>
            <w:tcW w:w="94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2"/>
                <w:szCs w:val="22"/>
              </w:rPr>
            </w:pPr>
          </w:p>
        </w:tc>
        <w:tc>
          <w:tcPr>
            <w:tcW w:w="110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94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r>
      <w:tr w:rsidR="0087173E" w:rsidRPr="0087173E" w:rsidTr="00577AC3">
        <w:trPr>
          <w:trHeight w:val="300"/>
        </w:trPr>
        <w:tc>
          <w:tcPr>
            <w:tcW w:w="412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2"/>
                <w:szCs w:val="22"/>
              </w:rPr>
            </w:pPr>
            <w:r w:rsidRPr="0087173E">
              <w:rPr>
                <w:sz w:val="22"/>
                <w:szCs w:val="22"/>
              </w:rPr>
              <w:t>____________________________</w:t>
            </w:r>
          </w:p>
        </w:tc>
        <w:tc>
          <w:tcPr>
            <w:tcW w:w="76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2"/>
                <w:szCs w:val="22"/>
              </w:rPr>
            </w:pPr>
          </w:p>
        </w:tc>
        <w:tc>
          <w:tcPr>
            <w:tcW w:w="104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4040" w:type="dxa"/>
            <w:gridSpan w:val="4"/>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2"/>
                <w:szCs w:val="22"/>
              </w:rPr>
            </w:pPr>
            <w:r w:rsidRPr="0087173E">
              <w:rPr>
                <w:sz w:val="22"/>
                <w:szCs w:val="22"/>
              </w:rPr>
              <w:t>_____________________________</w:t>
            </w:r>
          </w:p>
        </w:tc>
      </w:tr>
      <w:tr w:rsidR="0087173E" w:rsidRPr="0087173E" w:rsidTr="00577AC3">
        <w:trPr>
          <w:trHeight w:val="300"/>
        </w:trPr>
        <w:tc>
          <w:tcPr>
            <w:tcW w:w="412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2"/>
                <w:szCs w:val="22"/>
              </w:rPr>
            </w:pPr>
          </w:p>
        </w:tc>
        <w:tc>
          <w:tcPr>
            <w:tcW w:w="76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2"/>
                <w:szCs w:val="22"/>
              </w:rPr>
            </w:pPr>
          </w:p>
        </w:tc>
        <w:tc>
          <w:tcPr>
            <w:tcW w:w="104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3100" w:type="dxa"/>
            <w:gridSpan w:val="3"/>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2"/>
                <w:szCs w:val="22"/>
              </w:rPr>
            </w:pPr>
          </w:p>
        </w:tc>
        <w:tc>
          <w:tcPr>
            <w:tcW w:w="94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2"/>
                <w:szCs w:val="22"/>
              </w:rPr>
            </w:pPr>
          </w:p>
        </w:tc>
      </w:tr>
      <w:tr w:rsidR="0087173E" w:rsidRPr="0087173E" w:rsidTr="00577AC3">
        <w:trPr>
          <w:trHeight w:val="105"/>
        </w:trPr>
        <w:tc>
          <w:tcPr>
            <w:tcW w:w="412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76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104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106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94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110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94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r>
      <w:tr w:rsidR="0087173E" w:rsidRPr="0087173E" w:rsidTr="00577AC3">
        <w:trPr>
          <w:trHeight w:val="105"/>
        </w:trPr>
        <w:tc>
          <w:tcPr>
            <w:tcW w:w="412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76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104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106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94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110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94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r>
      <w:tr w:rsidR="0087173E" w:rsidRPr="0087173E" w:rsidTr="00577AC3">
        <w:trPr>
          <w:trHeight w:val="105"/>
        </w:trPr>
        <w:tc>
          <w:tcPr>
            <w:tcW w:w="412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76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104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106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94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110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94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r>
      <w:tr w:rsidR="0087173E" w:rsidRPr="0087173E" w:rsidTr="00577AC3">
        <w:trPr>
          <w:trHeight w:val="105"/>
        </w:trPr>
        <w:tc>
          <w:tcPr>
            <w:tcW w:w="412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76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104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106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94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110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94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r>
      <w:tr w:rsidR="0087173E" w:rsidRPr="0087173E" w:rsidTr="00577AC3">
        <w:trPr>
          <w:trHeight w:val="300"/>
        </w:trPr>
        <w:tc>
          <w:tcPr>
            <w:tcW w:w="412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2"/>
                <w:szCs w:val="22"/>
              </w:rPr>
            </w:pPr>
            <w:r w:rsidRPr="0087173E">
              <w:rPr>
                <w:sz w:val="22"/>
                <w:szCs w:val="22"/>
              </w:rPr>
              <w:t>_______________________ (ФИО)</w:t>
            </w:r>
          </w:p>
        </w:tc>
        <w:tc>
          <w:tcPr>
            <w:tcW w:w="76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2"/>
                <w:szCs w:val="22"/>
              </w:rPr>
            </w:pPr>
          </w:p>
        </w:tc>
        <w:tc>
          <w:tcPr>
            <w:tcW w:w="104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4040" w:type="dxa"/>
            <w:gridSpan w:val="4"/>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2"/>
                <w:szCs w:val="22"/>
              </w:rPr>
            </w:pPr>
            <w:r w:rsidRPr="0087173E">
              <w:rPr>
                <w:sz w:val="22"/>
                <w:szCs w:val="22"/>
              </w:rPr>
              <w:t>________________________ (ФИО)</w:t>
            </w:r>
          </w:p>
        </w:tc>
      </w:tr>
    </w:tbl>
    <w:p w:rsidR="0087173E" w:rsidRPr="0087173E" w:rsidRDefault="0087173E" w:rsidP="0087173E">
      <w:pPr>
        <w:widowControl w:val="0"/>
        <w:spacing w:line="240" w:lineRule="auto"/>
        <w:ind w:firstLine="0"/>
        <w:jc w:val="left"/>
        <w:rPr>
          <w:sz w:val="24"/>
          <w:szCs w:val="24"/>
        </w:rPr>
      </w:pPr>
    </w:p>
    <w:p w:rsidR="0087173E" w:rsidRPr="0087173E" w:rsidRDefault="0087173E" w:rsidP="0087173E">
      <w:pPr>
        <w:widowControl w:val="0"/>
        <w:spacing w:line="240" w:lineRule="auto"/>
        <w:ind w:firstLine="0"/>
        <w:jc w:val="left"/>
        <w:rPr>
          <w:sz w:val="24"/>
          <w:szCs w:val="24"/>
        </w:rPr>
      </w:pPr>
    </w:p>
    <w:p w:rsidR="0087173E" w:rsidRPr="0087173E" w:rsidRDefault="0087173E" w:rsidP="0087173E">
      <w:pPr>
        <w:widowControl w:val="0"/>
        <w:spacing w:line="240" w:lineRule="auto"/>
        <w:ind w:firstLine="0"/>
        <w:jc w:val="left"/>
        <w:rPr>
          <w:sz w:val="24"/>
          <w:szCs w:val="24"/>
        </w:rPr>
      </w:pPr>
    </w:p>
    <w:tbl>
      <w:tblPr>
        <w:tblW w:w="9911" w:type="dxa"/>
        <w:tblInd w:w="122" w:type="dxa"/>
        <w:tblLook w:val="01E0" w:firstRow="1" w:lastRow="1" w:firstColumn="1" w:lastColumn="1" w:noHBand="0" w:noVBand="0"/>
      </w:tblPr>
      <w:tblGrid>
        <w:gridCol w:w="5832"/>
        <w:gridCol w:w="4079"/>
      </w:tblGrid>
      <w:tr w:rsidR="0087173E" w:rsidRPr="0087173E" w:rsidTr="00577AC3">
        <w:tc>
          <w:tcPr>
            <w:tcW w:w="5832" w:type="dxa"/>
          </w:tcPr>
          <w:p w:rsidR="0087173E" w:rsidRPr="0087173E" w:rsidRDefault="0087173E" w:rsidP="0087173E">
            <w:pPr>
              <w:spacing w:line="0" w:lineRule="atLeast"/>
              <w:ind w:firstLine="0"/>
              <w:jc w:val="left"/>
              <w:rPr>
                <w:b/>
                <w:color w:val="000000"/>
                <w:sz w:val="24"/>
                <w:szCs w:val="24"/>
              </w:rPr>
            </w:pPr>
            <w:r w:rsidRPr="0087173E">
              <w:rPr>
                <w:b/>
                <w:color w:val="000000"/>
                <w:sz w:val="24"/>
                <w:szCs w:val="24"/>
              </w:rPr>
              <w:t>Подрядчик</w:t>
            </w:r>
          </w:p>
          <w:p w:rsidR="0087173E" w:rsidRPr="0087173E" w:rsidRDefault="0087173E" w:rsidP="0087173E">
            <w:pPr>
              <w:spacing w:line="0" w:lineRule="atLeast"/>
              <w:ind w:firstLine="0"/>
              <w:jc w:val="left"/>
              <w:rPr>
                <w:color w:val="000000"/>
                <w:sz w:val="24"/>
                <w:szCs w:val="24"/>
              </w:rPr>
            </w:pPr>
          </w:p>
        </w:tc>
        <w:tc>
          <w:tcPr>
            <w:tcW w:w="4079" w:type="dxa"/>
          </w:tcPr>
          <w:p w:rsidR="0087173E" w:rsidRPr="0087173E" w:rsidRDefault="0087173E" w:rsidP="0087173E">
            <w:pPr>
              <w:spacing w:line="0" w:lineRule="atLeast"/>
              <w:ind w:firstLine="0"/>
              <w:jc w:val="left"/>
              <w:rPr>
                <w:b/>
                <w:color w:val="000000"/>
                <w:sz w:val="24"/>
                <w:szCs w:val="24"/>
              </w:rPr>
            </w:pPr>
            <w:r w:rsidRPr="0087173E">
              <w:rPr>
                <w:b/>
                <w:color w:val="000000"/>
                <w:sz w:val="24"/>
                <w:szCs w:val="24"/>
              </w:rPr>
              <w:t>АО «Саханефтегазсбыт»</w:t>
            </w:r>
          </w:p>
          <w:p w:rsidR="0087173E" w:rsidRPr="0087173E" w:rsidRDefault="0087173E" w:rsidP="0087173E">
            <w:pPr>
              <w:spacing w:line="0" w:lineRule="atLeast"/>
              <w:ind w:firstLine="0"/>
              <w:jc w:val="left"/>
              <w:rPr>
                <w:sz w:val="24"/>
                <w:szCs w:val="24"/>
              </w:rPr>
            </w:pPr>
          </w:p>
        </w:tc>
      </w:tr>
      <w:tr w:rsidR="0087173E" w:rsidRPr="0087173E" w:rsidTr="00577AC3">
        <w:tc>
          <w:tcPr>
            <w:tcW w:w="5832" w:type="dxa"/>
          </w:tcPr>
          <w:p w:rsidR="0087173E" w:rsidRPr="0087173E" w:rsidRDefault="0087173E" w:rsidP="0087173E">
            <w:pPr>
              <w:spacing w:line="0" w:lineRule="atLeast"/>
              <w:ind w:firstLine="0"/>
              <w:jc w:val="left"/>
              <w:rPr>
                <w:b/>
                <w:color w:val="000000"/>
                <w:sz w:val="24"/>
                <w:szCs w:val="24"/>
              </w:rPr>
            </w:pPr>
            <w:r w:rsidRPr="0087173E">
              <w:rPr>
                <w:color w:val="000000"/>
                <w:sz w:val="24"/>
                <w:szCs w:val="24"/>
              </w:rPr>
              <w:t>__________________/_____________</w:t>
            </w:r>
            <w:r w:rsidRPr="0087173E">
              <w:rPr>
                <w:b/>
                <w:color w:val="000000"/>
                <w:sz w:val="24"/>
                <w:szCs w:val="24"/>
              </w:rPr>
              <w:t>/</w:t>
            </w:r>
          </w:p>
        </w:tc>
        <w:tc>
          <w:tcPr>
            <w:tcW w:w="4079" w:type="dxa"/>
          </w:tcPr>
          <w:p w:rsidR="0087173E" w:rsidRPr="0087173E" w:rsidRDefault="0087173E" w:rsidP="0087173E">
            <w:pPr>
              <w:spacing w:line="0" w:lineRule="atLeast"/>
              <w:ind w:firstLine="0"/>
              <w:jc w:val="left"/>
              <w:rPr>
                <w:b/>
                <w:sz w:val="24"/>
                <w:szCs w:val="24"/>
              </w:rPr>
            </w:pPr>
            <w:r w:rsidRPr="0087173E">
              <w:rPr>
                <w:sz w:val="24"/>
                <w:szCs w:val="24"/>
              </w:rPr>
              <w:t xml:space="preserve">_________________ </w:t>
            </w:r>
            <w:r w:rsidRPr="0087173E">
              <w:rPr>
                <w:b/>
                <w:sz w:val="24"/>
                <w:szCs w:val="24"/>
              </w:rPr>
              <w:t>/</w:t>
            </w:r>
            <w:r w:rsidRPr="0087173E">
              <w:rPr>
                <w:color w:val="000000"/>
                <w:sz w:val="24"/>
                <w:szCs w:val="24"/>
              </w:rPr>
              <w:t>Лебедев В.Н.</w:t>
            </w:r>
            <w:r w:rsidRPr="0087173E">
              <w:rPr>
                <w:b/>
                <w:sz w:val="24"/>
                <w:szCs w:val="24"/>
              </w:rPr>
              <w:t>/</w:t>
            </w:r>
          </w:p>
        </w:tc>
      </w:tr>
    </w:tbl>
    <w:p w:rsidR="00415692" w:rsidRDefault="00415692" w:rsidP="0087173E">
      <w:pPr>
        <w:autoSpaceDE w:val="0"/>
        <w:spacing w:line="240" w:lineRule="auto"/>
        <w:jc w:val="right"/>
        <w:rPr>
          <w:sz w:val="24"/>
          <w:szCs w:val="24"/>
        </w:rPr>
      </w:pPr>
    </w:p>
    <w:p w:rsidR="00415692" w:rsidRDefault="00415692" w:rsidP="0087173E">
      <w:pPr>
        <w:autoSpaceDE w:val="0"/>
        <w:spacing w:line="240" w:lineRule="auto"/>
        <w:jc w:val="right"/>
        <w:rPr>
          <w:sz w:val="24"/>
          <w:szCs w:val="24"/>
        </w:rPr>
      </w:pPr>
    </w:p>
    <w:p w:rsidR="00415692" w:rsidRDefault="00415692" w:rsidP="0087173E">
      <w:pPr>
        <w:autoSpaceDE w:val="0"/>
        <w:spacing w:line="240" w:lineRule="auto"/>
        <w:jc w:val="right"/>
        <w:rPr>
          <w:sz w:val="24"/>
          <w:szCs w:val="24"/>
        </w:rPr>
      </w:pPr>
    </w:p>
    <w:p w:rsidR="0087173E" w:rsidRPr="0087173E" w:rsidRDefault="0087173E" w:rsidP="0087173E">
      <w:pPr>
        <w:autoSpaceDE w:val="0"/>
        <w:spacing w:line="240" w:lineRule="auto"/>
        <w:jc w:val="right"/>
        <w:rPr>
          <w:sz w:val="24"/>
          <w:szCs w:val="24"/>
        </w:rPr>
      </w:pPr>
      <w:r w:rsidRPr="0087173E">
        <w:rPr>
          <w:sz w:val="24"/>
          <w:szCs w:val="24"/>
        </w:rPr>
        <w:lastRenderedPageBreak/>
        <w:t xml:space="preserve">Приложение №2                                                                                                               </w:t>
      </w:r>
    </w:p>
    <w:p w:rsidR="0087173E" w:rsidRPr="0087173E" w:rsidRDefault="0087173E" w:rsidP="0087173E">
      <w:pPr>
        <w:spacing w:line="240" w:lineRule="auto"/>
        <w:ind w:left="-540" w:firstLine="0"/>
        <w:jc w:val="right"/>
        <w:rPr>
          <w:sz w:val="24"/>
          <w:szCs w:val="24"/>
        </w:rPr>
      </w:pPr>
      <w:r w:rsidRPr="0087173E">
        <w:rPr>
          <w:sz w:val="24"/>
          <w:szCs w:val="24"/>
        </w:rPr>
        <w:t xml:space="preserve"> к договору № _______________</w:t>
      </w:r>
    </w:p>
    <w:p w:rsidR="0087173E" w:rsidRPr="0087173E" w:rsidRDefault="0087173E" w:rsidP="0087173E">
      <w:pPr>
        <w:spacing w:line="240" w:lineRule="auto"/>
        <w:ind w:left="-540" w:firstLine="0"/>
        <w:jc w:val="right"/>
        <w:rPr>
          <w:sz w:val="24"/>
          <w:szCs w:val="24"/>
        </w:rPr>
      </w:pPr>
      <w:r w:rsidRPr="0087173E">
        <w:rPr>
          <w:sz w:val="24"/>
          <w:szCs w:val="24"/>
        </w:rPr>
        <w:t xml:space="preserve">  от «____» __________2024 года</w:t>
      </w:r>
    </w:p>
    <w:p w:rsidR="0087173E" w:rsidRPr="0087173E" w:rsidRDefault="0087173E" w:rsidP="0087173E">
      <w:pPr>
        <w:tabs>
          <w:tab w:val="left" w:pos="853"/>
          <w:tab w:val="left" w:pos="3573"/>
          <w:tab w:val="left" w:pos="5406"/>
          <w:tab w:val="left" w:pos="7786"/>
        </w:tabs>
        <w:spacing w:line="240" w:lineRule="auto"/>
        <w:ind w:left="93" w:firstLine="0"/>
        <w:jc w:val="right"/>
        <w:rPr>
          <w:sz w:val="24"/>
          <w:szCs w:val="24"/>
        </w:rPr>
      </w:pPr>
    </w:p>
    <w:p w:rsidR="0087173E" w:rsidRPr="0087173E" w:rsidRDefault="0087173E" w:rsidP="0087173E">
      <w:pPr>
        <w:tabs>
          <w:tab w:val="left" w:pos="0"/>
        </w:tabs>
        <w:spacing w:line="240" w:lineRule="auto"/>
        <w:ind w:firstLine="0"/>
        <w:jc w:val="center"/>
        <w:rPr>
          <w:b/>
          <w:sz w:val="24"/>
          <w:szCs w:val="24"/>
        </w:rPr>
      </w:pPr>
    </w:p>
    <w:p w:rsidR="0087173E" w:rsidRPr="0087173E" w:rsidRDefault="0087173E" w:rsidP="0087173E">
      <w:pPr>
        <w:tabs>
          <w:tab w:val="left" w:pos="0"/>
        </w:tabs>
        <w:spacing w:line="240" w:lineRule="auto"/>
        <w:ind w:firstLine="0"/>
        <w:jc w:val="center"/>
        <w:rPr>
          <w:b/>
          <w:sz w:val="24"/>
          <w:szCs w:val="24"/>
        </w:rPr>
      </w:pPr>
    </w:p>
    <w:p w:rsidR="0087173E" w:rsidRPr="0087173E" w:rsidRDefault="0087173E" w:rsidP="0087173E">
      <w:pPr>
        <w:tabs>
          <w:tab w:val="left" w:pos="0"/>
        </w:tabs>
        <w:spacing w:line="240" w:lineRule="auto"/>
        <w:ind w:firstLine="0"/>
        <w:jc w:val="center"/>
        <w:rPr>
          <w:b/>
          <w:sz w:val="24"/>
          <w:szCs w:val="24"/>
        </w:rPr>
      </w:pPr>
      <w:r w:rsidRPr="0087173E">
        <w:rPr>
          <w:b/>
          <w:sz w:val="24"/>
          <w:szCs w:val="24"/>
        </w:rPr>
        <w:t xml:space="preserve">Заявление о добросовестности </w:t>
      </w:r>
    </w:p>
    <w:p w:rsidR="0087173E" w:rsidRPr="0087173E" w:rsidRDefault="0087173E" w:rsidP="0087173E">
      <w:pPr>
        <w:tabs>
          <w:tab w:val="left" w:pos="0"/>
        </w:tabs>
        <w:spacing w:line="240" w:lineRule="auto"/>
        <w:ind w:firstLine="709"/>
        <w:jc w:val="left"/>
        <w:rPr>
          <w:sz w:val="24"/>
          <w:szCs w:val="24"/>
        </w:rPr>
      </w:pPr>
    </w:p>
    <w:p w:rsidR="0087173E" w:rsidRPr="0087173E" w:rsidRDefault="0087173E" w:rsidP="0087173E">
      <w:pPr>
        <w:widowControl w:val="0"/>
        <w:spacing w:line="240" w:lineRule="auto"/>
        <w:ind w:firstLine="0"/>
        <w:jc w:val="left"/>
        <w:rPr>
          <w:color w:val="000000"/>
          <w:sz w:val="24"/>
          <w:szCs w:val="24"/>
        </w:rPr>
      </w:pPr>
      <w:r w:rsidRPr="0087173E">
        <w:rPr>
          <w:color w:val="000000"/>
          <w:sz w:val="24"/>
          <w:szCs w:val="24"/>
        </w:rPr>
        <w:t>г. Якутск                                                                                                          «____» _______ 2024 г.</w:t>
      </w:r>
    </w:p>
    <w:p w:rsidR="0087173E" w:rsidRPr="0087173E" w:rsidRDefault="0087173E" w:rsidP="0087173E">
      <w:pPr>
        <w:tabs>
          <w:tab w:val="left" w:pos="0"/>
          <w:tab w:val="left" w:pos="993"/>
        </w:tabs>
        <w:spacing w:line="240" w:lineRule="auto"/>
        <w:ind w:left="709" w:firstLine="0"/>
        <w:contextualSpacing/>
        <w:jc w:val="left"/>
        <w:rPr>
          <w:color w:val="000000"/>
          <w:sz w:val="24"/>
          <w:szCs w:val="24"/>
        </w:rPr>
      </w:pPr>
    </w:p>
    <w:p w:rsidR="0087173E" w:rsidRPr="0087173E" w:rsidRDefault="0087173E" w:rsidP="0087173E">
      <w:pPr>
        <w:tabs>
          <w:tab w:val="left" w:pos="0"/>
        </w:tabs>
        <w:spacing w:line="240" w:lineRule="auto"/>
        <w:contextualSpacing/>
        <w:rPr>
          <w:color w:val="000000"/>
          <w:sz w:val="24"/>
          <w:szCs w:val="24"/>
        </w:rPr>
      </w:pPr>
      <w:r w:rsidRPr="0087173E">
        <w:rPr>
          <w:color w:val="000000"/>
          <w:sz w:val="24"/>
          <w:szCs w:val="24"/>
        </w:rPr>
        <w:t>Настоящим</w:t>
      </w:r>
      <w:r w:rsidRPr="0087173E">
        <w:rPr>
          <w:b/>
          <w:sz w:val="24"/>
          <w:szCs w:val="24"/>
        </w:rPr>
        <w:t xml:space="preserve"> </w:t>
      </w:r>
      <w:r w:rsidRPr="0087173E">
        <w:rPr>
          <w:b/>
          <w:color w:val="000000"/>
          <w:sz w:val="24"/>
          <w:szCs w:val="24"/>
        </w:rPr>
        <w:t>_______________________________________</w:t>
      </w:r>
      <w:r w:rsidRPr="0087173E">
        <w:rPr>
          <w:color w:val="000000"/>
          <w:sz w:val="24"/>
          <w:szCs w:val="24"/>
        </w:rPr>
        <w:t xml:space="preserve">, в лице </w:t>
      </w:r>
      <w:r w:rsidRPr="0087173E">
        <w:rPr>
          <w:b/>
          <w:color w:val="000000"/>
          <w:sz w:val="24"/>
          <w:szCs w:val="24"/>
        </w:rPr>
        <w:t>____________________________________</w:t>
      </w:r>
      <w:r w:rsidRPr="0087173E">
        <w:rPr>
          <w:color w:val="000000"/>
          <w:sz w:val="24"/>
          <w:szCs w:val="24"/>
        </w:rPr>
        <w:t xml:space="preserve">, действующего на основании Устава, гарантирует и подтверждает, что на момент заключения Договора между </w:t>
      </w:r>
      <w:r w:rsidRPr="0087173E">
        <w:rPr>
          <w:b/>
          <w:color w:val="000000"/>
          <w:sz w:val="24"/>
          <w:szCs w:val="24"/>
        </w:rPr>
        <w:t>ПОДРЯДЧИКОМ</w:t>
      </w:r>
      <w:r w:rsidRPr="0087173E">
        <w:rPr>
          <w:color w:val="000000"/>
          <w:sz w:val="24"/>
          <w:szCs w:val="24"/>
        </w:rPr>
        <w:t xml:space="preserve"> и АО «Саханефтегазсбыт», </w:t>
      </w:r>
      <w:r w:rsidRPr="0087173E">
        <w:rPr>
          <w:sz w:val="24"/>
          <w:szCs w:val="24"/>
        </w:rPr>
        <w:t xml:space="preserve">в лице </w:t>
      </w:r>
      <w:r w:rsidRPr="0087173E">
        <w:rPr>
          <w:b/>
          <w:color w:val="000000"/>
          <w:sz w:val="24"/>
          <w:szCs w:val="24"/>
        </w:rPr>
        <w:t>Генерального директора Лебедева Виктора Николаевича</w:t>
      </w:r>
      <w:r w:rsidRPr="0087173E">
        <w:rPr>
          <w:color w:val="000000"/>
          <w:sz w:val="24"/>
          <w:szCs w:val="24"/>
        </w:rPr>
        <w:t xml:space="preserve">, действующего на основании </w:t>
      </w:r>
      <w:r w:rsidRPr="0087173E">
        <w:rPr>
          <w:b/>
          <w:color w:val="000000"/>
          <w:sz w:val="24"/>
          <w:szCs w:val="24"/>
        </w:rPr>
        <w:t>Устава</w:t>
      </w:r>
      <w:r w:rsidRPr="0087173E">
        <w:rPr>
          <w:sz w:val="24"/>
          <w:szCs w:val="24"/>
        </w:rPr>
        <w:t xml:space="preserve">, </w:t>
      </w:r>
      <w:r w:rsidRPr="0087173E">
        <w:rPr>
          <w:color w:val="000000"/>
          <w:sz w:val="24"/>
          <w:szCs w:val="24"/>
        </w:rPr>
        <w:t>именуемое в дальнейшем «ЗАКАЗЧИК»:</w:t>
      </w:r>
    </w:p>
    <w:p w:rsidR="0087173E" w:rsidRPr="0087173E" w:rsidRDefault="0087173E" w:rsidP="0087173E">
      <w:pPr>
        <w:tabs>
          <w:tab w:val="left" w:pos="0"/>
          <w:tab w:val="left" w:pos="567"/>
        </w:tabs>
        <w:spacing w:line="240" w:lineRule="auto"/>
        <w:rPr>
          <w:sz w:val="24"/>
          <w:szCs w:val="24"/>
        </w:rPr>
      </w:pPr>
    </w:p>
    <w:p w:rsidR="0087173E" w:rsidRPr="0087173E" w:rsidRDefault="0087173E" w:rsidP="00F80517">
      <w:pPr>
        <w:numPr>
          <w:ilvl w:val="0"/>
          <w:numId w:val="33"/>
        </w:numPr>
        <w:tabs>
          <w:tab w:val="left" w:pos="0"/>
          <w:tab w:val="left" w:pos="142"/>
          <w:tab w:val="left" w:pos="993"/>
        </w:tabs>
        <w:spacing w:after="200" w:line="240" w:lineRule="auto"/>
        <w:ind w:left="0" w:firstLine="567"/>
        <w:contextualSpacing/>
        <w:jc w:val="left"/>
        <w:rPr>
          <w:sz w:val="24"/>
          <w:szCs w:val="24"/>
        </w:rPr>
      </w:pPr>
      <w:r w:rsidRPr="0087173E">
        <w:rPr>
          <w:b/>
          <w:color w:val="000000"/>
          <w:sz w:val="24"/>
          <w:szCs w:val="24"/>
        </w:rPr>
        <w:t xml:space="preserve">ПОДРЯДЧИК </w:t>
      </w:r>
      <w:r w:rsidRPr="0087173E">
        <w:rPr>
          <w:sz w:val="24"/>
          <w:szCs w:val="24"/>
        </w:rPr>
        <w:t>состоит на налоговом учете в _________________________ с присвоением ОГРН ___________, ОКПО ___________, ИНН __________ и КПП _____________.</w:t>
      </w:r>
    </w:p>
    <w:p w:rsidR="0087173E" w:rsidRPr="0087173E" w:rsidRDefault="0087173E" w:rsidP="00F80517">
      <w:pPr>
        <w:numPr>
          <w:ilvl w:val="0"/>
          <w:numId w:val="33"/>
        </w:numPr>
        <w:tabs>
          <w:tab w:val="left" w:pos="0"/>
          <w:tab w:val="left" w:pos="993"/>
        </w:tabs>
        <w:spacing w:after="200" w:line="240" w:lineRule="auto"/>
        <w:ind w:left="0" w:firstLine="567"/>
        <w:contextualSpacing/>
        <w:jc w:val="left"/>
        <w:rPr>
          <w:sz w:val="24"/>
          <w:szCs w:val="24"/>
        </w:rPr>
      </w:pPr>
      <w:r w:rsidRPr="0087173E">
        <w:rPr>
          <w:b/>
          <w:color w:val="000000"/>
          <w:sz w:val="24"/>
          <w:szCs w:val="24"/>
        </w:rPr>
        <w:t>ПОДРЯДЧИК</w:t>
      </w:r>
      <w:r w:rsidRPr="0087173E">
        <w:rPr>
          <w:sz w:val="24"/>
          <w:szCs w:val="24"/>
        </w:rPr>
        <w:t xml:space="preserve"> гарантирует, что все</w:t>
      </w:r>
      <w:r w:rsidRPr="0087173E">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87173E" w:rsidRPr="0087173E" w:rsidRDefault="0087173E" w:rsidP="00F80517">
      <w:pPr>
        <w:numPr>
          <w:ilvl w:val="0"/>
          <w:numId w:val="33"/>
        </w:numPr>
        <w:tabs>
          <w:tab w:val="left" w:pos="0"/>
          <w:tab w:val="left" w:pos="993"/>
        </w:tabs>
        <w:spacing w:after="200" w:line="240" w:lineRule="auto"/>
        <w:ind w:left="0" w:firstLine="567"/>
        <w:contextualSpacing/>
        <w:jc w:val="left"/>
        <w:rPr>
          <w:sz w:val="24"/>
          <w:szCs w:val="24"/>
        </w:rPr>
      </w:pPr>
      <w:r w:rsidRPr="0087173E">
        <w:rPr>
          <w:b/>
          <w:color w:val="000000"/>
          <w:sz w:val="24"/>
          <w:szCs w:val="24"/>
        </w:rPr>
        <w:t>ПОДРЯДЧИК</w:t>
      </w:r>
      <w:r w:rsidRPr="0087173E">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87173E">
        <w:rPr>
          <w:b/>
          <w:color w:val="000000"/>
          <w:sz w:val="24"/>
          <w:szCs w:val="24"/>
        </w:rPr>
        <w:t>ПОДРЯДЧИК</w:t>
      </w:r>
      <w:r w:rsidRPr="0087173E">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87173E" w:rsidRPr="0087173E" w:rsidRDefault="0087173E" w:rsidP="00F80517">
      <w:pPr>
        <w:numPr>
          <w:ilvl w:val="0"/>
          <w:numId w:val="33"/>
        </w:numPr>
        <w:tabs>
          <w:tab w:val="left" w:pos="0"/>
          <w:tab w:val="left" w:pos="993"/>
        </w:tabs>
        <w:spacing w:after="200" w:line="240" w:lineRule="auto"/>
        <w:ind w:left="0" w:firstLine="567"/>
        <w:contextualSpacing/>
        <w:jc w:val="left"/>
        <w:rPr>
          <w:sz w:val="24"/>
          <w:szCs w:val="24"/>
        </w:rPr>
      </w:pPr>
      <w:r w:rsidRPr="0087173E">
        <w:rPr>
          <w:b/>
          <w:color w:val="000000"/>
          <w:sz w:val="24"/>
          <w:szCs w:val="24"/>
        </w:rPr>
        <w:t>ПОДРЯДЧИК</w:t>
      </w:r>
      <w:r w:rsidRPr="0087173E">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87173E">
        <w:rPr>
          <w:b/>
          <w:color w:val="000000"/>
          <w:sz w:val="24"/>
          <w:szCs w:val="24"/>
        </w:rPr>
        <w:t>ПОДРЯДЧИК</w:t>
      </w:r>
      <w:r w:rsidRPr="0087173E">
        <w:rPr>
          <w:b/>
          <w:snapToGrid w:val="0"/>
          <w:color w:val="000000"/>
          <w:sz w:val="24"/>
          <w:szCs w:val="24"/>
        </w:rPr>
        <w:t>А</w:t>
      </w:r>
      <w:r w:rsidRPr="0087173E">
        <w:rPr>
          <w:sz w:val="24"/>
          <w:szCs w:val="24"/>
        </w:rPr>
        <w:t xml:space="preserve">. </w:t>
      </w:r>
    </w:p>
    <w:p w:rsidR="0087173E" w:rsidRPr="0087173E" w:rsidRDefault="0087173E" w:rsidP="00F80517">
      <w:pPr>
        <w:numPr>
          <w:ilvl w:val="0"/>
          <w:numId w:val="33"/>
        </w:numPr>
        <w:tabs>
          <w:tab w:val="left" w:pos="0"/>
          <w:tab w:val="left" w:pos="993"/>
        </w:tabs>
        <w:spacing w:after="200" w:line="240" w:lineRule="auto"/>
        <w:ind w:left="0" w:firstLine="567"/>
        <w:contextualSpacing/>
        <w:jc w:val="left"/>
        <w:rPr>
          <w:sz w:val="24"/>
          <w:szCs w:val="24"/>
        </w:rPr>
      </w:pPr>
      <w:r w:rsidRPr="0087173E">
        <w:rPr>
          <w:b/>
          <w:color w:val="000000"/>
          <w:sz w:val="24"/>
          <w:szCs w:val="24"/>
        </w:rPr>
        <w:t>ПОДРЯДЧИК</w:t>
      </w:r>
      <w:r w:rsidRPr="0087173E">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87173E">
        <w:rPr>
          <w:b/>
          <w:color w:val="000000"/>
          <w:sz w:val="24"/>
          <w:szCs w:val="24"/>
        </w:rPr>
        <w:t>ПОДРЯДЧИК</w:t>
      </w:r>
      <w:r w:rsidRPr="0087173E">
        <w:rPr>
          <w:b/>
          <w:snapToGrid w:val="0"/>
          <w:color w:val="000000"/>
          <w:sz w:val="24"/>
          <w:szCs w:val="24"/>
        </w:rPr>
        <w:t>ОМ</w:t>
      </w:r>
      <w:r w:rsidRPr="0087173E">
        <w:rPr>
          <w:sz w:val="24"/>
          <w:szCs w:val="24"/>
        </w:rPr>
        <w:t xml:space="preserve"> обязательств как надлежаще исполненных.</w:t>
      </w:r>
    </w:p>
    <w:p w:rsidR="0087173E" w:rsidRPr="0087173E" w:rsidRDefault="0087173E" w:rsidP="00F80517">
      <w:pPr>
        <w:numPr>
          <w:ilvl w:val="0"/>
          <w:numId w:val="33"/>
        </w:numPr>
        <w:tabs>
          <w:tab w:val="left" w:pos="0"/>
          <w:tab w:val="left" w:pos="993"/>
        </w:tabs>
        <w:spacing w:after="200" w:line="240" w:lineRule="auto"/>
        <w:ind w:left="0" w:firstLine="567"/>
        <w:contextualSpacing/>
        <w:jc w:val="left"/>
        <w:rPr>
          <w:sz w:val="24"/>
          <w:szCs w:val="24"/>
        </w:rPr>
      </w:pPr>
      <w:r w:rsidRPr="0087173E">
        <w:rPr>
          <w:b/>
          <w:color w:val="000000"/>
          <w:sz w:val="24"/>
          <w:szCs w:val="24"/>
        </w:rPr>
        <w:t>ПОДРЯДЧИК</w:t>
      </w:r>
      <w:r w:rsidRPr="0087173E">
        <w:rPr>
          <w:sz w:val="24"/>
          <w:szCs w:val="24"/>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в бюджет НДС, налога на прибыль и другие налоги, предусмотренные НК РФ. </w:t>
      </w:r>
    </w:p>
    <w:p w:rsidR="0087173E" w:rsidRPr="0087173E" w:rsidRDefault="0087173E" w:rsidP="00F80517">
      <w:pPr>
        <w:numPr>
          <w:ilvl w:val="0"/>
          <w:numId w:val="33"/>
        </w:numPr>
        <w:tabs>
          <w:tab w:val="left" w:pos="0"/>
          <w:tab w:val="left" w:pos="993"/>
        </w:tabs>
        <w:spacing w:after="200" w:line="240" w:lineRule="auto"/>
        <w:ind w:left="0" w:firstLine="567"/>
        <w:contextualSpacing/>
        <w:jc w:val="left"/>
        <w:rPr>
          <w:sz w:val="24"/>
          <w:szCs w:val="24"/>
        </w:rPr>
      </w:pPr>
      <w:r w:rsidRPr="0087173E">
        <w:rPr>
          <w:b/>
          <w:color w:val="000000"/>
          <w:sz w:val="24"/>
          <w:szCs w:val="24"/>
        </w:rPr>
        <w:t>ПОДРЯДЧИК</w:t>
      </w:r>
      <w:r w:rsidRPr="0087173E">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87173E" w:rsidRPr="0087173E" w:rsidRDefault="0087173E" w:rsidP="0087173E">
      <w:pPr>
        <w:tabs>
          <w:tab w:val="left" w:pos="0"/>
          <w:tab w:val="left" w:pos="993"/>
        </w:tabs>
        <w:spacing w:line="240" w:lineRule="auto"/>
        <w:ind w:left="567" w:firstLine="0"/>
        <w:contextualSpacing/>
        <w:rPr>
          <w:b/>
          <w:color w:val="000000"/>
          <w:sz w:val="24"/>
          <w:szCs w:val="24"/>
        </w:rPr>
      </w:pPr>
    </w:p>
    <w:tbl>
      <w:tblPr>
        <w:tblW w:w="9770" w:type="dxa"/>
        <w:tblInd w:w="122" w:type="dxa"/>
        <w:tblLook w:val="01E0" w:firstRow="1" w:lastRow="1" w:firstColumn="1" w:lastColumn="1" w:noHBand="0" w:noVBand="0"/>
      </w:tblPr>
      <w:tblGrid>
        <w:gridCol w:w="4486"/>
        <w:gridCol w:w="5284"/>
      </w:tblGrid>
      <w:tr w:rsidR="0087173E" w:rsidRPr="0087173E" w:rsidTr="00577AC3">
        <w:trPr>
          <w:trHeight w:val="1284"/>
        </w:trPr>
        <w:tc>
          <w:tcPr>
            <w:tcW w:w="4486" w:type="dxa"/>
          </w:tcPr>
          <w:p w:rsidR="0087173E" w:rsidRPr="0087173E" w:rsidRDefault="0087173E" w:rsidP="0087173E">
            <w:pPr>
              <w:spacing w:line="0" w:lineRule="atLeast"/>
              <w:ind w:firstLine="0"/>
              <w:jc w:val="left"/>
              <w:rPr>
                <w:b/>
                <w:color w:val="000000"/>
                <w:sz w:val="24"/>
                <w:szCs w:val="24"/>
              </w:rPr>
            </w:pPr>
            <w:r w:rsidRPr="0087173E">
              <w:rPr>
                <w:b/>
                <w:color w:val="000000"/>
                <w:sz w:val="24"/>
                <w:szCs w:val="24"/>
              </w:rPr>
              <w:t xml:space="preserve">Генеральный директор/Директор </w:t>
            </w:r>
          </w:p>
          <w:p w:rsidR="0087173E" w:rsidRPr="0087173E" w:rsidRDefault="0087173E" w:rsidP="0087173E">
            <w:pPr>
              <w:spacing w:line="0" w:lineRule="atLeast"/>
              <w:ind w:firstLine="0"/>
              <w:jc w:val="left"/>
              <w:rPr>
                <w:b/>
                <w:color w:val="000000"/>
                <w:sz w:val="24"/>
                <w:szCs w:val="24"/>
              </w:rPr>
            </w:pPr>
            <w:r w:rsidRPr="0087173E">
              <w:rPr>
                <w:b/>
                <w:color w:val="000000"/>
                <w:sz w:val="24"/>
                <w:szCs w:val="24"/>
              </w:rPr>
              <w:t>____________</w:t>
            </w:r>
          </w:p>
          <w:p w:rsidR="0087173E" w:rsidRPr="0087173E" w:rsidRDefault="0087173E" w:rsidP="0087173E">
            <w:pPr>
              <w:spacing w:line="0" w:lineRule="atLeast"/>
              <w:ind w:firstLine="0"/>
              <w:jc w:val="left"/>
              <w:rPr>
                <w:color w:val="000000"/>
                <w:sz w:val="24"/>
                <w:szCs w:val="24"/>
              </w:rPr>
            </w:pPr>
          </w:p>
        </w:tc>
        <w:tc>
          <w:tcPr>
            <w:tcW w:w="5284" w:type="dxa"/>
          </w:tcPr>
          <w:p w:rsidR="0087173E" w:rsidRPr="0087173E" w:rsidRDefault="0087173E" w:rsidP="0087173E">
            <w:pPr>
              <w:spacing w:line="0" w:lineRule="atLeast"/>
              <w:ind w:firstLine="0"/>
              <w:jc w:val="left"/>
              <w:rPr>
                <w:sz w:val="24"/>
                <w:szCs w:val="24"/>
              </w:rPr>
            </w:pPr>
          </w:p>
        </w:tc>
      </w:tr>
      <w:tr w:rsidR="0087173E" w:rsidRPr="0087173E" w:rsidTr="00577AC3">
        <w:trPr>
          <w:trHeight w:val="417"/>
        </w:trPr>
        <w:tc>
          <w:tcPr>
            <w:tcW w:w="4486" w:type="dxa"/>
          </w:tcPr>
          <w:p w:rsidR="0087173E" w:rsidRPr="0087173E" w:rsidRDefault="0087173E" w:rsidP="0087173E">
            <w:pPr>
              <w:spacing w:line="0" w:lineRule="atLeast"/>
              <w:ind w:firstLine="0"/>
              <w:jc w:val="left"/>
              <w:rPr>
                <w:b/>
                <w:color w:val="000000"/>
                <w:sz w:val="24"/>
                <w:szCs w:val="24"/>
              </w:rPr>
            </w:pPr>
            <w:r w:rsidRPr="0087173E">
              <w:rPr>
                <w:color w:val="000000"/>
                <w:sz w:val="24"/>
                <w:szCs w:val="24"/>
              </w:rPr>
              <w:t>__________________/____________</w:t>
            </w:r>
            <w:r w:rsidRPr="0087173E">
              <w:rPr>
                <w:b/>
                <w:color w:val="000000"/>
                <w:sz w:val="24"/>
                <w:szCs w:val="24"/>
              </w:rPr>
              <w:t>/</w:t>
            </w:r>
          </w:p>
        </w:tc>
        <w:tc>
          <w:tcPr>
            <w:tcW w:w="5284" w:type="dxa"/>
          </w:tcPr>
          <w:p w:rsidR="0087173E" w:rsidRPr="0087173E" w:rsidRDefault="0087173E" w:rsidP="0087173E">
            <w:pPr>
              <w:spacing w:line="0" w:lineRule="atLeast"/>
              <w:ind w:firstLine="0"/>
              <w:jc w:val="left"/>
              <w:rPr>
                <w:b/>
                <w:sz w:val="24"/>
                <w:szCs w:val="24"/>
              </w:rPr>
            </w:pPr>
          </w:p>
        </w:tc>
      </w:tr>
      <w:tr w:rsidR="0087173E" w:rsidRPr="0087173E" w:rsidTr="00577AC3">
        <w:trPr>
          <w:trHeight w:val="561"/>
        </w:trPr>
        <w:tc>
          <w:tcPr>
            <w:tcW w:w="4486" w:type="dxa"/>
          </w:tcPr>
          <w:p w:rsidR="0087173E" w:rsidRPr="0087173E" w:rsidRDefault="0087173E" w:rsidP="0087173E">
            <w:pPr>
              <w:spacing w:line="0" w:lineRule="atLeast"/>
              <w:ind w:firstLine="0"/>
              <w:jc w:val="left"/>
              <w:rPr>
                <w:sz w:val="24"/>
                <w:szCs w:val="24"/>
              </w:rPr>
            </w:pPr>
            <w:r w:rsidRPr="0087173E">
              <w:rPr>
                <w:color w:val="000000"/>
                <w:sz w:val="24"/>
                <w:szCs w:val="24"/>
              </w:rPr>
              <w:t>«___» ____________2024 г.</w:t>
            </w:r>
          </w:p>
        </w:tc>
        <w:tc>
          <w:tcPr>
            <w:tcW w:w="5284" w:type="dxa"/>
          </w:tcPr>
          <w:p w:rsidR="0087173E" w:rsidRPr="0087173E" w:rsidRDefault="0087173E" w:rsidP="0087173E">
            <w:pPr>
              <w:spacing w:line="0" w:lineRule="atLeast"/>
              <w:ind w:firstLine="0"/>
              <w:jc w:val="left"/>
              <w:rPr>
                <w:color w:val="000000"/>
                <w:sz w:val="24"/>
                <w:szCs w:val="24"/>
              </w:rPr>
            </w:pPr>
          </w:p>
        </w:tc>
      </w:tr>
    </w:tbl>
    <w:p w:rsidR="0087173E" w:rsidRPr="0087173E" w:rsidRDefault="0087173E" w:rsidP="0087173E">
      <w:pPr>
        <w:spacing w:line="240" w:lineRule="auto"/>
        <w:ind w:firstLine="0"/>
        <w:rPr>
          <w:rFonts w:eastAsia="Calibri"/>
          <w:sz w:val="24"/>
          <w:szCs w:val="24"/>
        </w:rPr>
      </w:pPr>
    </w:p>
    <w:p w:rsidR="005D1F0F" w:rsidRPr="005A3C19" w:rsidRDefault="005D1F0F" w:rsidP="005D1F0F">
      <w:pPr>
        <w:shd w:val="clear" w:color="auto" w:fill="FFFFFF"/>
        <w:spacing w:line="240" w:lineRule="auto"/>
        <w:rPr>
          <w:b/>
          <w:sz w:val="24"/>
          <w:szCs w:val="24"/>
          <w:u w:val="single"/>
        </w:rPr>
      </w:pPr>
    </w:p>
    <w:p w:rsidR="005D1F0F" w:rsidRPr="000E60E9" w:rsidRDefault="005D1F0F" w:rsidP="005D1F0F"/>
    <w:p w:rsidR="005D1F0F" w:rsidRPr="00F2320C" w:rsidRDefault="005D1F0F" w:rsidP="00B72A55">
      <w:pPr>
        <w:spacing w:line="240" w:lineRule="auto"/>
        <w:ind w:firstLine="0"/>
        <w:jc w:val="center"/>
        <w:outlineLvl w:val="0"/>
        <w:rPr>
          <w:b/>
          <w:sz w:val="22"/>
          <w:szCs w:val="22"/>
        </w:rPr>
      </w:pPr>
    </w:p>
    <w:p w:rsidR="00F2320C" w:rsidRDefault="00F2320C" w:rsidP="00676472">
      <w:pPr>
        <w:keepNext/>
        <w:pageBreakBefore/>
        <w:widowControl w:val="0"/>
        <w:numPr>
          <w:ilvl w:val="0"/>
          <w:numId w:val="16"/>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sectPr w:rsidR="00F2320C" w:rsidSect="00676472">
          <w:pgSz w:w="11906" w:h="16838" w:code="9"/>
          <w:pgMar w:top="709" w:right="709" w:bottom="709" w:left="992" w:header="680" w:footer="0" w:gutter="0"/>
          <w:cols w:space="708"/>
          <w:docGrid w:linePitch="381"/>
        </w:sectPr>
      </w:pPr>
      <w:bookmarkStart w:id="45" w:name="_Ref175752415"/>
      <w:bookmarkStart w:id="46" w:name="_Toc261535088"/>
      <w:bookmarkStart w:id="47" w:name="_Toc262557844"/>
      <w:bookmarkStart w:id="48" w:name="_Toc321748162"/>
      <w:bookmarkStart w:id="49" w:name="_Toc322017068"/>
      <w:bookmarkEnd w:id="24"/>
      <w:bookmarkEnd w:id="25"/>
      <w:bookmarkEnd w:id="26"/>
      <w:bookmarkEnd w:id="27"/>
    </w:p>
    <w:p w:rsidR="0033091E" w:rsidRPr="00F041B7" w:rsidRDefault="0033091E" w:rsidP="00676472">
      <w:pPr>
        <w:keepNext/>
        <w:pageBreakBefore/>
        <w:widowControl w:val="0"/>
        <w:numPr>
          <w:ilvl w:val="0"/>
          <w:numId w:val="16"/>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F041B7">
        <w:rPr>
          <w:b/>
          <w:sz w:val="24"/>
          <w:szCs w:val="24"/>
        </w:rPr>
        <w:lastRenderedPageBreak/>
        <w:t>Порядок проведения закупки. Инструкции по подготовке Заявок</w:t>
      </w:r>
    </w:p>
    <w:p w:rsidR="0033091E" w:rsidRPr="00F041B7" w:rsidRDefault="0033091E" w:rsidP="00676472">
      <w:pPr>
        <w:keepNext/>
        <w:numPr>
          <w:ilvl w:val="1"/>
          <w:numId w:val="16"/>
        </w:numPr>
        <w:shd w:val="clear" w:color="auto" w:fill="FFFFFF"/>
        <w:tabs>
          <w:tab w:val="num" w:pos="709"/>
        </w:tabs>
        <w:suppressAutoHyphens/>
        <w:spacing w:before="360" w:after="120" w:line="240" w:lineRule="auto"/>
        <w:ind w:left="0" w:firstLine="0"/>
        <w:outlineLvl w:val="1"/>
        <w:rPr>
          <w:b/>
          <w:bCs/>
          <w:sz w:val="24"/>
          <w:szCs w:val="24"/>
        </w:rPr>
      </w:pPr>
      <w:bookmarkStart w:id="50" w:name="_Toc322017042"/>
      <w:r w:rsidRPr="00F041B7">
        <w:rPr>
          <w:b/>
          <w:bCs/>
          <w:sz w:val="24"/>
          <w:szCs w:val="24"/>
        </w:rPr>
        <w:t xml:space="preserve">Общий порядок проведения </w:t>
      </w:r>
      <w:bookmarkEnd w:id="50"/>
      <w:r w:rsidRPr="00F041B7">
        <w:rPr>
          <w:b/>
          <w:bCs/>
          <w:sz w:val="24"/>
          <w:szCs w:val="24"/>
        </w:rPr>
        <w:t>закупки</w:t>
      </w:r>
    </w:p>
    <w:p w:rsidR="0033091E" w:rsidRPr="00F041B7" w:rsidRDefault="0033091E" w:rsidP="00676472">
      <w:pPr>
        <w:widowControl w:val="0"/>
        <w:numPr>
          <w:ilvl w:val="2"/>
          <w:numId w:val="22"/>
        </w:numPr>
        <w:shd w:val="clear" w:color="auto" w:fill="FFFFFF"/>
        <w:autoSpaceDE w:val="0"/>
        <w:autoSpaceDN w:val="0"/>
        <w:adjustRightInd w:val="0"/>
        <w:spacing w:line="240" w:lineRule="auto"/>
        <w:ind w:left="0" w:firstLine="0"/>
        <w:contextualSpacing/>
        <w:rPr>
          <w:rFonts w:cs="Arial"/>
          <w:sz w:val="24"/>
          <w:szCs w:val="24"/>
        </w:rPr>
      </w:pPr>
      <w:bookmarkStart w:id="51" w:name="_Toc322017043"/>
      <w:r w:rsidRPr="00F041B7">
        <w:rPr>
          <w:rFonts w:cs="Arial"/>
          <w:sz w:val="24"/>
          <w:szCs w:val="24"/>
        </w:rPr>
        <w:t>Закупка проводится в следующем порядке:</w:t>
      </w:r>
    </w:p>
    <w:p w:rsidR="0033091E" w:rsidRPr="00F041B7"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F041B7">
        <w:rPr>
          <w:b/>
          <w:sz w:val="24"/>
          <w:szCs w:val="24"/>
        </w:rPr>
        <w:t>а)</w:t>
      </w:r>
      <w:r w:rsidRPr="00F041B7">
        <w:rPr>
          <w:sz w:val="24"/>
          <w:szCs w:val="24"/>
        </w:rPr>
        <w:t xml:space="preserve"> публикация Извещения о проведении закупки (подраздел 4.2.);</w:t>
      </w:r>
    </w:p>
    <w:p w:rsidR="0033091E" w:rsidRPr="00F041B7"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F041B7">
        <w:rPr>
          <w:b/>
          <w:sz w:val="24"/>
          <w:szCs w:val="24"/>
        </w:rPr>
        <w:t>б)</w:t>
      </w:r>
      <w:r w:rsidRPr="00F041B7">
        <w:rPr>
          <w:sz w:val="24"/>
          <w:szCs w:val="24"/>
        </w:rPr>
        <w:t xml:space="preserve"> предоставление закупочной документации Участникам (подраздел 4.3.);</w:t>
      </w:r>
    </w:p>
    <w:p w:rsidR="0033091E" w:rsidRPr="00F041B7"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F041B7">
        <w:rPr>
          <w:b/>
          <w:sz w:val="24"/>
          <w:szCs w:val="24"/>
        </w:rPr>
        <w:t>в)</w:t>
      </w:r>
      <w:r w:rsidRPr="00F041B7">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F041B7"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F041B7">
        <w:rPr>
          <w:b/>
          <w:sz w:val="24"/>
          <w:szCs w:val="24"/>
        </w:rPr>
        <w:t>г)</w:t>
      </w:r>
      <w:r w:rsidRPr="00F041B7">
        <w:rPr>
          <w:sz w:val="24"/>
          <w:szCs w:val="24"/>
        </w:rPr>
        <w:t xml:space="preserve"> требования к Участникам (подраздел 4.5.);</w:t>
      </w:r>
    </w:p>
    <w:p w:rsidR="0033091E" w:rsidRPr="00F041B7"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F041B7">
        <w:rPr>
          <w:b/>
          <w:sz w:val="24"/>
          <w:szCs w:val="24"/>
        </w:rPr>
        <w:t>д)</w:t>
      </w:r>
      <w:r w:rsidRPr="00F041B7">
        <w:rPr>
          <w:sz w:val="24"/>
          <w:szCs w:val="24"/>
        </w:rPr>
        <w:t xml:space="preserve"> подача Заявок и их прием (подраздел 4.6.);</w:t>
      </w:r>
    </w:p>
    <w:p w:rsidR="0033091E" w:rsidRPr="00F041B7"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F041B7">
        <w:rPr>
          <w:b/>
          <w:sz w:val="24"/>
          <w:szCs w:val="24"/>
        </w:rPr>
        <w:t>е)</w:t>
      </w:r>
      <w:r w:rsidRPr="00F041B7">
        <w:rPr>
          <w:sz w:val="24"/>
          <w:szCs w:val="24"/>
        </w:rPr>
        <w:t xml:space="preserve"> изменение условий Заявки (подраздел 4.7.);</w:t>
      </w:r>
    </w:p>
    <w:p w:rsidR="0033091E" w:rsidRPr="00F041B7"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F041B7">
        <w:rPr>
          <w:b/>
          <w:sz w:val="24"/>
          <w:szCs w:val="24"/>
        </w:rPr>
        <w:t>ж)</w:t>
      </w:r>
      <w:r w:rsidRPr="00F041B7">
        <w:rPr>
          <w:sz w:val="24"/>
          <w:szCs w:val="24"/>
        </w:rPr>
        <w:t xml:space="preserve"> открытие информации с Заявками Участников (подраздел 4.8.);</w:t>
      </w:r>
    </w:p>
    <w:p w:rsidR="0033091E" w:rsidRPr="00F041B7"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F041B7">
        <w:rPr>
          <w:b/>
          <w:sz w:val="24"/>
          <w:szCs w:val="24"/>
        </w:rPr>
        <w:t>з)</w:t>
      </w:r>
      <w:r w:rsidRPr="00F041B7">
        <w:rPr>
          <w:sz w:val="24"/>
          <w:szCs w:val="24"/>
        </w:rPr>
        <w:t xml:space="preserve"> оценка Заявок Участников (подраздел</w:t>
      </w:r>
      <w:r w:rsidRPr="00F041B7">
        <w:t xml:space="preserve"> </w:t>
      </w:r>
      <w:r w:rsidRPr="00F041B7">
        <w:rPr>
          <w:sz w:val="24"/>
          <w:szCs w:val="24"/>
        </w:rPr>
        <w:t>4.9.);</w:t>
      </w:r>
    </w:p>
    <w:p w:rsidR="0033091E" w:rsidRPr="00F041B7"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F041B7">
        <w:rPr>
          <w:b/>
          <w:sz w:val="24"/>
          <w:szCs w:val="24"/>
        </w:rPr>
        <w:t>и)</w:t>
      </w:r>
      <w:r w:rsidRPr="00F041B7">
        <w:rPr>
          <w:sz w:val="24"/>
          <w:szCs w:val="24"/>
        </w:rPr>
        <w:t xml:space="preserve"> проведение переторжки (подпункт 4.9.3.5.); </w:t>
      </w:r>
    </w:p>
    <w:p w:rsidR="0033091E" w:rsidRPr="00F041B7"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F041B7">
        <w:rPr>
          <w:b/>
          <w:sz w:val="24"/>
          <w:szCs w:val="24"/>
        </w:rPr>
        <w:t>к)</w:t>
      </w:r>
      <w:r w:rsidRPr="00F041B7">
        <w:rPr>
          <w:sz w:val="24"/>
          <w:szCs w:val="24"/>
        </w:rPr>
        <w:t xml:space="preserve"> определение Победителя закупки (подраздел 4.10.);</w:t>
      </w:r>
    </w:p>
    <w:p w:rsidR="0033091E" w:rsidRPr="00F041B7"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F041B7">
        <w:rPr>
          <w:b/>
          <w:sz w:val="24"/>
          <w:szCs w:val="24"/>
        </w:rPr>
        <w:t>л)</w:t>
      </w:r>
      <w:r w:rsidRPr="00F041B7">
        <w:rPr>
          <w:sz w:val="24"/>
          <w:szCs w:val="24"/>
        </w:rPr>
        <w:t xml:space="preserve"> уведомление Участников о результатах закупки (подраздел 4.11.);</w:t>
      </w:r>
    </w:p>
    <w:p w:rsidR="0033091E" w:rsidRPr="00F041B7"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F041B7">
        <w:rPr>
          <w:b/>
          <w:sz w:val="24"/>
          <w:szCs w:val="24"/>
        </w:rPr>
        <w:t>м)</w:t>
      </w:r>
      <w:r w:rsidRPr="00F041B7">
        <w:rPr>
          <w:sz w:val="24"/>
          <w:szCs w:val="24"/>
        </w:rPr>
        <w:t xml:space="preserve"> заключение Договора (подраздел 4.12.).</w:t>
      </w:r>
    </w:p>
    <w:p w:rsidR="0033091E" w:rsidRPr="00F041B7"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F041B7">
        <w:rPr>
          <w:b/>
          <w:sz w:val="24"/>
          <w:szCs w:val="24"/>
        </w:rPr>
        <w:t>н)</w:t>
      </w:r>
      <w:r w:rsidRPr="00F041B7">
        <w:rPr>
          <w:sz w:val="24"/>
          <w:szCs w:val="24"/>
        </w:rPr>
        <w:t xml:space="preserve"> исполнение Договора (подраздел 4.13)</w:t>
      </w:r>
    </w:p>
    <w:p w:rsidR="0033091E" w:rsidRPr="00F041B7" w:rsidRDefault="0033091E" w:rsidP="00676472">
      <w:pPr>
        <w:keepNext/>
        <w:numPr>
          <w:ilvl w:val="1"/>
          <w:numId w:val="16"/>
        </w:numPr>
        <w:shd w:val="clear" w:color="auto" w:fill="FFFFFF"/>
        <w:tabs>
          <w:tab w:val="num" w:pos="709"/>
        </w:tabs>
        <w:suppressAutoHyphens/>
        <w:spacing w:before="360" w:after="120" w:line="240" w:lineRule="auto"/>
        <w:ind w:left="0" w:firstLine="0"/>
        <w:outlineLvl w:val="1"/>
        <w:rPr>
          <w:b/>
          <w:bCs/>
          <w:sz w:val="24"/>
          <w:szCs w:val="24"/>
        </w:rPr>
      </w:pPr>
      <w:r w:rsidRPr="00F041B7">
        <w:rPr>
          <w:b/>
          <w:bCs/>
          <w:sz w:val="24"/>
          <w:szCs w:val="24"/>
        </w:rPr>
        <w:t xml:space="preserve">Публикация Извещения о проведении </w:t>
      </w:r>
      <w:bookmarkEnd w:id="51"/>
      <w:r w:rsidRPr="00F041B7">
        <w:rPr>
          <w:b/>
          <w:bCs/>
          <w:sz w:val="24"/>
          <w:szCs w:val="24"/>
        </w:rPr>
        <w:t>закупки</w:t>
      </w:r>
    </w:p>
    <w:p w:rsidR="0033091E" w:rsidRPr="00C420D0" w:rsidRDefault="0033091E" w:rsidP="00676472">
      <w:pPr>
        <w:numPr>
          <w:ilvl w:val="2"/>
          <w:numId w:val="19"/>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2" w:name="_Toc322017044"/>
      <w:r w:rsidRPr="00C420D0">
        <w:rPr>
          <w:b/>
          <w:bCs/>
          <w:sz w:val="24"/>
          <w:szCs w:val="24"/>
        </w:rPr>
        <w:t>Предоставление закупочной документации Участникам</w:t>
      </w:r>
      <w:bookmarkEnd w:id="52"/>
    </w:p>
    <w:p w:rsidR="0033091E" w:rsidRPr="00C420D0" w:rsidRDefault="0033091E" w:rsidP="00676472">
      <w:pPr>
        <w:keepNext/>
        <w:numPr>
          <w:ilvl w:val="2"/>
          <w:numId w:val="18"/>
        </w:numPr>
        <w:shd w:val="clear" w:color="auto" w:fill="FFFFFF"/>
        <w:suppressAutoHyphens/>
        <w:spacing w:line="240" w:lineRule="auto"/>
        <w:ind w:left="0" w:firstLine="0"/>
        <w:outlineLvl w:val="1"/>
        <w:rPr>
          <w:bCs/>
          <w:sz w:val="24"/>
          <w:szCs w:val="24"/>
        </w:rPr>
      </w:pPr>
      <w:bookmarkStart w:id="53"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676472">
      <w:pPr>
        <w:keepNext/>
        <w:numPr>
          <w:ilvl w:val="2"/>
          <w:numId w:val="18"/>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3"/>
      <w:r w:rsidRPr="00C420D0">
        <w:t xml:space="preserve"> </w:t>
      </w:r>
    </w:p>
    <w:p w:rsidR="0033091E" w:rsidRPr="00C420D0" w:rsidRDefault="0033091E" w:rsidP="00676472">
      <w:pPr>
        <w:keepNext/>
        <w:numPr>
          <w:ilvl w:val="1"/>
          <w:numId w:val="18"/>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676472">
      <w:pPr>
        <w:keepNext/>
        <w:numPr>
          <w:ilvl w:val="2"/>
          <w:numId w:val="18"/>
        </w:numPr>
        <w:shd w:val="clear" w:color="auto" w:fill="FFFFFF"/>
        <w:suppressAutoHyphens/>
        <w:spacing w:before="240" w:after="120" w:line="240" w:lineRule="auto"/>
        <w:ind w:left="0" w:firstLine="0"/>
        <w:outlineLvl w:val="2"/>
        <w:rPr>
          <w:b/>
          <w:bCs/>
          <w:sz w:val="24"/>
          <w:szCs w:val="24"/>
        </w:rPr>
      </w:pPr>
      <w:bookmarkStart w:id="54" w:name="_Toc322017047"/>
      <w:r w:rsidRPr="00C420D0">
        <w:rPr>
          <w:b/>
          <w:bCs/>
          <w:sz w:val="24"/>
          <w:szCs w:val="24"/>
        </w:rPr>
        <w:t xml:space="preserve"> Общие требования к </w:t>
      </w:r>
      <w:bookmarkEnd w:id="54"/>
      <w:r w:rsidRPr="00C420D0">
        <w:rPr>
          <w:b/>
          <w:bCs/>
          <w:sz w:val="24"/>
          <w:szCs w:val="24"/>
        </w:rPr>
        <w:t>Заявке</w:t>
      </w:r>
    </w:p>
    <w:p w:rsidR="00B861D2" w:rsidRPr="00B861D2" w:rsidRDefault="00B861D2" w:rsidP="00676472">
      <w:pPr>
        <w:pStyle w:val="aff8"/>
        <w:numPr>
          <w:ilvl w:val="3"/>
          <w:numId w:val="18"/>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740753" w:rsidRDefault="00740753" w:rsidP="00740753">
      <w:pPr>
        <w:shd w:val="clear" w:color="auto" w:fill="FFFFFF" w:themeFill="background1"/>
        <w:spacing w:line="240" w:lineRule="atLeast"/>
        <w:ind w:firstLine="426"/>
        <w:rPr>
          <w:sz w:val="24"/>
          <w:szCs w:val="24"/>
        </w:rPr>
      </w:pPr>
      <w:bookmarkStart w:id="55" w:name="_Toc322017048"/>
      <w:r w:rsidRPr="00C011E9">
        <w:rPr>
          <w:b/>
          <w:sz w:val="24"/>
          <w:szCs w:val="24"/>
        </w:rPr>
        <w:t>а)</w:t>
      </w:r>
      <w:r w:rsidRPr="00C011E9">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740753" w:rsidRPr="0081598C" w:rsidRDefault="00740753" w:rsidP="00740753">
      <w:pPr>
        <w:shd w:val="clear" w:color="auto" w:fill="FFFFFF"/>
        <w:spacing w:line="240" w:lineRule="atLeast"/>
        <w:ind w:firstLine="0"/>
        <w:rPr>
          <w:sz w:val="24"/>
          <w:szCs w:val="24"/>
        </w:rPr>
      </w:pPr>
      <w:r>
        <w:rPr>
          <w:b/>
          <w:sz w:val="24"/>
          <w:szCs w:val="24"/>
        </w:rPr>
        <w:t xml:space="preserve">       </w:t>
      </w:r>
      <w:r w:rsidRPr="0081598C">
        <w:rPr>
          <w:b/>
          <w:sz w:val="24"/>
          <w:szCs w:val="24"/>
        </w:rPr>
        <w:t>б)</w:t>
      </w:r>
      <w:r w:rsidRPr="0081598C">
        <w:rPr>
          <w:sz w:val="24"/>
          <w:szCs w:val="24"/>
        </w:rPr>
        <w:t xml:space="preserve"> </w:t>
      </w:r>
      <w:r w:rsidR="00F041B7" w:rsidRPr="00F041B7">
        <w:rPr>
          <w:sz w:val="24"/>
          <w:szCs w:val="24"/>
        </w:rPr>
        <w:t>Сведения о технической оснащенности Участника</w:t>
      </w:r>
      <w:r w:rsidRPr="0081598C">
        <w:rPr>
          <w:sz w:val="24"/>
          <w:szCs w:val="24"/>
        </w:rPr>
        <w:t xml:space="preserve"> по форме и в соответствии с инструкциями, приведенными в настоящей Документации (подраздел 5.2.);</w:t>
      </w:r>
    </w:p>
    <w:p w:rsidR="00740753" w:rsidRDefault="00740753" w:rsidP="00740753">
      <w:pPr>
        <w:shd w:val="clear" w:color="auto" w:fill="FFFFFF"/>
        <w:spacing w:line="240" w:lineRule="atLeast"/>
        <w:ind w:firstLine="0"/>
        <w:rPr>
          <w:sz w:val="24"/>
          <w:szCs w:val="24"/>
        </w:rPr>
      </w:pPr>
      <w:r>
        <w:rPr>
          <w:b/>
          <w:sz w:val="24"/>
          <w:szCs w:val="24"/>
        </w:rPr>
        <w:t xml:space="preserve">       </w:t>
      </w:r>
      <w:r w:rsidRPr="0081598C">
        <w:rPr>
          <w:b/>
          <w:sz w:val="24"/>
          <w:szCs w:val="24"/>
        </w:rPr>
        <w:t xml:space="preserve">в) </w:t>
      </w:r>
      <w:r w:rsidRPr="0081598C">
        <w:rPr>
          <w:bCs/>
          <w:sz w:val="24"/>
          <w:szCs w:val="24"/>
        </w:rPr>
        <w:t xml:space="preserve">Сведения о наличии </w:t>
      </w:r>
      <w:r w:rsidR="00F041B7">
        <w:rPr>
          <w:bCs/>
          <w:sz w:val="24"/>
          <w:szCs w:val="24"/>
        </w:rPr>
        <w:t>обучения у специалистов</w:t>
      </w:r>
      <w:r w:rsidRPr="0081598C">
        <w:rPr>
          <w:sz w:val="24"/>
          <w:szCs w:val="24"/>
        </w:rPr>
        <w:t xml:space="preserve"> </w:t>
      </w:r>
      <w:r w:rsidRPr="00FF1DBD">
        <w:rPr>
          <w:sz w:val="24"/>
          <w:szCs w:val="24"/>
        </w:rPr>
        <w:t>Участника</w:t>
      </w:r>
      <w:r w:rsidRPr="0081598C">
        <w:rPr>
          <w:sz w:val="24"/>
          <w:szCs w:val="24"/>
        </w:rPr>
        <w:t xml:space="preserve"> по форме и в соответствии с инструкциями, приведенными в настоящей Документации (подраздел 5.3.);</w:t>
      </w:r>
    </w:p>
    <w:p w:rsidR="00740753" w:rsidRPr="00C420D0" w:rsidRDefault="00F041B7" w:rsidP="00740753">
      <w:pPr>
        <w:shd w:val="clear" w:color="auto" w:fill="FFFFFF" w:themeFill="background1"/>
        <w:spacing w:line="240" w:lineRule="atLeast"/>
        <w:ind w:firstLine="426"/>
        <w:rPr>
          <w:sz w:val="24"/>
          <w:szCs w:val="24"/>
        </w:rPr>
      </w:pPr>
      <w:r>
        <w:rPr>
          <w:b/>
          <w:sz w:val="24"/>
          <w:szCs w:val="24"/>
        </w:rPr>
        <w:t>г</w:t>
      </w:r>
      <w:r w:rsidR="00740753" w:rsidRPr="00C420D0">
        <w:rPr>
          <w:b/>
          <w:sz w:val="24"/>
          <w:szCs w:val="24"/>
        </w:rPr>
        <w:t>)</w:t>
      </w:r>
      <w:r w:rsidR="00740753" w:rsidRPr="00C420D0">
        <w:rPr>
          <w:sz w:val="24"/>
          <w:szCs w:val="24"/>
        </w:rPr>
        <w:t xml:space="preserve"> Анкету Участника по форме и в соответствии с инструкциями, приведенными в настоящей Документации (подраздел 5.</w:t>
      </w:r>
      <w:r>
        <w:rPr>
          <w:sz w:val="24"/>
          <w:szCs w:val="24"/>
        </w:rPr>
        <w:t>4</w:t>
      </w:r>
      <w:r w:rsidR="00740753" w:rsidRPr="00C420D0">
        <w:rPr>
          <w:sz w:val="24"/>
          <w:szCs w:val="24"/>
        </w:rPr>
        <w:t>.);</w:t>
      </w:r>
    </w:p>
    <w:p w:rsidR="00740753" w:rsidRPr="00225A93" w:rsidRDefault="00F041B7" w:rsidP="00740753">
      <w:pPr>
        <w:shd w:val="clear" w:color="auto" w:fill="FFFFFF" w:themeFill="background1"/>
        <w:spacing w:line="240" w:lineRule="atLeast"/>
        <w:ind w:firstLine="426"/>
        <w:rPr>
          <w:sz w:val="24"/>
          <w:szCs w:val="24"/>
        </w:rPr>
      </w:pPr>
      <w:r>
        <w:rPr>
          <w:b/>
          <w:sz w:val="24"/>
          <w:szCs w:val="24"/>
        </w:rPr>
        <w:t>д</w:t>
      </w:r>
      <w:r w:rsidR="00740753" w:rsidRPr="00C420D0">
        <w:rPr>
          <w:b/>
          <w:sz w:val="24"/>
          <w:szCs w:val="24"/>
        </w:rPr>
        <w:t>)</w:t>
      </w:r>
      <w:r w:rsidR="00740753" w:rsidRPr="00C420D0">
        <w:rPr>
          <w:sz w:val="24"/>
          <w:szCs w:val="24"/>
        </w:rPr>
        <w:t xml:space="preserve"> Справку об отсутствии признаков крупной сделки по форме и в соответствии с инструкциями, приведенными в </w:t>
      </w:r>
      <w:r w:rsidR="00740753" w:rsidRPr="00225A93">
        <w:rPr>
          <w:sz w:val="24"/>
          <w:szCs w:val="24"/>
        </w:rPr>
        <w:t>настоящей Документации (подраздел 5.</w:t>
      </w:r>
      <w:r>
        <w:rPr>
          <w:sz w:val="24"/>
          <w:szCs w:val="24"/>
        </w:rPr>
        <w:t>5</w:t>
      </w:r>
      <w:r w:rsidR="00740753" w:rsidRPr="00225A93">
        <w:rPr>
          <w:sz w:val="24"/>
          <w:szCs w:val="24"/>
        </w:rPr>
        <w:t>.);</w:t>
      </w:r>
    </w:p>
    <w:p w:rsidR="00740753" w:rsidRPr="00225A93" w:rsidRDefault="00F041B7" w:rsidP="00740753">
      <w:pPr>
        <w:shd w:val="clear" w:color="auto" w:fill="FFFFFF" w:themeFill="background1"/>
        <w:spacing w:line="240" w:lineRule="atLeast"/>
        <w:ind w:firstLine="426"/>
        <w:rPr>
          <w:sz w:val="24"/>
          <w:szCs w:val="24"/>
        </w:rPr>
      </w:pPr>
      <w:r>
        <w:rPr>
          <w:b/>
          <w:sz w:val="24"/>
          <w:szCs w:val="24"/>
        </w:rPr>
        <w:t>е</w:t>
      </w:r>
      <w:r w:rsidR="00740753" w:rsidRPr="00225A93">
        <w:rPr>
          <w:b/>
          <w:sz w:val="24"/>
          <w:szCs w:val="24"/>
        </w:rPr>
        <w:t>)</w:t>
      </w:r>
      <w:r w:rsidR="00740753" w:rsidRPr="00225A93">
        <w:rPr>
          <w:sz w:val="24"/>
          <w:szCs w:val="24"/>
        </w:rPr>
        <w:t xml:space="preserve"> Документы, подтверждающие соответствие Участника требованиям настоящей Документации (п.п. 4.5.2.2 Документации) предоставляются одновременно с Заявкой.</w:t>
      </w:r>
    </w:p>
    <w:p w:rsidR="00740753" w:rsidRDefault="00740753" w:rsidP="00740753">
      <w:pPr>
        <w:shd w:val="clear" w:color="auto" w:fill="FFFFFF"/>
        <w:spacing w:line="240" w:lineRule="atLeast"/>
        <w:ind w:firstLine="0"/>
        <w:rPr>
          <w:sz w:val="24"/>
          <w:szCs w:val="24"/>
          <w:lang w:eastAsia="ar-SA"/>
        </w:rPr>
      </w:pPr>
      <w:r w:rsidRPr="0040356F">
        <w:rPr>
          <w:b/>
          <w:sz w:val="24"/>
          <w:szCs w:val="24"/>
        </w:rPr>
        <w:t>4.4.1.2.</w:t>
      </w:r>
      <w:r w:rsidRPr="0040356F">
        <w:rPr>
          <w:sz w:val="24"/>
          <w:szCs w:val="24"/>
        </w:rPr>
        <w:t xml:space="preserve"> </w:t>
      </w:r>
      <w:r w:rsidRPr="00B861D2">
        <w:rPr>
          <w:sz w:val="24"/>
          <w:szCs w:val="24"/>
          <w:lang w:eastAsia="ar-SA"/>
        </w:rPr>
        <w:t>Заявка на участие в закупке и Приложения к ней (п.п. «а»-«</w:t>
      </w:r>
      <w:r w:rsidR="00F041B7">
        <w:rPr>
          <w:sz w:val="24"/>
          <w:szCs w:val="24"/>
          <w:lang w:eastAsia="ar-SA"/>
        </w:rPr>
        <w:t>д</w:t>
      </w:r>
      <w:r w:rsidRPr="00B861D2">
        <w:rPr>
          <w:sz w:val="24"/>
          <w:szCs w:val="24"/>
          <w:lang w:eastAsia="ar-SA"/>
        </w:rPr>
        <w:t>» п. 4.4.1.1) должны быть подписаны уполномоченным лицом Участника / Лидером коллективного участника, что удостоверяется документом в соответствии с п.п. «</w:t>
      </w:r>
      <w:r>
        <w:rPr>
          <w:sz w:val="24"/>
          <w:szCs w:val="24"/>
          <w:lang w:eastAsia="ar-SA"/>
        </w:rPr>
        <w:t>в</w:t>
      </w:r>
      <w:r w:rsidRPr="00B861D2">
        <w:rPr>
          <w:sz w:val="24"/>
          <w:szCs w:val="24"/>
          <w:lang w:eastAsia="ar-SA"/>
        </w:rPr>
        <w:t>» п. 4.5.2.2. и заверены, печатью (если имеется) Участника / Лидера коллективного участника.</w:t>
      </w:r>
    </w:p>
    <w:p w:rsidR="00740753" w:rsidRPr="0040356F" w:rsidRDefault="00740753" w:rsidP="00740753">
      <w:pPr>
        <w:shd w:val="clear" w:color="auto" w:fill="FFFFFF"/>
        <w:spacing w:line="240" w:lineRule="atLeast"/>
        <w:ind w:firstLine="0"/>
        <w:rPr>
          <w:sz w:val="24"/>
          <w:szCs w:val="24"/>
        </w:rPr>
      </w:pPr>
      <w:r w:rsidRPr="003C018D">
        <w:rPr>
          <w:b/>
          <w:sz w:val="24"/>
          <w:szCs w:val="24"/>
        </w:rPr>
        <w:lastRenderedPageBreak/>
        <w:t>4.4.1.3</w:t>
      </w:r>
      <w:r w:rsidRPr="003C018D">
        <w:rPr>
          <w:sz w:val="24"/>
          <w:szCs w:val="24"/>
        </w:rPr>
        <w:t xml:space="preserve"> Заявка и Приложения к ней (п.п. «а»-«</w:t>
      </w:r>
      <w:r w:rsidR="00F041B7">
        <w:rPr>
          <w:sz w:val="24"/>
          <w:szCs w:val="24"/>
        </w:rPr>
        <w:t>д</w:t>
      </w:r>
      <w:r w:rsidRPr="003C018D">
        <w:rPr>
          <w:sz w:val="24"/>
          <w:szCs w:val="24"/>
        </w:rPr>
        <w:t>» п. 4.4.1.1) должны быть отсканированными оригиналами документов.</w:t>
      </w:r>
    </w:p>
    <w:p w:rsidR="00740753" w:rsidRPr="0040356F" w:rsidRDefault="00740753" w:rsidP="00740753">
      <w:pPr>
        <w:spacing w:line="240" w:lineRule="atLeast"/>
        <w:ind w:firstLine="0"/>
        <w:rPr>
          <w:sz w:val="24"/>
          <w:szCs w:val="24"/>
        </w:rPr>
      </w:pPr>
      <w:r>
        <w:rPr>
          <w:b/>
          <w:sz w:val="24"/>
          <w:szCs w:val="24"/>
        </w:rPr>
        <w:t>4.4.1.4</w:t>
      </w:r>
      <w:r w:rsidRPr="0040356F">
        <w:rPr>
          <w:b/>
          <w:sz w:val="24"/>
          <w:szCs w:val="24"/>
        </w:rPr>
        <w:t xml:space="preserve">. </w:t>
      </w:r>
      <w:r w:rsidRPr="0040356F">
        <w:rPr>
          <w:sz w:val="24"/>
          <w:szCs w:val="24"/>
        </w:rPr>
        <w:t>При отсутствии Заявки на участие в закупке (п.п.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5"/>
      <w:r w:rsidRPr="00C420D0">
        <w:rPr>
          <w:b/>
          <w:bCs/>
          <w:sz w:val="24"/>
          <w:szCs w:val="24"/>
        </w:rPr>
        <w:t>Заявки</w:t>
      </w:r>
    </w:p>
    <w:p w:rsidR="0033091E" w:rsidRPr="00C420D0" w:rsidRDefault="0033091E" w:rsidP="00676472">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 xml:space="preserve">срок не должен быть менее чем </w:t>
      </w:r>
      <w:r w:rsidR="00F041B7">
        <w:rPr>
          <w:sz w:val="24"/>
          <w:szCs w:val="24"/>
        </w:rPr>
        <w:t>3</w:t>
      </w:r>
      <w:r w:rsidR="004508F3">
        <w:rPr>
          <w:sz w:val="24"/>
          <w:szCs w:val="24"/>
        </w:rPr>
        <w:t>0</w:t>
      </w:r>
      <w:r w:rsidRPr="00C420D0">
        <w:rPr>
          <w:sz w:val="24"/>
          <w:szCs w:val="24"/>
        </w:rPr>
        <w:t xml:space="preserve"> (</w:t>
      </w:r>
      <w:r w:rsidR="00F041B7">
        <w:rPr>
          <w:sz w:val="24"/>
          <w:szCs w:val="24"/>
        </w:rPr>
        <w:t>тридцать</w:t>
      </w:r>
      <w:r w:rsidRPr="00C420D0">
        <w:rPr>
          <w:sz w:val="24"/>
          <w:szCs w:val="24"/>
        </w:rPr>
        <w:t xml:space="preserve">) календарных дней со дня, следующего за днем окончания срока подачи Заявок. </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bookmarkStart w:id="56" w:name="_Toc322017049"/>
      <w:r w:rsidRPr="00C420D0">
        <w:rPr>
          <w:b/>
          <w:bCs/>
          <w:sz w:val="24"/>
          <w:szCs w:val="24"/>
        </w:rPr>
        <w:t xml:space="preserve">Требования к языку </w:t>
      </w:r>
      <w:bookmarkEnd w:id="56"/>
      <w:r w:rsidRPr="00C420D0">
        <w:rPr>
          <w:b/>
          <w:bCs/>
          <w:sz w:val="24"/>
          <w:szCs w:val="24"/>
        </w:rPr>
        <w:t>Заявки</w:t>
      </w:r>
    </w:p>
    <w:p w:rsidR="0033091E" w:rsidRPr="00C420D0" w:rsidRDefault="0033091E" w:rsidP="00676472">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bookmarkStart w:id="57" w:name="_Toc322017050"/>
      <w:r w:rsidRPr="00C420D0">
        <w:rPr>
          <w:b/>
          <w:bCs/>
          <w:sz w:val="24"/>
          <w:szCs w:val="24"/>
        </w:rPr>
        <w:t xml:space="preserve">Требования к валюте </w:t>
      </w:r>
      <w:bookmarkEnd w:id="57"/>
      <w:r w:rsidRPr="00C420D0">
        <w:rPr>
          <w:b/>
          <w:bCs/>
          <w:sz w:val="24"/>
          <w:szCs w:val="24"/>
        </w:rPr>
        <w:t>Заявки</w:t>
      </w:r>
    </w:p>
    <w:p w:rsidR="0033091E" w:rsidRPr="00C420D0" w:rsidRDefault="0033091E" w:rsidP="00676472">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676472">
      <w:pPr>
        <w:keepNext/>
        <w:numPr>
          <w:ilvl w:val="2"/>
          <w:numId w:val="18"/>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7650A0">
        <w:rPr>
          <w:b/>
          <w:sz w:val="24"/>
          <w:szCs w:val="24"/>
        </w:rPr>
        <w:t>22</w:t>
      </w:r>
      <w:r w:rsidR="00CB5E5B">
        <w:rPr>
          <w:b/>
          <w:sz w:val="24"/>
          <w:szCs w:val="24"/>
        </w:rPr>
        <w:t>.03</w:t>
      </w:r>
      <w:r w:rsidR="009A39E3" w:rsidRPr="00225A93">
        <w:rPr>
          <w:b/>
          <w:sz w:val="24"/>
          <w:szCs w:val="24"/>
        </w:rPr>
        <w:t>.202</w:t>
      </w:r>
      <w:r w:rsidR="00D827DF">
        <w:rPr>
          <w:b/>
          <w:sz w:val="24"/>
          <w:szCs w:val="24"/>
        </w:rPr>
        <w:t>4</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9E0C1C">
        <w:rPr>
          <w:b/>
          <w:sz w:val="24"/>
          <w:szCs w:val="24"/>
        </w:rPr>
        <w:t>01.04</w:t>
      </w:r>
      <w:r w:rsidRPr="00225A93">
        <w:rPr>
          <w:b/>
          <w:sz w:val="24"/>
          <w:szCs w:val="24"/>
        </w:rPr>
        <w:t>.202</w:t>
      </w:r>
      <w:r w:rsidR="00D827DF">
        <w:rPr>
          <w:b/>
          <w:sz w:val="24"/>
          <w:szCs w:val="24"/>
        </w:rPr>
        <w:t>4</w:t>
      </w:r>
      <w:r w:rsidRPr="00225A93">
        <w:rPr>
          <w:b/>
          <w:sz w:val="24"/>
          <w:szCs w:val="24"/>
        </w:rPr>
        <w:t xml:space="preserve"> года.</w:t>
      </w:r>
    </w:p>
    <w:p w:rsidR="0033091E" w:rsidRPr="00225A93" w:rsidRDefault="0033091E" w:rsidP="00676472">
      <w:pPr>
        <w:keepNext/>
        <w:numPr>
          <w:ilvl w:val="2"/>
          <w:numId w:val="18"/>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BD0753">
        <w:rPr>
          <w:rFonts w:cs="Arial"/>
          <w:b/>
          <w:sz w:val="24"/>
          <w:szCs w:val="24"/>
        </w:rPr>
        <w:t>7</w:t>
      </w:r>
      <w:r w:rsidRPr="00C420D0">
        <w:rPr>
          <w:rFonts w:cs="Arial"/>
          <w:b/>
          <w:sz w:val="24"/>
          <w:szCs w:val="24"/>
        </w:rPr>
        <w:t xml:space="preserve">:00 (время местное) </w:t>
      </w:r>
      <w:r w:rsidR="005F7A76">
        <w:rPr>
          <w:rFonts w:cs="Arial"/>
          <w:b/>
          <w:sz w:val="24"/>
          <w:szCs w:val="24"/>
        </w:rPr>
        <w:t>2</w:t>
      </w:r>
      <w:r w:rsidR="009E0C1C">
        <w:rPr>
          <w:rFonts w:cs="Arial"/>
          <w:b/>
          <w:sz w:val="24"/>
          <w:szCs w:val="24"/>
        </w:rPr>
        <w:t>9</w:t>
      </w:r>
      <w:r w:rsidR="00983853">
        <w:rPr>
          <w:rFonts w:cs="Arial"/>
          <w:b/>
          <w:sz w:val="24"/>
          <w:szCs w:val="24"/>
        </w:rPr>
        <w:t>.</w:t>
      </w:r>
      <w:r w:rsidR="00D827DF">
        <w:rPr>
          <w:rFonts w:cs="Arial"/>
          <w:b/>
          <w:sz w:val="24"/>
          <w:szCs w:val="24"/>
        </w:rPr>
        <w:t>0</w:t>
      </w:r>
      <w:r w:rsidR="00740753">
        <w:rPr>
          <w:rFonts w:cs="Arial"/>
          <w:b/>
          <w:sz w:val="24"/>
          <w:szCs w:val="24"/>
        </w:rPr>
        <w:t>3</w:t>
      </w:r>
      <w:r w:rsidRPr="00C420D0">
        <w:rPr>
          <w:rFonts w:cs="Arial"/>
          <w:b/>
          <w:sz w:val="24"/>
          <w:szCs w:val="24"/>
        </w:rPr>
        <w:t>.202</w:t>
      </w:r>
      <w:r w:rsidR="00D827DF">
        <w:rPr>
          <w:rFonts w:cs="Arial"/>
          <w:b/>
          <w:sz w:val="24"/>
          <w:szCs w:val="24"/>
        </w:rPr>
        <w:t>4</w:t>
      </w:r>
      <w:r w:rsidRPr="00C420D0">
        <w:rPr>
          <w:rFonts w:cs="Arial"/>
          <w:b/>
          <w:sz w:val="24"/>
          <w:szCs w:val="24"/>
        </w:rPr>
        <w:t xml:space="preserve"> года.</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676472">
      <w:pPr>
        <w:keepNext/>
        <w:numPr>
          <w:ilvl w:val="2"/>
          <w:numId w:val="18"/>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документацию </w:t>
      </w:r>
      <w:r w:rsidRPr="00C420D0">
        <w:rPr>
          <w:bCs/>
          <w:iCs/>
          <w:sz w:val="24"/>
          <w:szCs w:val="24"/>
        </w:rPr>
        <w:lastRenderedPageBreak/>
        <w:t xml:space="preserve">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676472">
      <w:pPr>
        <w:widowControl w:val="0"/>
        <w:numPr>
          <w:ilvl w:val="3"/>
          <w:numId w:val="21"/>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676472">
      <w:pPr>
        <w:widowControl w:val="0"/>
        <w:numPr>
          <w:ilvl w:val="2"/>
          <w:numId w:val="21"/>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9E0C1C">
        <w:rPr>
          <w:b/>
          <w:sz w:val="24"/>
          <w:szCs w:val="24"/>
        </w:rPr>
        <w:t>02.04</w:t>
      </w:r>
      <w:r w:rsidRPr="00CB2BE3">
        <w:rPr>
          <w:b/>
          <w:sz w:val="24"/>
          <w:szCs w:val="24"/>
        </w:rPr>
        <w:t>.202</w:t>
      </w:r>
      <w:r w:rsidR="00D827DF">
        <w:rPr>
          <w:b/>
          <w:sz w:val="24"/>
          <w:szCs w:val="24"/>
        </w:rPr>
        <w:t>4</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DC539A"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7650A0">
        <w:rPr>
          <w:b/>
          <w:sz w:val="24"/>
          <w:szCs w:val="24"/>
        </w:rPr>
        <w:t>0</w:t>
      </w:r>
      <w:r w:rsidR="009E0C1C">
        <w:rPr>
          <w:b/>
          <w:sz w:val="24"/>
          <w:szCs w:val="24"/>
        </w:rPr>
        <w:t>3</w:t>
      </w:r>
      <w:bookmarkStart w:id="58" w:name="_GoBack"/>
      <w:bookmarkEnd w:id="58"/>
      <w:r w:rsidR="00983853" w:rsidRPr="00DC539A">
        <w:rPr>
          <w:b/>
          <w:sz w:val="24"/>
          <w:szCs w:val="24"/>
        </w:rPr>
        <w:t>.</w:t>
      </w:r>
      <w:r w:rsidR="00D827DF">
        <w:rPr>
          <w:b/>
          <w:sz w:val="24"/>
          <w:szCs w:val="24"/>
        </w:rPr>
        <w:t>0</w:t>
      </w:r>
      <w:r w:rsidR="007650A0">
        <w:rPr>
          <w:b/>
          <w:sz w:val="24"/>
          <w:szCs w:val="24"/>
        </w:rPr>
        <w:t>4</w:t>
      </w:r>
      <w:r w:rsidR="009A39E3" w:rsidRPr="00DC539A">
        <w:rPr>
          <w:b/>
          <w:sz w:val="24"/>
          <w:szCs w:val="24"/>
        </w:rPr>
        <w:t>.202</w:t>
      </w:r>
      <w:r w:rsidR="00D827DF">
        <w:rPr>
          <w:b/>
          <w:sz w:val="24"/>
          <w:szCs w:val="24"/>
        </w:rPr>
        <w:t>4</w:t>
      </w:r>
      <w:r w:rsidR="005773AE" w:rsidRPr="00DC539A">
        <w:rPr>
          <w:b/>
          <w:sz w:val="24"/>
          <w:szCs w:val="24"/>
        </w:rPr>
        <w:t xml:space="preserve"> года</w:t>
      </w:r>
    </w:p>
    <w:p w:rsidR="0033091E" w:rsidRPr="00DC539A" w:rsidRDefault="0033091E" w:rsidP="00676472">
      <w:pPr>
        <w:keepNext/>
        <w:numPr>
          <w:ilvl w:val="2"/>
          <w:numId w:val="21"/>
        </w:numPr>
        <w:shd w:val="clear" w:color="auto" w:fill="FFFFFF" w:themeFill="background1"/>
        <w:tabs>
          <w:tab w:val="left" w:pos="851"/>
        </w:tabs>
        <w:suppressAutoHyphens/>
        <w:spacing w:before="240" w:after="120" w:line="240" w:lineRule="auto"/>
        <w:ind w:left="0" w:firstLine="0"/>
        <w:outlineLvl w:val="2"/>
        <w:rPr>
          <w:b/>
          <w:bCs/>
          <w:sz w:val="24"/>
          <w:szCs w:val="24"/>
        </w:rPr>
      </w:pPr>
      <w:r w:rsidRPr="00DC539A">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676472">
      <w:pPr>
        <w:keepNext/>
        <w:numPr>
          <w:ilvl w:val="1"/>
          <w:numId w:val="21"/>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B861D2" w:rsidRPr="00B861D2" w:rsidRDefault="0033091E" w:rsidP="00B861D2">
      <w:pPr>
        <w:widowControl w:val="0"/>
        <w:autoSpaceDE w:val="0"/>
        <w:autoSpaceDN w:val="0"/>
        <w:adjustRightInd w:val="0"/>
        <w:spacing w:line="240" w:lineRule="auto"/>
        <w:ind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33091E" w:rsidRPr="00C420D0" w:rsidRDefault="00B861D2" w:rsidP="00B861D2">
      <w:pPr>
        <w:widowControl w:val="0"/>
        <w:shd w:val="clear" w:color="auto" w:fill="FFFFFF"/>
        <w:autoSpaceDE w:val="0"/>
        <w:autoSpaceDN w:val="0"/>
        <w:adjustRightInd w:val="0"/>
        <w:spacing w:line="240" w:lineRule="atLeast"/>
        <w:ind w:firstLine="0"/>
        <w:contextualSpacing/>
        <w:rPr>
          <w:sz w:val="24"/>
          <w:szCs w:val="24"/>
        </w:rPr>
      </w:pPr>
      <w:r w:rsidRPr="00B861D2">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33091E" w:rsidRPr="00B861D2">
        <w:rPr>
          <w:sz w:val="24"/>
          <w:szCs w:val="24"/>
        </w:rPr>
        <w:t>.</w:t>
      </w:r>
    </w:p>
    <w:p w:rsidR="0033091E" w:rsidRPr="00C420D0" w:rsidRDefault="0033091E" w:rsidP="00676472">
      <w:pPr>
        <w:pStyle w:val="aff8"/>
        <w:numPr>
          <w:ilvl w:val="3"/>
          <w:numId w:val="20"/>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B861D2" w:rsidRDefault="00B861D2" w:rsidP="00676472">
      <w:pPr>
        <w:widowControl w:val="0"/>
        <w:numPr>
          <w:ilvl w:val="3"/>
          <w:numId w:val="20"/>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38676B" w:rsidRPr="00C743CC" w:rsidRDefault="0033091E" w:rsidP="0038676B">
      <w:pPr>
        <w:tabs>
          <w:tab w:val="left" w:pos="851"/>
        </w:tabs>
        <w:spacing w:line="240" w:lineRule="atLeast"/>
        <w:rPr>
          <w:sz w:val="24"/>
          <w:szCs w:val="24"/>
        </w:rPr>
      </w:pPr>
      <w:r w:rsidRPr="00C420D0">
        <w:rPr>
          <w:b/>
          <w:sz w:val="24"/>
          <w:szCs w:val="24"/>
        </w:rPr>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r>
      <w:r w:rsidR="0038676B" w:rsidRPr="00C743CC">
        <w:rPr>
          <w:sz w:val="24"/>
          <w:szCs w:val="24"/>
        </w:rPr>
        <w:lastRenderedPageBreak/>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предусмотренные п.п. «а» п. 2 Указа Президента РФ от 03.05.2022 г. No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w:t>
      </w:r>
      <w:r w:rsidR="00B861D2" w:rsidRPr="00B861D2">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B861D2">
        <w:rPr>
          <w:sz w:val="24"/>
          <w:szCs w:val="24"/>
        </w:rPr>
        <w:t>;</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D05F91" w:rsidP="0033091E">
      <w:pPr>
        <w:shd w:val="clear" w:color="auto" w:fill="FFFFFF" w:themeFill="background1"/>
        <w:tabs>
          <w:tab w:val="left" w:pos="426"/>
        </w:tabs>
        <w:overflowPunct w:val="0"/>
        <w:snapToGrid w:val="0"/>
        <w:spacing w:line="240" w:lineRule="atLeast"/>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F041B7" w:rsidRPr="00F041B7" w:rsidRDefault="00F041B7" w:rsidP="007E1A9C">
      <w:pPr>
        <w:widowControl w:val="0"/>
        <w:shd w:val="clear" w:color="auto" w:fill="FFFFFF"/>
        <w:tabs>
          <w:tab w:val="left" w:pos="426"/>
          <w:tab w:val="left" w:pos="851"/>
        </w:tabs>
        <w:overflowPunct w:val="0"/>
        <w:autoSpaceDE w:val="0"/>
        <w:autoSpaceDN w:val="0"/>
        <w:adjustRightInd w:val="0"/>
        <w:snapToGrid w:val="0"/>
        <w:spacing w:line="240" w:lineRule="atLeast"/>
        <w:ind w:firstLine="0"/>
        <w:rPr>
          <w:rFonts w:eastAsia="Calibri"/>
          <w:b/>
          <w:sz w:val="24"/>
          <w:szCs w:val="24"/>
          <w:lang w:eastAsia="en-US"/>
        </w:rPr>
      </w:pPr>
      <w:r w:rsidRPr="00F041B7">
        <w:rPr>
          <w:sz w:val="24"/>
          <w:szCs w:val="24"/>
        </w:rPr>
        <w:t xml:space="preserve">      </w:t>
      </w:r>
      <w:r w:rsidRPr="00F041B7">
        <w:rPr>
          <w:b/>
          <w:sz w:val="24"/>
          <w:szCs w:val="24"/>
        </w:rPr>
        <w:t>з)</w:t>
      </w:r>
      <w:r w:rsidRPr="00F041B7">
        <w:rPr>
          <w:sz w:val="24"/>
          <w:szCs w:val="24"/>
        </w:rPr>
        <w:t xml:space="preserve"> участник закупки должен соответствовать всем обязательным требованиям, согласно п.п.  2.</w:t>
      </w:r>
      <w:r>
        <w:rPr>
          <w:sz w:val="24"/>
          <w:szCs w:val="24"/>
        </w:rPr>
        <w:t>7</w:t>
      </w:r>
      <w:r w:rsidRPr="00F041B7">
        <w:rPr>
          <w:sz w:val="24"/>
          <w:szCs w:val="24"/>
        </w:rPr>
        <w:t>.</w:t>
      </w:r>
    </w:p>
    <w:p w:rsidR="0033091E" w:rsidRPr="00C420D0" w:rsidRDefault="0033091E" w:rsidP="0033091E">
      <w:pPr>
        <w:spacing w:line="240" w:lineRule="auto"/>
        <w:ind w:firstLine="0"/>
        <w:rPr>
          <w:b/>
          <w:bCs/>
          <w:sz w:val="24"/>
          <w:szCs w:val="24"/>
        </w:rPr>
      </w:pPr>
      <w:bookmarkStart w:id="59" w:name="_Toc322017057"/>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59"/>
    </w:p>
    <w:p w:rsidR="0033091E" w:rsidRPr="00C420D0" w:rsidRDefault="0033091E" w:rsidP="00676472">
      <w:pPr>
        <w:numPr>
          <w:ilvl w:val="3"/>
          <w:numId w:val="17"/>
        </w:numPr>
        <w:tabs>
          <w:tab w:val="left" w:pos="851"/>
        </w:tabs>
        <w:spacing w:line="240" w:lineRule="auto"/>
        <w:ind w:left="0" w:firstLine="0"/>
        <w:rPr>
          <w:sz w:val="24"/>
          <w:szCs w:val="24"/>
        </w:rPr>
      </w:pPr>
      <w:r w:rsidRPr="00C420D0">
        <w:rPr>
          <w:sz w:val="24"/>
          <w:szCs w:val="24"/>
        </w:rPr>
        <w:t>Участник закупочной процедуры должен направить документы, подтверждающие его соответствие вышеуказанным требованиям в соответствии с п.</w:t>
      </w:r>
      <w:r w:rsidR="004A05BC" w:rsidRPr="00C420D0">
        <w:rPr>
          <w:sz w:val="24"/>
          <w:szCs w:val="24"/>
        </w:rPr>
        <w:t>п. 4.6. настоящей Документации.</w:t>
      </w:r>
    </w:p>
    <w:p w:rsidR="0033091E" w:rsidRPr="00C420D0" w:rsidRDefault="0033091E" w:rsidP="00676472">
      <w:pPr>
        <w:numPr>
          <w:ilvl w:val="3"/>
          <w:numId w:val="17"/>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33091E" w:rsidRPr="00F03C3B" w:rsidRDefault="00F03C3B" w:rsidP="00C007A8">
      <w:pPr>
        <w:spacing w:line="240" w:lineRule="atLeast"/>
        <w:ind w:firstLine="0"/>
        <w:rPr>
          <w:rFonts w:eastAsia="Calibri"/>
          <w:i/>
          <w:sz w:val="24"/>
          <w:szCs w:val="24"/>
          <w:lang w:eastAsia="en-US"/>
        </w:rPr>
      </w:pPr>
      <w:r w:rsidRPr="00B861D2">
        <w:rPr>
          <w:rFonts w:eastAsia="Calibri"/>
          <w:b/>
          <w:sz w:val="24"/>
          <w:szCs w:val="24"/>
          <w:lang w:eastAsia="en-US"/>
        </w:rPr>
        <w:t>г)</w:t>
      </w:r>
      <w:r w:rsidRPr="00B861D2">
        <w:rPr>
          <w:rFonts w:eastAsia="Calibri"/>
          <w:sz w:val="24"/>
          <w:szCs w:val="24"/>
          <w:lang w:eastAsia="en-US"/>
        </w:rPr>
        <w:t xml:space="preserve"> </w:t>
      </w:r>
      <w:r w:rsidR="00B861D2" w:rsidRPr="00B861D2">
        <w:rPr>
          <w:sz w:val="24"/>
          <w:szCs w:val="24"/>
        </w:rPr>
        <w:t xml:space="preserve">бухгалтерский баланс вместе с отчетами о прибылях и убытках - формы № 1 и № 2 </w:t>
      </w:r>
      <w:r w:rsidR="00B861D2" w:rsidRPr="00B9647A">
        <w:rPr>
          <w:sz w:val="24"/>
          <w:szCs w:val="24"/>
        </w:rPr>
        <w:t>за</w:t>
      </w:r>
      <w:r w:rsidR="005256D6" w:rsidRPr="00B9647A">
        <w:rPr>
          <w:sz w:val="24"/>
          <w:szCs w:val="24"/>
        </w:rPr>
        <w:t xml:space="preserve"> </w:t>
      </w:r>
      <w:r w:rsidR="00B861D2" w:rsidRPr="00B9647A">
        <w:rPr>
          <w:sz w:val="24"/>
          <w:szCs w:val="24"/>
        </w:rPr>
        <w:t>202</w:t>
      </w:r>
      <w:r w:rsidR="00B9647A" w:rsidRPr="00B9647A">
        <w:rPr>
          <w:sz w:val="24"/>
          <w:szCs w:val="24"/>
        </w:rPr>
        <w:t>2</w:t>
      </w:r>
      <w:r w:rsidR="00B861D2" w:rsidRPr="00B9647A">
        <w:rPr>
          <w:sz w:val="24"/>
          <w:szCs w:val="24"/>
        </w:rPr>
        <w:t xml:space="preserve"> год</w:t>
      </w:r>
      <w:r w:rsidR="00B861D2" w:rsidRPr="00B861D2">
        <w:rPr>
          <w:sz w:val="24"/>
          <w:szCs w:val="24"/>
        </w:rPr>
        <w:t xml:space="preserve">. Баланс предоставляется с отметкой ИФНС </w:t>
      </w:r>
      <w:r w:rsidR="00B861D2" w:rsidRPr="00B861D2">
        <w:rPr>
          <w:i/>
          <w:sz w:val="24"/>
          <w:szCs w:val="24"/>
        </w:rPr>
        <w:t xml:space="preserve">(в случае сдачи баланса в бумажной форме) </w:t>
      </w:r>
      <w:r w:rsidR="00B861D2" w:rsidRPr="00B861D2">
        <w:rPr>
          <w:sz w:val="24"/>
          <w:szCs w:val="24"/>
        </w:rPr>
        <w:t xml:space="preserve">или с приложением квитанции ИФНС о приеме либо с электронной отметкой </w:t>
      </w:r>
      <w:r w:rsidR="00B861D2" w:rsidRPr="00B861D2">
        <w:rPr>
          <w:i/>
          <w:sz w:val="24"/>
          <w:szCs w:val="24"/>
        </w:rPr>
        <w:t>ИФНС (в случае сдачи в электронной форме)</w:t>
      </w:r>
      <w:r w:rsidR="00C007A8" w:rsidRPr="00B861D2">
        <w:rPr>
          <w:rFonts w:eastAsia="Calibri"/>
          <w:i/>
          <w:sz w:val="24"/>
          <w:szCs w:val="24"/>
          <w:lang w:eastAsia="en-US"/>
        </w:rPr>
        <w:t>;</w:t>
      </w:r>
    </w:p>
    <w:p w:rsidR="0033091E" w:rsidRPr="00A3464B"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декларацию по НДС </w:t>
      </w:r>
      <w:r w:rsidRPr="00B9647A">
        <w:rPr>
          <w:sz w:val="24"/>
          <w:szCs w:val="24"/>
        </w:rPr>
        <w:t xml:space="preserve">за </w:t>
      </w:r>
      <w:r w:rsidR="00F041B7">
        <w:rPr>
          <w:sz w:val="24"/>
          <w:szCs w:val="24"/>
        </w:rPr>
        <w:t>последний отчетный период</w:t>
      </w:r>
      <w:r w:rsidRPr="00B9647A">
        <w:rPr>
          <w:sz w:val="24"/>
          <w:szCs w:val="24"/>
        </w:rPr>
        <w:t>.</w:t>
      </w:r>
      <w:r w:rsidRPr="00A3464B">
        <w:rPr>
          <w:sz w:val="24"/>
          <w:szCs w:val="24"/>
        </w:rPr>
        <w:t xml:space="preserve"> 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электронной отметкой </w:t>
      </w:r>
      <w:r w:rsidRPr="00A3464B">
        <w:rPr>
          <w:i/>
          <w:sz w:val="24"/>
          <w:szCs w:val="24"/>
        </w:rPr>
        <w:t>ИФНС (в случае сдачи в электронной форме)</w:t>
      </w:r>
      <w:r w:rsidRPr="00A3464B">
        <w:rPr>
          <w:sz w:val="24"/>
          <w:szCs w:val="24"/>
        </w:rPr>
        <w:t xml:space="preserve"> (если Участник плательщик налога на добавленную стоимость)</w:t>
      </w:r>
      <w:r w:rsidRPr="00A3464B">
        <w:rPr>
          <w:rFonts w:eastAsia="Calibri"/>
          <w:sz w:val="24"/>
          <w:szCs w:val="24"/>
          <w:lang w:eastAsia="en-US"/>
        </w:rPr>
        <w:t>;</w:t>
      </w:r>
    </w:p>
    <w:p w:rsidR="0033091E" w:rsidRPr="00A3464B" w:rsidRDefault="0033091E" w:rsidP="0033091E">
      <w:pPr>
        <w:tabs>
          <w:tab w:val="left" w:pos="0"/>
        </w:tabs>
        <w:autoSpaceDE w:val="0"/>
        <w:spacing w:line="240" w:lineRule="atLeast"/>
        <w:ind w:firstLine="0"/>
        <w:rPr>
          <w:rFonts w:eastAsia="Calibri"/>
          <w:sz w:val="24"/>
          <w:szCs w:val="24"/>
          <w:lang w:eastAsia="en-US"/>
        </w:rPr>
      </w:pPr>
      <w:r w:rsidRPr="00A3464B">
        <w:rPr>
          <w:b/>
          <w:sz w:val="24"/>
          <w:szCs w:val="24"/>
        </w:rPr>
        <w:lastRenderedPageBreak/>
        <w:t>е)</w:t>
      </w:r>
      <w:r w:rsidRPr="00A3464B">
        <w:rPr>
          <w:sz w:val="24"/>
          <w:szCs w:val="24"/>
        </w:rPr>
        <w:t xml:space="preserve"> </w:t>
      </w:r>
      <w:r w:rsidR="005256D6" w:rsidRPr="005256D6">
        <w:rPr>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w:t>
      </w:r>
      <w:r w:rsidR="005256D6">
        <w:rPr>
          <w:sz w:val="24"/>
          <w:szCs w:val="24"/>
        </w:rPr>
        <w:t>чае сдачи в электронной форме)</w:t>
      </w:r>
      <w:r w:rsidRPr="00A3464B">
        <w:rPr>
          <w:rFonts w:eastAsia="Calibri"/>
          <w:sz w:val="24"/>
          <w:szCs w:val="24"/>
          <w:lang w:eastAsia="en-US"/>
        </w:rPr>
        <w:t>;</w:t>
      </w:r>
    </w:p>
    <w:p w:rsidR="00CD17CE" w:rsidRPr="00C420D0" w:rsidRDefault="00D94FB1" w:rsidP="00CD17CE">
      <w:pPr>
        <w:tabs>
          <w:tab w:val="left" w:pos="0"/>
        </w:tabs>
        <w:autoSpaceDE w:val="0"/>
        <w:spacing w:line="240" w:lineRule="atLeast"/>
        <w:ind w:firstLine="0"/>
        <w:rPr>
          <w:sz w:val="24"/>
          <w:szCs w:val="24"/>
        </w:rPr>
      </w:pPr>
      <w:r w:rsidRPr="00A3464B">
        <w:rPr>
          <w:b/>
          <w:sz w:val="24"/>
          <w:szCs w:val="24"/>
        </w:rPr>
        <w:t>ж)</w:t>
      </w:r>
      <w:r w:rsidRPr="00A3464B">
        <w:rPr>
          <w:sz w:val="24"/>
          <w:szCs w:val="24"/>
        </w:rPr>
        <w:t xml:space="preserve"> отчет "Расчет по страховым взносам" </w:t>
      </w:r>
      <w:r w:rsidRPr="00B9647A">
        <w:rPr>
          <w:sz w:val="24"/>
          <w:szCs w:val="24"/>
        </w:rPr>
        <w:t xml:space="preserve">за </w:t>
      </w:r>
      <w:r w:rsidR="005256D6" w:rsidRPr="00B9647A">
        <w:rPr>
          <w:sz w:val="24"/>
          <w:szCs w:val="24"/>
        </w:rPr>
        <w:t>последний отчетный период</w:t>
      </w:r>
      <w:r w:rsidR="00BC215F" w:rsidRPr="00B9647A">
        <w:rPr>
          <w:sz w:val="24"/>
          <w:szCs w:val="24"/>
        </w:rPr>
        <w:t xml:space="preserve"> </w:t>
      </w:r>
      <w:r w:rsidRPr="00B9647A">
        <w:rPr>
          <w:sz w:val="24"/>
          <w:szCs w:val="24"/>
        </w:rPr>
        <w:t>с отметкой</w:t>
      </w:r>
      <w:r w:rsidRPr="00C420D0">
        <w:rPr>
          <w:sz w:val="24"/>
          <w:szCs w:val="24"/>
        </w:rPr>
        <w:t xml:space="preserve">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676472">
      <w:pPr>
        <w:numPr>
          <w:ilvl w:val="0"/>
          <w:numId w:val="15"/>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676472">
      <w:pPr>
        <w:numPr>
          <w:ilvl w:val="0"/>
          <w:numId w:val="15"/>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676472">
      <w:pPr>
        <w:numPr>
          <w:ilvl w:val="0"/>
          <w:numId w:val="15"/>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9E4208"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w:t>
      </w:r>
      <w:r w:rsidRPr="009E4208">
        <w:rPr>
          <w:snapToGrid w:val="0"/>
          <w:sz w:val="24"/>
          <w:szCs w:val="24"/>
        </w:rPr>
        <w:t xml:space="preserve">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3091E" w:rsidRPr="009E4208" w:rsidRDefault="00C40F87" w:rsidP="0033091E">
      <w:pPr>
        <w:shd w:val="clear" w:color="auto" w:fill="FFFFFF" w:themeFill="background1"/>
        <w:tabs>
          <w:tab w:val="left" w:pos="1134"/>
          <w:tab w:val="left" w:pos="1701"/>
        </w:tabs>
        <w:spacing w:line="240" w:lineRule="atLeast"/>
        <w:ind w:firstLine="0"/>
        <w:rPr>
          <w:sz w:val="24"/>
          <w:szCs w:val="24"/>
        </w:rPr>
      </w:pPr>
      <w:r>
        <w:rPr>
          <w:b/>
          <w:snapToGrid w:val="0"/>
          <w:sz w:val="24"/>
          <w:szCs w:val="24"/>
        </w:rPr>
        <w:t>и)</w:t>
      </w:r>
      <w:r>
        <w:rPr>
          <w:snapToGrid w:val="0"/>
          <w:sz w:val="24"/>
          <w:szCs w:val="24"/>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предоставлены в формате .pdf и датированы не ранее 15 (пятнадцати) дней до дня приглашения к участию в закупке.</w:t>
      </w:r>
    </w:p>
    <w:p w:rsidR="00541DF9" w:rsidRPr="00541DF9" w:rsidRDefault="00541DF9" w:rsidP="00541DF9">
      <w:pPr>
        <w:tabs>
          <w:tab w:val="left" w:pos="1134"/>
          <w:tab w:val="left" w:pos="1701"/>
        </w:tabs>
        <w:spacing w:line="240" w:lineRule="atLeast"/>
        <w:ind w:firstLine="0"/>
        <w:rPr>
          <w:b/>
          <w:sz w:val="24"/>
          <w:szCs w:val="24"/>
        </w:rPr>
      </w:pPr>
      <w:r w:rsidRPr="00541DF9">
        <w:rPr>
          <w:b/>
          <w:sz w:val="24"/>
          <w:szCs w:val="24"/>
        </w:rPr>
        <w:t xml:space="preserve">к) </w:t>
      </w:r>
      <w:r w:rsidRPr="00541DF9">
        <w:rPr>
          <w:sz w:val="24"/>
          <w:szCs w:val="24"/>
        </w:rPr>
        <w:t>документы, подтверждающие трудовые взаимоотношения с сотрудниками, такие как: извлечение из трудовых книжек (лист с указанием ФИО и последний лист с последней записью) / электронные трудовые книжки / трудовые договоры (если специалист работает по совместительству и работа у Участника закупок не является у него основным местом работы) / договоры гражданско-правового характера на привлекаемых для выполнения работ специалистов, заверенные подписью должностного лица и печатью Участника закупки (п.2.7.1);</w:t>
      </w:r>
    </w:p>
    <w:p w:rsidR="00541DF9" w:rsidRPr="00541DF9" w:rsidRDefault="00541DF9" w:rsidP="00541DF9">
      <w:pPr>
        <w:snapToGrid w:val="0"/>
        <w:spacing w:line="0" w:lineRule="atLeast"/>
        <w:ind w:firstLine="0"/>
        <w:rPr>
          <w:rFonts w:eastAsia="Calibri"/>
          <w:color w:val="000000"/>
          <w:sz w:val="24"/>
          <w:szCs w:val="24"/>
        </w:rPr>
      </w:pPr>
      <w:r w:rsidRPr="00541DF9">
        <w:rPr>
          <w:rFonts w:eastAsia="Calibri"/>
          <w:b/>
          <w:color w:val="000000"/>
          <w:sz w:val="24"/>
          <w:szCs w:val="24"/>
        </w:rPr>
        <w:t>л)</w:t>
      </w:r>
      <w:r w:rsidRPr="00541DF9">
        <w:rPr>
          <w:rFonts w:eastAsia="Calibri"/>
          <w:color w:val="000000"/>
          <w:sz w:val="24"/>
          <w:szCs w:val="24"/>
        </w:rPr>
        <w:t xml:space="preserve"> документы (</w:t>
      </w:r>
      <w:r w:rsidRPr="00541DF9">
        <w:rPr>
          <w:rFonts w:eastAsia="Calibri"/>
          <w:color w:val="000000"/>
          <w:sz w:val="24"/>
          <w:szCs w:val="24"/>
          <w:lang w:eastAsia="en-US"/>
        </w:rPr>
        <w:t xml:space="preserve">копии выписки из </w:t>
      </w:r>
      <w:r w:rsidRPr="00541DF9">
        <w:rPr>
          <w:rFonts w:eastAsia="Calibri"/>
          <w:color w:val="000000"/>
          <w:sz w:val="24"/>
          <w:szCs w:val="24"/>
        </w:rPr>
        <w:t xml:space="preserve">протокола, удостоверения или </w:t>
      </w:r>
      <w:r w:rsidRPr="00541DF9">
        <w:rPr>
          <w:rFonts w:eastAsia="Calibri"/>
          <w:color w:val="000000"/>
          <w:sz w:val="24"/>
          <w:szCs w:val="24"/>
          <w:lang w:eastAsia="en-US"/>
        </w:rPr>
        <w:t>свидетельства</w:t>
      </w:r>
      <w:r w:rsidRPr="00541DF9">
        <w:rPr>
          <w:rFonts w:eastAsia="Calibri"/>
          <w:color w:val="000000"/>
          <w:sz w:val="24"/>
          <w:szCs w:val="24"/>
        </w:rPr>
        <w:t>), подтверждающие обучение работников:</w:t>
      </w:r>
    </w:p>
    <w:p w:rsidR="00541DF9" w:rsidRPr="00541DF9" w:rsidRDefault="00541DF9" w:rsidP="00541DF9">
      <w:pPr>
        <w:snapToGrid w:val="0"/>
        <w:spacing w:line="0" w:lineRule="atLeast"/>
        <w:ind w:firstLine="454"/>
        <w:rPr>
          <w:color w:val="000000"/>
          <w:sz w:val="24"/>
          <w:szCs w:val="24"/>
        </w:rPr>
      </w:pPr>
      <w:r w:rsidRPr="00541DF9">
        <w:rPr>
          <w:color w:val="000000"/>
          <w:sz w:val="24"/>
          <w:szCs w:val="24"/>
        </w:rPr>
        <w:t>- по программе «Обучение по охране труда специалистов, руководителей и работников организаций» для руководителей, специалистов, членов комиссии по проверке знаний требований охраны труда организаций в объеме не менее 40 часов;</w:t>
      </w:r>
    </w:p>
    <w:p w:rsidR="00541DF9" w:rsidRPr="00541DF9" w:rsidRDefault="00541DF9" w:rsidP="00541DF9">
      <w:pPr>
        <w:snapToGrid w:val="0"/>
        <w:spacing w:line="0" w:lineRule="atLeast"/>
        <w:ind w:firstLine="426"/>
        <w:rPr>
          <w:color w:val="000000"/>
          <w:sz w:val="24"/>
          <w:szCs w:val="24"/>
        </w:rPr>
      </w:pPr>
      <w:r w:rsidRPr="00541DF9">
        <w:rPr>
          <w:color w:val="000000"/>
          <w:sz w:val="24"/>
          <w:szCs w:val="24"/>
        </w:rPr>
        <w:t>- по вопросам промышленной безопасности в объеме, соответствующем предмету закупки (область аттестации для ИТР: А1, Б1.7, (Б.1.8 в случае если аттестация пройдена до вступления в силу Приказа Ростехнадзора от </w:t>
      </w:r>
      <w:r w:rsidRPr="00541DF9">
        <w:rPr>
          <w:sz w:val="24"/>
          <w:szCs w:val="24"/>
        </w:rPr>
        <w:t>04.09.2020</w:t>
      </w:r>
      <w:r w:rsidRPr="00541DF9">
        <w:rPr>
          <w:color w:val="000000"/>
          <w:sz w:val="24"/>
          <w:szCs w:val="24"/>
        </w:rPr>
        <w:t> N 334)), Б.1.11;</w:t>
      </w:r>
    </w:p>
    <w:p w:rsidR="00541DF9" w:rsidRPr="00541DF9" w:rsidRDefault="00541DF9" w:rsidP="00541DF9">
      <w:pPr>
        <w:snapToGrid w:val="0"/>
        <w:spacing w:line="0" w:lineRule="atLeast"/>
        <w:ind w:firstLine="426"/>
        <w:rPr>
          <w:color w:val="000000"/>
          <w:sz w:val="24"/>
          <w:szCs w:val="24"/>
        </w:rPr>
      </w:pPr>
      <w:r w:rsidRPr="00541DF9">
        <w:rPr>
          <w:color w:val="000000"/>
          <w:sz w:val="24"/>
          <w:szCs w:val="24"/>
        </w:rPr>
        <w:lastRenderedPageBreak/>
        <w:t>- в области охраны труда по направлению Безопасные методы и приемы выполнения работ на высоте;</w:t>
      </w:r>
    </w:p>
    <w:p w:rsidR="00541DF9" w:rsidRPr="00541DF9" w:rsidRDefault="00541DF9" w:rsidP="00541DF9">
      <w:pPr>
        <w:snapToGrid w:val="0"/>
        <w:spacing w:line="0" w:lineRule="atLeast"/>
        <w:ind w:firstLine="426"/>
        <w:rPr>
          <w:color w:val="000000"/>
          <w:sz w:val="24"/>
          <w:szCs w:val="24"/>
        </w:rPr>
      </w:pPr>
      <w:r w:rsidRPr="00541DF9">
        <w:rPr>
          <w:color w:val="000000"/>
          <w:sz w:val="24"/>
          <w:szCs w:val="24"/>
        </w:rPr>
        <w:t>- проверка знаний по программе: «Правила по охране труда при работе в ограниченных и замкнутых пространствах (3 группа)»;</w:t>
      </w:r>
    </w:p>
    <w:p w:rsidR="00541DF9" w:rsidRPr="00541DF9" w:rsidRDefault="00541DF9" w:rsidP="00541DF9">
      <w:pPr>
        <w:snapToGrid w:val="0"/>
        <w:spacing w:line="0" w:lineRule="atLeast"/>
        <w:ind w:firstLine="426"/>
        <w:rPr>
          <w:color w:val="000000"/>
          <w:sz w:val="24"/>
          <w:szCs w:val="24"/>
        </w:rPr>
      </w:pPr>
      <w:r w:rsidRPr="00541DF9">
        <w:rPr>
          <w:color w:val="000000"/>
          <w:sz w:val="24"/>
          <w:szCs w:val="24"/>
        </w:rPr>
        <w:t>-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541DF9" w:rsidRPr="00541DF9" w:rsidRDefault="00541DF9" w:rsidP="00541DF9">
      <w:pPr>
        <w:snapToGrid w:val="0"/>
        <w:spacing w:line="0" w:lineRule="atLeast"/>
        <w:ind w:firstLine="426"/>
        <w:rPr>
          <w:color w:val="000000"/>
          <w:sz w:val="24"/>
          <w:szCs w:val="24"/>
        </w:rPr>
      </w:pPr>
      <w:r w:rsidRPr="00541DF9">
        <w:rPr>
          <w:color w:val="000000"/>
          <w:sz w:val="24"/>
          <w:szCs w:val="24"/>
        </w:rPr>
        <w:t>- проверку знаний по программе профессиональной переподготовки «Чистильщик 3 разряда» (не ниже);</w:t>
      </w:r>
    </w:p>
    <w:p w:rsidR="00541DF9" w:rsidRPr="00541DF9" w:rsidRDefault="00541DF9" w:rsidP="00541DF9">
      <w:pPr>
        <w:snapToGrid w:val="0"/>
        <w:spacing w:line="0" w:lineRule="atLeast"/>
        <w:ind w:firstLine="426"/>
        <w:rPr>
          <w:color w:val="000000"/>
          <w:sz w:val="24"/>
          <w:szCs w:val="24"/>
        </w:rPr>
      </w:pPr>
      <w:r w:rsidRPr="00541DF9">
        <w:rPr>
          <w:color w:val="000000"/>
          <w:sz w:val="24"/>
          <w:szCs w:val="24"/>
        </w:rPr>
        <w:t>- по программе обучения «Обучение по охране труда для работников рабочих профессий»;</w:t>
      </w:r>
    </w:p>
    <w:p w:rsidR="00541DF9" w:rsidRPr="00541DF9" w:rsidRDefault="00541DF9" w:rsidP="00541DF9">
      <w:pPr>
        <w:snapToGrid w:val="0"/>
        <w:spacing w:line="0" w:lineRule="atLeast"/>
        <w:ind w:firstLine="426"/>
        <w:rPr>
          <w:color w:val="000000"/>
          <w:sz w:val="24"/>
          <w:szCs w:val="24"/>
        </w:rPr>
      </w:pPr>
      <w:r w:rsidRPr="00541DF9">
        <w:rPr>
          <w:color w:val="000000"/>
          <w:sz w:val="24"/>
          <w:szCs w:val="24"/>
        </w:rPr>
        <w:t>- по программе «Оказание первой помощи пострадавшим»;</w:t>
      </w:r>
    </w:p>
    <w:p w:rsidR="00541DF9" w:rsidRPr="00541DF9" w:rsidRDefault="00541DF9" w:rsidP="00541DF9">
      <w:pPr>
        <w:snapToGrid w:val="0"/>
        <w:spacing w:line="0" w:lineRule="atLeast"/>
        <w:ind w:firstLine="426"/>
        <w:rPr>
          <w:color w:val="000000"/>
          <w:sz w:val="24"/>
          <w:szCs w:val="24"/>
        </w:rPr>
      </w:pPr>
      <w:r w:rsidRPr="00541DF9">
        <w:rPr>
          <w:color w:val="000000"/>
          <w:sz w:val="24"/>
          <w:szCs w:val="24"/>
        </w:rPr>
        <w:t>- по программе повышения квалификации «Организация проведения газоопасных работ 1 группы с применением противогазов изолирующего типа»;</w:t>
      </w:r>
    </w:p>
    <w:p w:rsidR="00541DF9" w:rsidRPr="00541DF9" w:rsidRDefault="00541DF9" w:rsidP="00541DF9">
      <w:pPr>
        <w:snapToGrid w:val="0"/>
        <w:spacing w:line="0" w:lineRule="atLeast"/>
        <w:ind w:firstLine="426"/>
        <w:rPr>
          <w:color w:val="000000"/>
          <w:sz w:val="24"/>
          <w:szCs w:val="24"/>
        </w:rPr>
      </w:pPr>
      <w:r w:rsidRPr="00541DF9">
        <w:rPr>
          <w:color w:val="000000"/>
          <w:sz w:val="24"/>
          <w:szCs w:val="24"/>
        </w:rPr>
        <w:t>- «Правила по охране труда при эксплуатации электроустановок, ПТЭЭП, ПУЭ и ППБ, инструкций и др.», с присвоением II группы до 1000 В (не менее).</w:t>
      </w:r>
    </w:p>
    <w:p w:rsidR="00541DF9" w:rsidRPr="00541DF9" w:rsidRDefault="00541DF9" w:rsidP="00541DF9">
      <w:pPr>
        <w:tabs>
          <w:tab w:val="left" w:pos="1134"/>
          <w:tab w:val="left" w:pos="1701"/>
        </w:tabs>
        <w:spacing w:line="240" w:lineRule="atLeast"/>
        <w:ind w:firstLine="0"/>
        <w:rPr>
          <w:rFonts w:eastAsia="Calibri"/>
          <w:color w:val="000000"/>
          <w:sz w:val="24"/>
          <w:szCs w:val="24"/>
        </w:rPr>
      </w:pPr>
      <w:r w:rsidRPr="00541DF9">
        <w:rPr>
          <w:b/>
          <w:sz w:val="24"/>
          <w:szCs w:val="24"/>
        </w:rPr>
        <w:t>м)</w:t>
      </w:r>
      <w:r w:rsidRPr="00541DF9">
        <w:rPr>
          <w:sz w:val="24"/>
          <w:szCs w:val="24"/>
        </w:rPr>
        <w:t xml:space="preserve"> документы</w:t>
      </w:r>
      <w:r w:rsidRPr="00541DF9">
        <w:rPr>
          <w:color w:val="000000"/>
          <w:sz w:val="24"/>
          <w:szCs w:val="24"/>
        </w:rPr>
        <w:t xml:space="preserve"> (паспорта) на оборудование, планируемое Участником к применению для выполнения работ, согласно п.2.7.2;</w:t>
      </w:r>
    </w:p>
    <w:p w:rsidR="00541DF9" w:rsidRPr="00541DF9" w:rsidRDefault="00541DF9" w:rsidP="00541DF9">
      <w:pPr>
        <w:tabs>
          <w:tab w:val="left" w:pos="1134"/>
          <w:tab w:val="left" w:pos="1701"/>
        </w:tabs>
        <w:spacing w:line="240" w:lineRule="atLeast"/>
        <w:ind w:firstLine="0"/>
        <w:rPr>
          <w:color w:val="000000"/>
          <w:sz w:val="24"/>
          <w:szCs w:val="24"/>
        </w:rPr>
      </w:pPr>
      <w:r w:rsidRPr="00541DF9">
        <w:rPr>
          <w:rFonts w:eastAsia="Calibri"/>
          <w:b/>
          <w:color w:val="000000"/>
          <w:sz w:val="24"/>
          <w:szCs w:val="24"/>
        </w:rPr>
        <w:t>н)</w:t>
      </w:r>
      <w:r w:rsidRPr="00541DF9">
        <w:rPr>
          <w:rFonts w:eastAsia="Calibri"/>
          <w:color w:val="000000"/>
          <w:sz w:val="24"/>
          <w:szCs w:val="24"/>
        </w:rPr>
        <w:t xml:space="preserve"> </w:t>
      </w:r>
      <w:r w:rsidRPr="00541DF9">
        <w:rPr>
          <w:color w:val="000000"/>
          <w:sz w:val="24"/>
          <w:szCs w:val="24"/>
        </w:rPr>
        <w:t>свидетельства о поверке газоанализаторов (п.2.7.2).</w:t>
      </w:r>
    </w:p>
    <w:p w:rsidR="00541DF9" w:rsidRPr="00541DF9" w:rsidRDefault="00541DF9" w:rsidP="00541DF9">
      <w:pPr>
        <w:tabs>
          <w:tab w:val="left" w:pos="1134"/>
          <w:tab w:val="left" w:pos="1701"/>
        </w:tabs>
        <w:spacing w:line="240" w:lineRule="atLeast"/>
        <w:ind w:firstLine="0"/>
        <w:rPr>
          <w:sz w:val="24"/>
          <w:szCs w:val="24"/>
        </w:rPr>
      </w:pPr>
      <w:r w:rsidRPr="00541DF9">
        <w:rPr>
          <w:rFonts w:eastAsia="Calibri"/>
          <w:b/>
          <w:color w:val="000000"/>
          <w:sz w:val="24"/>
          <w:szCs w:val="24"/>
        </w:rPr>
        <w:t xml:space="preserve">о) </w:t>
      </w:r>
      <w:r w:rsidRPr="00541DF9">
        <w:rPr>
          <w:sz w:val="24"/>
          <w:szCs w:val="24"/>
        </w:rPr>
        <w:t xml:space="preserve">лицензия на осуществление </w:t>
      </w:r>
      <w:r w:rsidRPr="00541DF9">
        <w:rPr>
          <w:sz w:val="24"/>
          <w:szCs w:val="24"/>
          <w:lang w:bidi="ru-RU"/>
        </w:rPr>
        <w:t xml:space="preserve">деятельности по сбору, транспортированию, обработке, утилизации, обезвреживанию, размещению отходов </w:t>
      </w:r>
      <w:r w:rsidRPr="00541DF9">
        <w:rPr>
          <w:sz w:val="24"/>
          <w:szCs w:val="24"/>
          <w:lang w:bidi="en-US"/>
        </w:rPr>
        <w:t>I</w:t>
      </w:r>
      <w:r w:rsidRPr="00541DF9">
        <w:rPr>
          <w:sz w:val="24"/>
          <w:szCs w:val="24"/>
        </w:rPr>
        <w:t xml:space="preserve"> - </w:t>
      </w:r>
      <w:r w:rsidRPr="00541DF9">
        <w:rPr>
          <w:sz w:val="24"/>
          <w:szCs w:val="24"/>
          <w:lang w:bidi="en-US"/>
        </w:rPr>
        <w:t>IV</w:t>
      </w:r>
      <w:r w:rsidRPr="00541DF9">
        <w:rPr>
          <w:sz w:val="24"/>
          <w:szCs w:val="24"/>
        </w:rPr>
        <w:t xml:space="preserve"> </w:t>
      </w:r>
      <w:r w:rsidRPr="00541DF9">
        <w:rPr>
          <w:sz w:val="24"/>
          <w:szCs w:val="24"/>
          <w:lang w:bidi="ru-RU"/>
        </w:rPr>
        <w:t xml:space="preserve">классов опасности, с видом работ (услуг), выполняемых (оказываемых) в составе лицензируемого вида деятельности – транспортирование, утилизация или обезвреживание отходов </w:t>
      </w:r>
      <w:r w:rsidRPr="00541DF9">
        <w:rPr>
          <w:sz w:val="24"/>
          <w:szCs w:val="24"/>
          <w:lang w:val="en-US"/>
        </w:rPr>
        <w:t>III</w:t>
      </w:r>
      <w:r w:rsidRPr="00541DF9">
        <w:rPr>
          <w:sz w:val="24"/>
          <w:szCs w:val="24"/>
          <w:lang w:bidi="ru-RU"/>
        </w:rPr>
        <w:t>-</w:t>
      </w:r>
      <w:r w:rsidRPr="00541DF9">
        <w:rPr>
          <w:sz w:val="24"/>
          <w:szCs w:val="24"/>
          <w:lang w:val="en-US"/>
        </w:rPr>
        <w:t>IV</w:t>
      </w:r>
      <w:r w:rsidRPr="00541DF9">
        <w:rPr>
          <w:sz w:val="24"/>
          <w:szCs w:val="24"/>
          <w:lang w:bidi="ru-RU"/>
        </w:rPr>
        <w:t xml:space="preserve"> классов опасности, </w:t>
      </w:r>
      <w:r w:rsidRPr="00541DF9">
        <w:rPr>
          <w:sz w:val="24"/>
          <w:szCs w:val="24"/>
        </w:rPr>
        <w:t xml:space="preserve">с обязательным наличием в приложении к Лицензии кодов ФККО с которыми допускается деятельность в рамках данной лицензии, в соответствии с Приказом Росприроднадзора от 22.05.2017 N 242) </w:t>
      </w:r>
      <w:r w:rsidRPr="00541DF9">
        <w:rPr>
          <w:color w:val="000000"/>
          <w:sz w:val="24"/>
          <w:szCs w:val="24"/>
        </w:rPr>
        <w:t>(п.2.7.3)</w:t>
      </w:r>
      <w:r w:rsidRPr="00541DF9">
        <w:rPr>
          <w:sz w:val="24"/>
          <w:szCs w:val="24"/>
        </w:rPr>
        <w:t>;</w:t>
      </w:r>
    </w:p>
    <w:p w:rsidR="00541DF9" w:rsidRPr="00541DF9" w:rsidRDefault="00541DF9" w:rsidP="00541DF9">
      <w:pPr>
        <w:tabs>
          <w:tab w:val="left" w:pos="1134"/>
          <w:tab w:val="left" w:pos="1701"/>
        </w:tabs>
        <w:spacing w:line="240" w:lineRule="atLeast"/>
        <w:ind w:firstLine="0"/>
        <w:rPr>
          <w:b/>
          <w:sz w:val="24"/>
          <w:szCs w:val="24"/>
        </w:rPr>
      </w:pPr>
      <w:r w:rsidRPr="00541DF9">
        <w:rPr>
          <w:b/>
          <w:sz w:val="24"/>
          <w:szCs w:val="24"/>
        </w:rPr>
        <w:t xml:space="preserve">п) </w:t>
      </w:r>
      <w:r w:rsidRPr="00541DF9">
        <w:rPr>
          <w:sz w:val="24"/>
          <w:szCs w:val="24"/>
        </w:rPr>
        <w:t xml:space="preserve">копию договора со сторонней организацией, имеющей соответствующую лицензию на оказание услуг по транспортированию и утилизации или обезвреживанию отходов </w:t>
      </w:r>
      <w:r w:rsidRPr="00541DF9">
        <w:rPr>
          <w:color w:val="000000"/>
          <w:sz w:val="24"/>
          <w:szCs w:val="24"/>
        </w:rPr>
        <w:t>(п.2.7.3)</w:t>
      </w:r>
    </w:p>
    <w:p w:rsidR="00541DF9" w:rsidRPr="00541DF9" w:rsidRDefault="00541DF9" w:rsidP="00541DF9">
      <w:pPr>
        <w:shd w:val="clear" w:color="auto" w:fill="FFFFFF"/>
        <w:tabs>
          <w:tab w:val="left" w:pos="1134"/>
          <w:tab w:val="left" w:pos="1701"/>
        </w:tabs>
        <w:spacing w:line="240" w:lineRule="atLeast"/>
        <w:ind w:firstLine="0"/>
        <w:rPr>
          <w:sz w:val="24"/>
          <w:szCs w:val="24"/>
        </w:rPr>
      </w:pPr>
      <w:r w:rsidRPr="00541DF9">
        <w:rPr>
          <w:b/>
          <w:sz w:val="24"/>
          <w:szCs w:val="24"/>
        </w:rPr>
        <w:t xml:space="preserve">р) </w:t>
      </w:r>
      <w:r w:rsidRPr="00541DF9">
        <w:rPr>
          <w:sz w:val="24"/>
          <w:szCs w:val="24"/>
        </w:rPr>
        <w:t xml:space="preserve">договоры на выполнение работ </w:t>
      </w:r>
      <w:r w:rsidRPr="00541DF9">
        <w:rPr>
          <w:color w:val="000000"/>
          <w:sz w:val="24"/>
          <w:szCs w:val="24"/>
        </w:rPr>
        <w:t>по проведению зачистки сооружений (РВС, РГС, ТТП) от темных нефтепродуктов на объектах нефтепродуктообеспечения</w:t>
      </w:r>
      <w:r w:rsidRPr="00541DF9">
        <w:rPr>
          <w:sz w:val="24"/>
          <w:szCs w:val="24"/>
        </w:rPr>
        <w:t>,</w:t>
      </w:r>
      <w:r w:rsidRPr="00541DF9">
        <w:rPr>
          <w:b/>
          <w:bCs/>
          <w:sz w:val="24"/>
          <w:szCs w:val="24"/>
        </w:rPr>
        <w:t xml:space="preserve"> </w:t>
      </w:r>
      <w:r w:rsidRPr="00541DF9">
        <w:rPr>
          <w:sz w:val="24"/>
          <w:szCs w:val="24"/>
        </w:rPr>
        <w:t>акты, подтверждающие выполнение работ и их приема заказчиком (п.2.7.4).</w:t>
      </w:r>
    </w:p>
    <w:p w:rsidR="004035D8" w:rsidRPr="00F041B7" w:rsidRDefault="004035D8" w:rsidP="00F041B7">
      <w:pPr>
        <w:tabs>
          <w:tab w:val="left" w:pos="1134"/>
          <w:tab w:val="left" w:pos="1701"/>
        </w:tabs>
        <w:spacing w:line="240" w:lineRule="atLeast"/>
        <w:ind w:firstLine="0"/>
        <w:rPr>
          <w:sz w:val="24"/>
          <w:szCs w:val="24"/>
        </w:rPr>
      </w:pP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4.5.2.</w:t>
      </w:r>
      <w:r w:rsidR="00F041B7">
        <w:rPr>
          <w:b/>
          <w:sz w:val="24"/>
          <w:szCs w:val="24"/>
        </w:rPr>
        <w:t>3</w:t>
      </w:r>
      <w:r w:rsidR="00E95EA4">
        <w:rPr>
          <w:b/>
          <w:sz w:val="24"/>
          <w:szCs w:val="24"/>
        </w:rPr>
        <w:t>.</w:t>
      </w:r>
      <w:r w:rsidRPr="00B861D2">
        <w:rPr>
          <w:b/>
          <w:sz w:val="24"/>
          <w:szCs w:val="24"/>
        </w:rPr>
        <w:t xml:space="preserve"> </w:t>
      </w:r>
      <w:r w:rsidRPr="00B861D2">
        <w:rPr>
          <w:sz w:val="24"/>
          <w:szCs w:val="24"/>
        </w:rPr>
        <w:t>В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а)</w:t>
      </w:r>
      <w:r w:rsidRPr="00B861D2">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B861D2" w:rsidRPr="00B861D2" w:rsidRDefault="000530FB" w:rsidP="000530FB">
      <w:pPr>
        <w:widowControl w:val="0"/>
        <w:tabs>
          <w:tab w:val="left" w:pos="851"/>
          <w:tab w:val="left" w:pos="1134"/>
        </w:tabs>
        <w:suppressAutoHyphens/>
        <w:autoSpaceDE w:val="0"/>
        <w:autoSpaceDN w:val="0"/>
        <w:adjustRightInd w:val="0"/>
        <w:spacing w:line="240" w:lineRule="atLeast"/>
        <w:ind w:firstLine="0"/>
        <w:contextualSpacing/>
        <w:rPr>
          <w:b/>
          <w:sz w:val="24"/>
          <w:szCs w:val="24"/>
        </w:rPr>
      </w:pPr>
      <w:r>
        <w:rPr>
          <w:sz w:val="24"/>
          <w:szCs w:val="24"/>
        </w:rPr>
        <w:t xml:space="preserve">       </w:t>
      </w:r>
      <w:r w:rsidR="00B861D2" w:rsidRPr="00B861D2">
        <w:rPr>
          <w:sz w:val="24"/>
          <w:szCs w:val="24"/>
        </w:rPr>
        <w:t>Такой договор, соглашение или иной правоустанавливающий документ также должен включать в себя:</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сроке действия документа;</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33091E" w:rsidRDefault="00B861D2" w:rsidP="00B37BAC">
      <w:pPr>
        <w:shd w:val="clear" w:color="auto" w:fill="FFFFFF"/>
        <w:tabs>
          <w:tab w:val="left" w:pos="1134"/>
          <w:tab w:val="left" w:pos="1701"/>
        </w:tabs>
        <w:spacing w:line="240" w:lineRule="atLeast"/>
        <w:rPr>
          <w:sz w:val="24"/>
          <w:szCs w:val="24"/>
          <w:lang w:eastAsia="ar-SA"/>
        </w:rPr>
      </w:pPr>
      <w:r w:rsidRPr="00B861D2">
        <w:rPr>
          <w:sz w:val="24"/>
          <w:szCs w:val="24"/>
          <w:lang w:eastAsia="ar-SA"/>
        </w:rPr>
        <w:t>- положение о солидарной ответственности перед Заказчиком по обязательствам, связанным с исполнением договора.</w:t>
      </w:r>
    </w:p>
    <w:p w:rsidR="00B37BAC" w:rsidRPr="00C420D0" w:rsidRDefault="00B37BAC" w:rsidP="00B37BAC">
      <w:pPr>
        <w:shd w:val="clear" w:color="auto" w:fill="FFFFFF"/>
        <w:tabs>
          <w:tab w:val="left" w:pos="1134"/>
          <w:tab w:val="left" w:pos="1701"/>
        </w:tabs>
        <w:spacing w:line="240" w:lineRule="atLeast"/>
        <w:rPr>
          <w:sz w:val="24"/>
          <w:szCs w:val="24"/>
          <w:lang w:eastAsia="ar-SA"/>
        </w:rPr>
      </w:pPr>
    </w:p>
    <w:p w:rsidR="00135864" w:rsidRPr="00C420D0" w:rsidRDefault="00135864" w:rsidP="00676472">
      <w:pPr>
        <w:keepNext/>
        <w:widowControl w:val="0"/>
        <w:numPr>
          <w:ilvl w:val="1"/>
          <w:numId w:val="20"/>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0" w:name="_Toc322017059"/>
      <w:bookmarkStart w:id="61" w:name="_Toc322017064"/>
      <w:bookmarkStart w:id="62" w:name="_Toc322017065"/>
      <w:r w:rsidRPr="00C420D0">
        <w:rPr>
          <w:b/>
          <w:bCs/>
          <w:sz w:val="24"/>
          <w:szCs w:val="24"/>
        </w:rPr>
        <w:t xml:space="preserve">Подача Заявок и их прием.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w:t>
      </w:r>
      <w:r w:rsidR="004508F3">
        <w:rPr>
          <w:sz w:val="24"/>
          <w:szCs w:val="24"/>
        </w:rPr>
        <w:t>обязаны</w:t>
      </w:r>
      <w:r w:rsidRPr="00C420D0">
        <w:rPr>
          <w:sz w:val="24"/>
          <w:szCs w:val="24"/>
        </w:rPr>
        <w:t xml:space="preserve">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w:t>
      </w:r>
      <w:r w:rsidRPr="00C420D0">
        <w:rPr>
          <w:rFonts w:cs="Arial"/>
          <w:sz w:val="24"/>
          <w:szCs w:val="24"/>
        </w:rPr>
        <w:lastRenderedPageBreak/>
        <w:t xml:space="preserve">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60"/>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676472">
      <w:pPr>
        <w:keepNext/>
        <w:widowControl w:val="0"/>
        <w:numPr>
          <w:ilvl w:val="1"/>
          <w:numId w:val="25"/>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3" w:name="_Toc322017061"/>
      <w:r w:rsidRPr="00C420D0">
        <w:rPr>
          <w:rFonts w:cs="Arial"/>
          <w:b/>
          <w:bCs/>
          <w:sz w:val="24"/>
          <w:szCs w:val="24"/>
        </w:rPr>
        <w:t xml:space="preserve"> Закупочная комиссия. Отбор и оценка </w:t>
      </w:r>
      <w:bookmarkEnd w:id="63"/>
      <w:r w:rsidRPr="00C420D0">
        <w:rPr>
          <w:rFonts w:cs="Arial"/>
          <w:b/>
          <w:bCs/>
          <w:sz w:val="24"/>
          <w:szCs w:val="24"/>
        </w:rPr>
        <w:t>Заявок</w:t>
      </w:r>
    </w:p>
    <w:p w:rsidR="00135864" w:rsidRPr="00C420D0" w:rsidRDefault="00135864" w:rsidP="00676472">
      <w:pPr>
        <w:keepNext/>
        <w:numPr>
          <w:ilvl w:val="2"/>
          <w:numId w:val="23"/>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4" w:name="_Toc322017062"/>
      <w:r w:rsidRPr="00C420D0">
        <w:rPr>
          <w:b/>
          <w:bCs/>
          <w:sz w:val="24"/>
          <w:szCs w:val="24"/>
        </w:rPr>
        <w:t>Общие положения</w:t>
      </w:r>
      <w:bookmarkEnd w:id="64"/>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bookmarkStart w:id="65"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5"/>
    <w:p w:rsidR="00135864" w:rsidRPr="00C420D0" w:rsidRDefault="00E474AB" w:rsidP="00676472">
      <w:pPr>
        <w:keepNext/>
        <w:numPr>
          <w:ilvl w:val="2"/>
          <w:numId w:val="24"/>
        </w:numPr>
        <w:shd w:val="clear" w:color="auto" w:fill="FFFFFF"/>
        <w:tabs>
          <w:tab w:val="left" w:pos="709"/>
        </w:tabs>
        <w:suppressAutoHyphens/>
        <w:spacing w:before="240" w:after="120" w:line="240" w:lineRule="auto"/>
        <w:ind w:left="0" w:firstLine="0"/>
        <w:outlineLvl w:val="2"/>
        <w:rPr>
          <w:b/>
          <w:bCs/>
          <w:sz w:val="24"/>
          <w:szCs w:val="24"/>
        </w:rPr>
      </w:pPr>
      <w:r>
        <w:rPr>
          <w:b/>
          <w:bCs/>
          <w:sz w:val="24"/>
          <w:szCs w:val="24"/>
        </w:rPr>
        <w:t>Этап отбора З</w:t>
      </w:r>
      <w:r w:rsidR="00135864" w:rsidRPr="00C420D0">
        <w:rPr>
          <w:b/>
          <w:bCs/>
          <w:sz w:val="24"/>
          <w:szCs w:val="24"/>
        </w:rPr>
        <w:t>аявок</w:t>
      </w:r>
    </w:p>
    <w:p w:rsidR="00135864" w:rsidRPr="00C420D0" w:rsidRDefault="00135864" w:rsidP="00F80517">
      <w:pPr>
        <w:widowControl w:val="0"/>
        <w:numPr>
          <w:ilvl w:val="3"/>
          <w:numId w:val="29"/>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lastRenderedPageBreak/>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F80517">
      <w:pPr>
        <w:widowControl w:val="0"/>
        <w:numPr>
          <w:ilvl w:val="3"/>
          <w:numId w:val="28"/>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C420D0">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780B87" w:rsidRPr="00C420D0">
        <w:rPr>
          <w:rFonts w:cs="Arial"/>
          <w:sz w:val="24"/>
          <w:szCs w:val="24"/>
        </w:rPr>
        <w:t>а именно</w:t>
      </w:r>
      <w:r w:rsidRPr="00C420D0">
        <w:rPr>
          <w:rFonts w:cs="Arial"/>
          <w:sz w:val="24"/>
          <w:szCs w:val="24"/>
        </w:rPr>
        <w:t xml:space="preserve"> изменение коммерческих условий такой заявки (</w:t>
      </w:r>
      <w:r w:rsidRPr="00C420D0">
        <w:rPr>
          <w:bCs/>
          <w:iCs/>
          <w:sz w:val="24"/>
          <w:szCs w:val="24"/>
        </w:rPr>
        <w:t>предмета закупки, цены договора, сроков поставки (выполнения работ, оказания услуг)</w:t>
      </w:r>
      <w:r w:rsidRPr="00C420D0">
        <w:rPr>
          <w:rFonts w:cs="Arial"/>
          <w:sz w:val="24"/>
          <w:szCs w:val="24"/>
        </w:rPr>
        <w:t>);</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w:t>
      </w:r>
      <w:r w:rsidR="00DD699B">
        <w:rPr>
          <w:rFonts w:cs="Arial"/>
          <w:sz w:val="24"/>
          <w:szCs w:val="24"/>
        </w:rPr>
        <w:t>прописью</w:t>
      </w:r>
      <w:r w:rsidRPr="00C420D0">
        <w:rPr>
          <w:rFonts w:cs="Arial"/>
          <w:sz w:val="24"/>
          <w:szCs w:val="24"/>
        </w:rPr>
        <w:t xml:space="preserve"> и ценой, указанной цифрами, преимущество имеет цена, указанная </w:t>
      </w:r>
      <w:r w:rsidR="00DD699B">
        <w:rPr>
          <w:rFonts w:cs="Arial"/>
          <w:sz w:val="24"/>
          <w:szCs w:val="24"/>
        </w:rPr>
        <w:t>прописью</w:t>
      </w:r>
      <w:r w:rsidRPr="00C420D0">
        <w:rPr>
          <w:rFonts w:cs="Arial"/>
          <w:sz w:val="24"/>
          <w:szCs w:val="24"/>
        </w:rPr>
        <w:t xml:space="preserve">;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4.9.2.4.</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135864" w:rsidP="00676472">
      <w:pPr>
        <w:widowControl w:val="0"/>
        <w:numPr>
          <w:ilvl w:val="3"/>
          <w:numId w:val="9"/>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420D0">
        <w:rPr>
          <w:rFonts w:cs="Arial"/>
          <w:bCs/>
          <w:iCs/>
          <w:sz w:val="24"/>
          <w:szCs w:val="24"/>
          <w:shd w:val="clear" w:color="auto" w:fill="FFFFFF"/>
        </w:rPr>
        <w:t xml:space="preserve">.  </w:t>
      </w:r>
      <w:r w:rsidRPr="00C420D0">
        <w:rPr>
          <w:rFonts w:cs="Arial"/>
          <w:sz w:val="24"/>
          <w:szCs w:val="24"/>
          <w:shd w:val="clear" w:color="auto" w:fill="FFFFFF"/>
        </w:rPr>
        <w:t>В случае неисполнения установленных</w:t>
      </w:r>
      <w:r w:rsidRPr="00C420D0">
        <w:rPr>
          <w:rFonts w:cs="Arial"/>
          <w:sz w:val="24"/>
          <w:szCs w:val="24"/>
        </w:rPr>
        <w:t xml:space="preserve"> антидемпинговыми мерами требований заявка такого участника закупки</w:t>
      </w:r>
      <w:r w:rsidRPr="00C420D0">
        <w:rPr>
          <w:rFonts w:cs="Arial"/>
          <w:bCs/>
          <w:iCs/>
          <w:sz w:val="24"/>
          <w:szCs w:val="24"/>
        </w:rPr>
        <w:t xml:space="preserve"> отклоняется</w:t>
      </w:r>
      <w:r w:rsidRPr="00C420D0">
        <w:rPr>
          <w:rFonts w:cs="Arial"/>
          <w:sz w:val="24"/>
          <w:szCs w:val="24"/>
        </w:rPr>
        <w:t xml:space="preserve">. </w:t>
      </w:r>
    </w:p>
    <w:p w:rsidR="00135864" w:rsidRPr="00C420D0" w:rsidRDefault="00135864" w:rsidP="00676472">
      <w:pPr>
        <w:numPr>
          <w:ilvl w:val="3"/>
          <w:numId w:val="9"/>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61"/>
    <w:p w:rsidR="00135864" w:rsidRPr="00C420D0" w:rsidRDefault="00135864" w:rsidP="00676472">
      <w:pPr>
        <w:widowControl w:val="0"/>
        <w:numPr>
          <w:ilvl w:val="3"/>
          <w:numId w:val="9"/>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w:t>
      </w:r>
      <w:r w:rsidRPr="00C420D0">
        <w:rPr>
          <w:sz w:val="24"/>
          <w:szCs w:val="24"/>
        </w:rPr>
        <w:lastRenderedPageBreak/>
        <w:t>в противном случае закупочная комиссия имеет право отклонить все поступившие от данной группы лиц заявки.</w:t>
      </w:r>
    </w:p>
    <w:p w:rsidR="00135864" w:rsidRPr="00C420D0" w:rsidRDefault="00135864" w:rsidP="00135864">
      <w:pPr>
        <w:shd w:val="clear" w:color="auto" w:fill="FFFFFF"/>
        <w:spacing w:line="240" w:lineRule="atLeast"/>
        <w:ind w:firstLine="0"/>
        <w:rPr>
          <w:sz w:val="24"/>
          <w:szCs w:val="24"/>
        </w:rPr>
      </w:pPr>
      <w:r w:rsidRPr="00C420D0">
        <w:rPr>
          <w:b/>
          <w:bCs/>
          <w:iCs/>
          <w:sz w:val="24"/>
          <w:szCs w:val="24"/>
        </w:rPr>
        <w:t>4.9.2.8.</w:t>
      </w:r>
      <w:r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4.9.2.9.</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4.9.2.10.</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4.9.2.11.</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E474AB" w:rsidP="00F80517">
      <w:pPr>
        <w:pStyle w:val="aff8"/>
        <w:keepNext/>
        <w:numPr>
          <w:ilvl w:val="2"/>
          <w:numId w:val="30"/>
        </w:numPr>
        <w:suppressAutoHyphens/>
        <w:spacing w:before="240" w:line="240" w:lineRule="atLeast"/>
        <w:outlineLvl w:val="2"/>
        <w:rPr>
          <w:rFonts w:ascii="Times New Roman" w:hAnsi="Times New Roman" w:cs="Times New Roman"/>
          <w:sz w:val="24"/>
          <w:szCs w:val="24"/>
        </w:rPr>
      </w:pPr>
      <w:r>
        <w:rPr>
          <w:rFonts w:ascii="Times New Roman" w:hAnsi="Times New Roman" w:cs="Times New Roman"/>
          <w:b/>
          <w:bCs/>
          <w:sz w:val="24"/>
          <w:szCs w:val="24"/>
        </w:rPr>
        <w:t>Этап оценки З</w:t>
      </w:r>
      <w:r w:rsidR="00135864" w:rsidRPr="00C420D0">
        <w:rPr>
          <w:rFonts w:ascii="Times New Roman" w:hAnsi="Times New Roman" w:cs="Times New Roman"/>
          <w:b/>
          <w:bCs/>
          <w:sz w:val="24"/>
          <w:szCs w:val="24"/>
        </w:rPr>
        <w:t>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415692"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415692">
        <w:rPr>
          <w:sz w:val="24"/>
          <w:szCs w:val="24"/>
          <w:lang w:val="en-US"/>
        </w:rPr>
        <w:t xml:space="preserve"> </w:t>
      </w:r>
      <w:r w:rsidRPr="00C420D0">
        <w:rPr>
          <w:sz w:val="24"/>
          <w:szCs w:val="24"/>
          <w:vertAlign w:val="subscript"/>
          <w:lang w:val="en-US"/>
        </w:rPr>
        <w:t>i</w:t>
      </w:r>
      <w:r w:rsidRPr="00415692">
        <w:rPr>
          <w:sz w:val="24"/>
          <w:szCs w:val="24"/>
          <w:vertAlign w:val="subscript"/>
          <w:lang w:val="en-US"/>
        </w:rPr>
        <w:t xml:space="preserve"> </w:t>
      </w:r>
      <w:r w:rsidRPr="00C420D0">
        <w:rPr>
          <w:sz w:val="24"/>
          <w:szCs w:val="24"/>
          <w:vertAlign w:val="subscript"/>
        </w:rPr>
        <w:t>ед</w:t>
      </w:r>
      <w:r w:rsidRPr="00415692">
        <w:rPr>
          <w:sz w:val="24"/>
          <w:szCs w:val="24"/>
          <w:vertAlign w:val="subscript"/>
          <w:lang w:val="en-US"/>
        </w:rPr>
        <w:t xml:space="preserve">  </w:t>
      </w:r>
      <w:r w:rsidRPr="00415692">
        <w:rPr>
          <w:sz w:val="24"/>
          <w:szCs w:val="24"/>
          <w:lang w:val="en-US"/>
        </w:rPr>
        <w:t xml:space="preserve">=  </w:t>
      </w:r>
      <w:r w:rsidRPr="00C420D0">
        <w:rPr>
          <w:sz w:val="24"/>
          <w:szCs w:val="24"/>
        </w:rPr>
        <w:t>Ц</w:t>
      </w:r>
      <w:r w:rsidRPr="00415692">
        <w:rPr>
          <w:sz w:val="24"/>
          <w:szCs w:val="24"/>
          <w:lang w:val="en-US"/>
        </w:rPr>
        <w:t xml:space="preserve"> </w:t>
      </w:r>
      <w:r w:rsidRPr="00C420D0">
        <w:rPr>
          <w:sz w:val="24"/>
          <w:szCs w:val="24"/>
          <w:vertAlign w:val="subscript"/>
          <w:lang w:val="en-US"/>
        </w:rPr>
        <w:t>max</w:t>
      </w:r>
      <w:r w:rsidRPr="00415692">
        <w:rPr>
          <w:sz w:val="24"/>
          <w:szCs w:val="24"/>
          <w:vertAlign w:val="subscript"/>
          <w:lang w:val="en-US"/>
        </w:rPr>
        <w:t xml:space="preserve"> </w:t>
      </w:r>
      <w:r w:rsidRPr="00C420D0">
        <w:rPr>
          <w:sz w:val="24"/>
          <w:szCs w:val="24"/>
          <w:vertAlign w:val="subscript"/>
        </w:rPr>
        <w:t>ед</w:t>
      </w:r>
      <w:r w:rsidRPr="00415692">
        <w:rPr>
          <w:sz w:val="24"/>
          <w:szCs w:val="24"/>
          <w:vertAlign w:val="subscript"/>
          <w:lang w:val="en-US"/>
        </w:rPr>
        <w:t xml:space="preserve"> </w:t>
      </w:r>
      <w:r w:rsidRPr="00415692">
        <w:rPr>
          <w:sz w:val="24"/>
          <w:szCs w:val="24"/>
          <w:lang w:val="en-US"/>
        </w:rPr>
        <w:t xml:space="preserve">* </w:t>
      </w:r>
      <w:r w:rsidRPr="00C420D0">
        <w:rPr>
          <w:sz w:val="24"/>
          <w:szCs w:val="24"/>
        </w:rPr>
        <w:t>Ц</w:t>
      </w:r>
      <w:r w:rsidRPr="00415692">
        <w:rPr>
          <w:sz w:val="24"/>
          <w:szCs w:val="24"/>
          <w:lang w:val="en-US"/>
        </w:rPr>
        <w:t xml:space="preserve"> </w:t>
      </w:r>
      <w:r w:rsidRPr="00C420D0">
        <w:rPr>
          <w:sz w:val="24"/>
          <w:szCs w:val="24"/>
          <w:vertAlign w:val="subscript"/>
          <w:lang w:val="en-US"/>
        </w:rPr>
        <w:t>i</w:t>
      </w:r>
      <w:r w:rsidRPr="00415692">
        <w:rPr>
          <w:sz w:val="24"/>
          <w:szCs w:val="24"/>
          <w:vertAlign w:val="subscript"/>
          <w:lang w:val="en-US"/>
        </w:rPr>
        <w:t xml:space="preserve"> </w:t>
      </w:r>
      <w:r w:rsidRPr="00C420D0">
        <w:rPr>
          <w:sz w:val="24"/>
          <w:szCs w:val="24"/>
          <w:vertAlign w:val="subscript"/>
          <w:lang w:val="en-US"/>
        </w:rPr>
        <w:t>max</w:t>
      </w:r>
      <w:r w:rsidRPr="00415692">
        <w:rPr>
          <w:sz w:val="24"/>
          <w:szCs w:val="24"/>
          <w:vertAlign w:val="subscript"/>
          <w:lang w:val="en-US"/>
        </w:rPr>
        <w:t xml:space="preserve"> </w:t>
      </w:r>
      <w:r w:rsidRPr="00415692">
        <w:rPr>
          <w:sz w:val="24"/>
          <w:szCs w:val="24"/>
          <w:lang w:val="en-US"/>
        </w:rPr>
        <w:t xml:space="preserve">/ </w:t>
      </w:r>
      <w:r w:rsidRPr="00C420D0">
        <w:rPr>
          <w:sz w:val="24"/>
          <w:szCs w:val="24"/>
        </w:rPr>
        <w:t>Ц</w:t>
      </w:r>
      <w:r w:rsidRPr="00415692">
        <w:rPr>
          <w:sz w:val="24"/>
          <w:szCs w:val="24"/>
          <w:lang w:val="en-US"/>
        </w:rPr>
        <w:t xml:space="preserve"> </w:t>
      </w:r>
      <w:r w:rsidRPr="00C420D0">
        <w:rPr>
          <w:sz w:val="24"/>
          <w:szCs w:val="24"/>
          <w:vertAlign w:val="subscript"/>
          <w:lang w:val="en-US"/>
        </w:rPr>
        <w:t>max</w:t>
      </w:r>
      <w:r w:rsidRPr="00415692">
        <w:rPr>
          <w:sz w:val="24"/>
          <w:szCs w:val="24"/>
          <w:vertAlign w:val="subscript"/>
          <w:lang w:val="en-US"/>
        </w:rPr>
        <w:t xml:space="preserve">,    </w:t>
      </w:r>
      <w:r w:rsidRPr="00C420D0">
        <w:rPr>
          <w:sz w:val="24"/>
          <w:szCs w:val="24"/>
        </w:rPr>
        <w:t>где</w:t>
      </w:r>
      <w:r w:rsidRPr="00415692">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r w:rsidRPr="00C420D0">
        <w:rPr>
          <w:sz w:val="24"/>
          <w:szCs w:val="24"/>
          <w:vertAlign w:val="subscript"/>
          <w:lang w:val="en-US"/>
        </w:rPr>
        <w:t>i</w:t>
      </w:r>
      <w:r w:rsidRPr="00C420D0">
        <w:rPr>
          <w:sz w:val="24"/>
          <w:szCs w:val="24"/>
          <w:vertAlign w:val="subscript"/>
        </w:rPr>
        <w:t xml:space="preserve"> ед  –  </w:t>
      </w:r>
      <w:r w:rsidRPr="00C420D0">
        <w:rPr>
          <w:sz w:val="24"/>
          <w:szCs w:val="24"/>
        </w:rPr>
        <w:t xml:space="preserve">цена единицы товара, работы, услуги предлагаемых Участником </w:t>
      </w:r>
      <w:r w:rsidRPr="00C420D0">
        <w:rPr>
          <w:sz w:val="24"/>
          <w:szCs w:val="24"/>
          <w:lang w:val="en-US"/>
        </w:rPr>
        <w:t>i</w:t>
      </w:r>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ед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lastRenderedPageBreak/>
        <w:t xml:space="preserve">Ц </w:t>
      </w:r>
      <w:r w:rsidRPr="00C420D0">
        <w:rPr>
          <w:vertAlign w:val="subscript"/>
          <w:lang w:val="en-US"/>
        </w:rPr>
        <w:t>i</w:t>
      </w:r>
      <w:r w:rsidRPr="00C420D0">
        <w:rPr>
          <w:vertAlign w:val="subscript"/>
        </w:rPr>
        <w:t xml:space="preserve"> </w:t>
      </w:r>
      <w:r w:rsidRPr="00C420D0">
        <w:rPr>
          <w:vertAlign w:val="subscript"/>
          <w:lang w:val="en-US"/>
        </w:rPr>
        <w:t>max</w:t>
      </w:r>
      <w:r w:rsidRPr="00C420D0">
        <w:rPr>
          <w:vertAlign w:val="subscript"/>
        </w:rPr>
        <w:t xml:space="preserve">  –  </w:t>
      </w:r>
      <w:r w:rsidRPr="00C420D0">
        <w:rPr>
          <w:sz w:val="24"/>
          <w:szCs w:val="24"/>
        </w:rPr>
        <w:t xml:space="preserve">предложение Участника </w:t>
      </w:r>
      <w:r w:rsidRPr="00C420D0">
        <w:rPr>
          <w:sz w:val="24"/>
          <w:szCs w:val="24"/>
          <w:lang w:val="en-US"/>
        </w:rPr>
        <w:t>i</w:t>
      </w:r>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r w:rsidRPr="00C420D0">
        <w:rPr>
          <w:vertAlign w:val="subscript"/>
          <w:lang w:val="en-US"/>
        </w:rPr>
        <w:t>max</w:t>
      </w:r>
      <w:r w:rsidRPr="00C420D0">
        <w:rPr>
          <w:vertAlign w:val="subscript"/>
        </w:rPr>
        <w:t xml:space="preserve">  –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r w:rsidRPr="00C420D0">
        <w:rPr>
          <w:sz w:val="24"/>
          <w:szCs w:val="24"/>
          <w:vertAlign w:val="subscript"/>
          <w:lang w:val="en-US"/>
        </w:rPr>
        <w:t>ir</w:t>
      </w:r>
      <w:r w:rsidRPr="00C420D0">
        <w:rPr>
          <w:sz w:val="24"/>
          <w:szCs w:val="24"/>
        </w:rPr>
        <w:t xml:space="preserve"> и Ц </w:t>
      </w:r>
      <w:r w:rsidRPr="00C420D0">
        <w:rPr>
          <w:sz w:val="24"/>
          <w:szCs w:val="24"/>
          <w:vertAlign w:val="subscript"/>
          <w:lang w:val="en-US"/>
        </w:rPr>
        <w:t>if</w:t>
      </w:r>
      <w:r w:rsidRPr="00C420D0">
        <w:rPr>
          <w:sz w:val="24"/>
          <w:szCs w:val="24"/>
          <w:vertAlign w:val="subscript"/>
        </w:rPr>
        <w:t xml:space="preserve"> ,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ir</w:t>
      </w:r>
      <w:r w:rsidRPr="00C420D0">
        <w:rPr>
          <w:sz w:val="24"/>
          <w:szCs w:val="24"/>
          <w:vertAlign w:val="subscript"/>
        </w:rPr>
        <w:t xml:space="preserve">  –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r w:rsidRPr="00C420D0">
        <w:rPr>
          <w:sz w:val="24"/>
          <w:szCs w:val="24"/>
          <w:vertAlign w:val="subscript"/>
          <w:lang w:val="en-US"/>
        </w:rPr>
        <w:t xml:space="preserve">ir  </w:t>
      </w:r>
      <w:r w:rsidRPr="00C420D0">
        <w:rPr>
          <w:sz w:val="24"/>
          <w:szCs w:val="24"/>
          <w:lang w:val="en-US"/>
        </w:rPr>
        <w:t>=</w:t>
      </w:r>
      <w:r w:rsidRPr="00C420D0">
        <w:rPr>
          <w:lang w:val="en-US"/>
        </w:rPr>
        <w:t xml:space="preserve">  </w:t>
      </w:r>
      <w:r w:rsidRPr="00C420D0">
        <w:t>Ц</w:t>
      </w:r>
      <w:r w:rsidRPr="00C420D0">
        <w:rPr>
          <w:lang w:val="en-US"/>
        </w:rPr>
        <w:t xml:space="preserve"> </w:t>
      </w:r>
      <w:r w:rsidRPr="00C420D0">
        <w:rPr>
          <w:vertAlign w:val="subscript"/>
          <w:lang w:val="en-US"/>
        </w:rPr>
        <w:t xml:space="preserve">i </w:t>
      </w:r>
      <w:r w:rsidRPr="00C420D0">
        <w:rPr>
          <w:vertAlign w:val="subscript"/>
        </w:rPr>
        <w:t>ед</w:t>
      </w:r>
      <w:r w:rsidRPr="00C420D0">
        <w:rPr>
          <w:vertAlign w:val="subscript"/>
          <w:lang w:val="en-US"/>
        </w:rPr>
        <w:t xml:space="preserve"> * </w:t>
      </w:r>
      <w:r w:rsidRPr="00C420D0">
        <w:rPr>
          <w:lang w:val="en-US"/>
        </w:rPr>
        <w:t>V</w:t>
      </w:r>
      <w:r w:rsidRPr="00C420D0">
        <w:rPr>
          <w:sz w:val="24"/>
          <w:szCs w:val="24"/>
          <w:vertAlign w:val="subscript"/>
          <w:lang w:val="en-US"/>
        </w:rPr>
        <w:t xml:space="preserve"> ir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r w:rsidRPr="00C420D0">
        <w:rPr>
          <w:sz w:val="24"/>
          <w:szCs w:val="24"/>
          <w:vertAlign w:val="subscript"/>
          <w:lang w:val="en-US"/>
        </w:rPr>
        <w:t>ir</w:t>
      </w:r>
      <w:r w:rsidRPr="00C420D0">
        <w:rPr>
          <w:sz w:val="24"/>
          <w:szCs w:val="24"/>
          <w:vertAlign w:val="subscript"/>
        </w:rPr>
        <w:t xml:space="preserve">  –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r w:rsidRPr="00C420D0">
        <w:rPr>
          <w:sz w:val="24"/>
          <w:szCs w:val="24"/>
          <w:lang w:val="en-US"/>
        </w:rPr>
        <w:t>i</w:t>
      </w:r>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r w:rsidRPr="00C420D0">
        <w:rPr>
          <w:sz w:val="24"/>
          <w:szCs w:val="24"/>
          <w:vertAlign w:val="subscript"/>
          <w:lang w:val="en-US"/>
        </w:rPr>
        <w:t xml:space="preserve">if  </w:t>
      </w:r>
      <w:r w:rsidRPr="00C420D0">
        <w:rPr>
          <w:sz w:val="24"/>
          <w:szCs w:val="24"/>
          <w:lang w:val="en-US"/>
        </w:rPr>
        <w:t>=</w:t>
      </w:r>
      <w:r w:rsidRPr="00C420D0">
        <w:rPr>
          <w:lang w:val="en-US"/>
        </w:rPr>
        <w:t xml:space="preserve">  </w:t>
      </w:r>
      <w:r w:rsidRPr="00C420D0">
        <w:t>Ц</w:t>
      </w:r>
      <w:r w:rsidRPr="00C420D0">
        <w:rPr>
          <w:lang w:val="en-US"/>
        </w:rPr>
        <w:t xml:space="preserve"> </w:t>
      </w:r>
      <w:r w:rsidRPr="00C420D0">
        <w:rPr>
          <w:vertAlign w:val="subscript"/>
          <w:lang w:val="en-US"/>
        </w:rPr>
        <w:t xml:space="preserve">i </w:t>
      </w:r>
      <w:r w:rsidRPr="00C420D0">
        <w:rPr>
          <w:vertAlign w:val="subscript"/>
        </w:rPr>
        <w:t>ед</w:t>
      </w:r>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r w:rsidRPr="00C420D0">
        <w:rPr>
          <w:sz w:val="24"/>
          <w:szCs w:val="24"/>
          <w:vertAlign w:val="subscript"/>
          <w:lang w:val="en-US"/>
        </w:rPr>
        <w:t>if</w:t>
      </w:r>
      <w:r w:rsidRPr="00C420D0">
        <w:rPr>
          <w:sz w:val="24"/>
          <w:szCs w:val="24"/>
          <w:vertAlign w:val="subscript"/>
        </w:rPr>
        <w:t xml:space="preserve">  –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r w:rsidRPr="00C420D0">
        <w:rPr>
          <w:sz w:val="24"/>
          <w:szCs w:val="24"/>
          <w:lang w:val="en-US"/>
        </w:rPr>
        <w:t>i</w:t>
      </w:r>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Default="00135864" w:rsidP="00135864">
      <w:pPr>
        <w:widowControl w:val="0"/>
        <w:autoSpaceDE w:val="0"/>
        <w:autoSpaceDN w:val="0"/>
        <w:adjustRightInd w:val="0"/>
        <w:spacing w:line="240" w:lineRule="auto"/>
        <w:ind w:firstLine="0"/>
        <w:rPr>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r w:rsidRPr="00C420D0">
        <w:rPr>
          <w:sz w:val="24"/>
          <w:szCs w:val="24"/>
          <w:vertAlign w:val="subscript"/>
          <w:lang w:val="en-US"/>
        </w:rPr>
        <w:t>ir</w:t>
      </w:r>
      <w:r w:rsidRPr="00C420D0">
        <w:rPr>
          <w:sz w:val="24"/>
          <w:szCs w:val="24"/>
          <w:vertAlign w:val="subscript"/>
        </w:rPr>
        <w:t xml:space="preserve">  &lt;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(п.п. 4.9.3.1.2).</w:t>
      </w:r>
    </w:p>
    <w:p w:rsidR="00531E44" w:rsidRPr="00531E44" w:rsidRDefault="00531E44" w:rsidP="00531E44">
      <w:pPr>
        <w:spacing w:line="240" w:lineRule="atLeast"/>
        <w:ind w:firstLine="0"/>
        <w:rPr>
          <w:rFonts w:eastAsia="Calibri"/>
          <w:iCs/>
          <w:sz w:val="24"/>
          <w:szCs w:val="24"/>
          <w:lang w:eastAsia="en-US"/>
        </w:rPr>
      </w:pPr>
      <w:r w:rsidRPr="00531E44">
        <w:rPr>
          <w:b/>
          <w:sz w:val="24"/>
          <w:szCs w:val="24"/>
        </w:rPr>
        <w:t>4.9.3.2.</w:t>
      </w:r>
      <w:r w:rsidRPr="00531E44">
        <w:rPr>
          <w:sz w:val="24"/>
          <w:szCs w:val="24"/>
        </w:rPr>
        <w:t xml:space="preserve"> </w:t>
      </w:r>
      <w:r w:rsidRPr="00531E44">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w:t>
      </w:r>
    </w:p>
    <w:tbl>
      <w:tblPr>
        <w:tblpPr w:leftFromText="180" w:rightFromText="180" w:vertAnchor="text" w:horzAnchor="margin" w:tblpXSpec="center" w:tblpY="52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115"/>
        <w:gridCol w:w="4678"/>
        <w:gridCol w:w="850"/>
        <w:gridCol w:w="964"/>
      </w:tblGrid>
      <w:tr w:rsidR="00516EBF" w:rsidRPr="00516EBF" w:rsidTr="00170E45">
        <w:trPr>
          <w:trHeight w:val="841"/>
        </w:trPr>
        <w:tc>
          <w:tcPr>
            <w:tcW w:w="566" w:type="dxa"/>
            <w:vMerge w:val="restart"/>
            <w:vAlign w:val="center"/>
            <w:hideMark/>
          </w:tcPr>
          <w:p w:rsidR="00516EBF" w:rsidRPr="00516EBF" w:rsidRDefault="00516EBF" w:rsidP="00516EBF">
            <w:pPr>
              <w:tabs>
                <w:tab w:val="left" w:pos="885"/>
              </w:tabs>
              <w:spacing w:line="240" w:lineRule="auto"/>
              <w:ind w:firstLine="34"/>
              <w:jc w:val="center"/>
              <w:rPr>
                <w:b/>
                <w:snapToGrid w:val="0"/>
                <w:sz w:val="24"/>
                <w:szCs w:val="24"/>
              </w:rPr>
            </w:pPr>
            <w:r w:rsidRPr="00516EBF">
              <w:rPr>
                <w:b/>
                <w:snapToGrid w:val="0"/>
                <w:sz w:val="24"/>
                <w:szCs w:val="24"/>
              </w:rPr>
              <w:t>№ п/п</w:t>
            </w:r>
          </w:p>
        </w:tc>
        <w:tc>
          <w:tcPr>
            <w:tcW w:w="3115" w:type="dxa"/>
            <w:vMerge w:val="restart"/>
            <w:vAlign w:val="center"/>
            <w:hideMark/>
          </w:tcPr>
          <w:p w:rsidR="00516EBF" w:rsidRPr="00516EBF" w:rsidRDefault="00516EBF" w:rsidP="00516EBF">
            <w:pPr>
              <w:tabs>
                <w:tab w:val="left" w:pos="600"/>
              </w:tabs>
              <w:spacing w:line="240" w:lineRule="auto"/>
              <w:ind w:firstLine="0"/>
              <w:jc w:val="center"/>
              <w:rPr>
                <w:b/>
                <w:snapToGrid w:val="0"/>
                <w:sz w:val="24"/>
                <w:szCs w:val="24"/>
              </w:rPr>
            </w:pPr>
            <w:r w:rsidRPr="00516EBF">
              <w:rPr>
                <w:b/>
                <w:bCs/>
                <w:snapToGrid w:val="0"/>
                <w:sz w:val="24"/>
                <w:szCs w:val="24"/>
              </w:rPr>
              <w:t>Критерий</w:t>
            </w:r>
          </w:p>
        </w:tc>
        <w:tc>
          <w:tcPr>
            <w:tcW w:w="4678" w:type="dxa"/>
            <w:vMerge w:val="restart"/>
            <w:vAlign w:val="center"/>
            <w:hideMark/>
          </w:tcPr>
          <w:p w:rsidR="00516EBF" w:rsidRPr="00516EBF" w:rsidRDefault="00516EBF" w:rsidP="00516EBF">
            <w:pPr>
              <w:tabs>
                <w:tab w:val="left" w:pos="600"/>
              </w:tabs>
              <w:spacing w:line="240" w:lineRule="auto"/>
              <w:jc w:val="center"/>
              <w:rPr>
                <w:b/>
                <w:snapToGrid w:val="0"/>
                <w:sz w:val="24"/>
                <w:szCs w:val="24"/>
              </w:rPr>
            </w:pPr>
            <w:r w:rsidRPr="00516EBF">
              <w:rPr>
                <w:b/>
                <w:bCs/>
                <w:snapToGrid w:val="0"/>
                <w:sz w:val="24"/>
                <w:szCs w:val="24"/>
              </w:rPr>
              <w:t>Показатель</w:t>
            </w:r>
          </w:p>
        </w:tc>
        <w:tc>
          <w:tcPr>
            <w:tcW w:w="1814" w:type="dxa"/>
            <w:gridSpan w:val="2"/>
            <w:vAlign w:val="center"/>
            <w:hideMark/>
          </w:tcPr>
          <w:p w:rsidR="00516EBF" w:rsidRPr="00516EBF" w:rsidRDefault="00516EBF" w:rsidP="00516EBF">
            <w:pPr>
              <w:tabs>
                <w:tab w:val="left" w:pos="34"/>
                <w:tab w:val="left" w:pos="62"/>
              </w:tabs>
              <w:spacing w:line="240" w:lineRule="auto"/>
              <w:ind w:right="33" w:firstLine="0"/>
              <w:jc w:val="center"/>
              <w:rPr>
                <w:b/>
                <w:bCs/>
                <w:snapToGrid w:val="0"/>
                <w:sz w:val="24"/>
                <w:szCs w:val="24"/>
              </w:rPr>
            </w:pPr>
            <w:r w:rsidRPr="00516EBF">
              <w:rPr>
                <w:b/>
                <w:bCs/>
                <w:snapToGrid w:val="0"/>
                <w:sz w:val="24"/>
                <w:szCs w:val="24"/>
              </w:rPr>
              <w:t>Значимость критериев</w:t>
            </w:r>
          </w:p>
          <w:p w:rsidR="00516EBF" w:rsidRPr="00516EBF" w:rsidRDefault="00516EBF" w:rsidP="00516EBF">
            <w:pPr>
              <w:tabs>
                <w:tab w:val="left" w:pos="34"/>
                <w:tab w:val="left" w:pos="62"/>
              </w:tabs>
              <w:spacing w:line="240" w:lineRule="auto"/>
              <w:ind w:right="33" w:firstLine="0"/>
              <w:jc w:val="center"/>
              <w:rPr>
                <w:b/>
                <w:bCs/>
                <w:snapToGrid w:val="0"/>
                <w:sz w:val="24"/>
                <w:szCs w:val="24"/>
              </w:rPr>
            </w:pPr>
            <w:r w:rsidRPr="00516EBF">
              <w:rPr>
                <w:b/>
                <w:bCs/>
                <w:snapToGrid w:val="0"/>
                <w:sz w:val="24"/>
                <w:szCs w:val="24"/>
              </w:rPr>
              <w:t xml:space="preserve">оценки заявок </w:t>
            </w:r>
          </w:p>
        </w:tc>
      </w:tr>
      <w:tr w:rsidR="00516EBF" w:rsidRPr="00516EBF" w:rsidTr="00170E45">
        <w:trPr>
          <w:trHeight w:val="582"/>
        </w:trPr>
        <w:tc>
          <w:tcPr>
            <w:tcW w:w="566" w:type="dxa"/>
            <w:vMerge/>
            <w:vAlign w:val="center"/>
            <w:hideMark/>
          </w:tcPr>
          <w:p w:rsidR="00516EBF" w:rsidRPr="00516EBF" w:rsidRDefault="00516EBF" w:rsidP="00516EBF">
            <w:pPr>
              <w:spacing w:line="240" w:lineRule="auto"/>
              <w:ind w:firstLine="0"/>
              <w:jc w:val="left"/>
              <w:rPr>
                <w:b/>
                <w:snapToGrid w:val="0"/>
                <w:sz w:val="24"/>
                <w:szCs w:val="24"/>
              </w:rPr>
            </w:pPr>
          </w:p>
        </w:tc>
        <w:tc>
          <w:tcPr>
            <w:tcW w:w="3115" w:type="dxa"/>
            <w:vMerge/>
            <w:vAlign w:val="center"/>
            <w:hideMark/>
          </w:tcPr>
          <w:p w:rsidR="00516EBF" w:rsidRPr="00516EBF" w:rsidRDefault="00516EBF" w:rsidP="00516EBF">
            <w:pPr>
              <w:spacing w:line="240" w:lineRule="auto"/>
              <w:ind w:firstLine="0"/>
              <w:jc w:val="left"/>
              <w:rPr>
                <w:b/>
                <w:snapToGrid w:val="0"/>
                <w:sz w:val="24"/>
                <w:szCs w:val="24"/>
              </w:rPr>
            </w:pPr>
          </w:p>
        </w:tc>
        <w:tc>
          <w:tcPr>
            <w:tcW w:w="4678" w:type="dxa"/>
            <w:vMerge/>
            <w:vAlign w:val="center"/>
            <w:hideMark/>
          </w:tcPr>
          <w:p w:rsidR="00516EBF" w:rsidRPr="00516EBF" w:rsidRDefault="00516EBF" w:rsidP="00516EBF">
            <w:pPr>
              <w:spacing w:line="240" w:lineRule="auto"/>
              <w:ind w:firstLine="0"/>
              <w:jc w:val="left"/>
              <w:rPr>
                <w:b/>
                <w:snapToGrid w:val="0"/>
                <w:sz w:val="24"/>
                <w:szCs w:val="24"/>
              </w:rPr>
            </w:pPr>
          </w:p>
        </w:tc>
        <w:tc>
          <w:tcPr>
            <w:tcW w:w="850" w:type="dxa"/>
            <w:vAlign w:val="center"/>
            <w:hideMark/>
          </w:tcPr>
          <w:p w:rsidR="00516EBF" w:rsidRPr="00516EBF" w:rsidRDefault="00516EBF" w:rsidP="00516EBF">
            <w:pPr>
              <w:tabs>
                <w:tab w:val="left" w:pos="34"/>
                <w:tab w:val="left" w:pos="62"/>
              </w:tabs>
              <w:spacing w:line="240" w:lineRule="auto"/>
              <w:ind w:right="33" w:firstLine="0"/>
              <w:jc w:val="center"/>
              <w:rPr>
                <w:b/>
                <w:bCs/>
                <w:snapToGrid w:val="0"/>
                <w:sz w:val="24"/>
                <w:szCs w:val="24"/>
                <w:lang w:val="en-US"/>
              </w:rPr>
            </w:pPr>
            <w:r w:rsidRPr="00516EBF">
              <w:rPr>
                <w:b/>
                <w:bCs/>
                <w:snapToGrid w:val="0"/>
                <w:sz w:val="24"/>
                <w:szCs w:val="24"/>
                <w:lang w:val="en-US"/>
              </w:rPr>
              <w:t>%</w:t>
            </w:r>
          </w:p>
        </w:tc>
        <w:tc>
          <w:tcPr>
            <w:tcW w:w="964" w:type="dxa"/>
            <w:vAlign w:val="center"/>
            <w:hideMark/>
          </w:tcPr>
          <w:p w:rsidR="00516EBF" w:rsidRPr="00516EBF" w:rsidRDefault="00516EBF" w:rsidP="00516EBF">
            <w:pPr>
              <w:tabs>
                <w:tab w:val="left" w:pos="34"/>
                <w:tab w:val="left" w:pos="62"/>
              </w:tabs>
              <w:spacing w:line="240" w:lineRule="auto"/>
              <w:ind w:right="33" w:firstLine="0"/>
              <w:jc w:val="center"/>
              <w:rPr>
                <w:b/>
                <w:bCs/>
                <w:snapToGrid w:val="0"/>
                <w:sz w:val="24"/>
                <w:szCs w:val="24"/>
              </w:rPr>
            </w:pPr>
            <w:r w:rsidRPr="00516EBF">
              <w:rPr>
                <w:b/>
                <w:bCs/>
                <w:snapToGrid w:val="0"/>
                <w:sz w:val="24"/>
                <w:szCs w:val="24"/>
              </w:rPr>
              <w:t>коэффициент</w:t>
            </w:r>
          </w:p>
        </w:tc>
      </w:tr>
      <w:tr w:rsidR="00516EBF" w:rsidRPr="00516EBF" w:rsidTr="00170E45">
        <w:trPr>
          <w:trHeight w:val="70"/>
        </w:trPr>
        <w:tc>
          <w:tcPr>
            <w:tcW w:w="10173" w:type="dxa"/>
            <w:gridSpan w:val="5"/>
            <w:vAlign w:val="center"/>
            <w:hideMark/>
          </w:tcPr>
          <w:p w:rsidR="00516EBF" w:rsidRPr="00516EBF" w:rsidRDefault="00516EBF" w:rsidP="00516EBF">
            <w:pPr>
              <w:tabs>
                <w:tab w:val="left" w:pos="34"/>
                <w:tab w:val="left" w:pos="62"/>
              </w:tabs>
              <w:spacing w:line="240" w:lineRule="auto"/>
              <w:ind w:right="33" w:firstLine="0"/>
              <w:jc w:val="left"/>
              <w:rPr>
                <w:bCs/>
                <w:snapToGrid w:val="0"/>
                <w:sz w:val="24"/>
                <w:szCs w:val="24"/>
              </w:rPr>
            </w:pPr>
          </w:p>
          <w:p w:rsidR="00516EBF" w:rsidRPr="00516EBF" w:rsidRDefault="00516EBF" w:rsidP="00516EBF">
            <w:pPr>
              <w:tabs>
                <w:tab w:val="left" w:pos="34"/>
                <w:tab w:val="left" w:pos="62"/>
              </w:tabs>
              <w:spacing w:line="240" w:lineRule="auto"/>
              <w:ind w:right="33" w:firstLine="0"/>
              <w:jc w:val="left"/>
              <w:rPr>
                <w:b/>
                <w:bCs/>
                <w:snapToGrid w:val="0"/>
                <w:sz w:val="24"/>
                <w:szCs w:val="24"/>
              </w:rPr>
            </w:pPr>
            <w:r w:rsidRPr="00516EBF">
              <w:rPr>
                <w:bCs/>
                <w:snapToGrid w:val="0"/>
                <w:sz w:val="24"/>
                <w:szCs w:val="24"/>
              </w:rPr>
              <w:t>1. Ценовой критерий:</w:t>
            </w:r>
          </w:p>
        </w:tc>
      </w:tr>
      <w:tr w:rsidR="00516EBF" w:rsidRPr="00516EBF" w:rsidTr="00170E45">
        <w:trPr>
          <w:trHeight w:val="1338"/>
        </w:trPr>
        <w:tc>
          <w:tcPr>
            <w:tcW w:w="566" w:type="dxa"/>
            <w:vMerge w:val="restart"/>
            <w:vAlign w:val="center"/>
          </w:tcPr>
          <w:p w:rsidR="00516EBF" w:rsidRPr="00516EBF" w:rsidRDefault="00516EBF" w:rsidP="00516EBF">
            <w:pPr>
              <w:tabs>
                <w:tab w:val="left" w:pos="885"/>
              </w:tabs>
              <w:spacing w:line="240" w:lineRule="auto"/>
              <w:ind w:firstLine="0"/>
              <w:jc w:val="center"/>
              <w:rPr>
                <w:snapToGrid w:val="0"/>
                <w:sz w:val="24"/>
                <w:szCs w:val="24"/>
              </w:rPr>
            </w:pPr>
            <w:r w:rsidRPr="00516EBF">
              <w:rPr>
                <w:snapToGrid w:val="0"/>
                <w:sz w:val="24"/>
                <w:szCs w:val="24"/>
              </w:rPr>
              <w:t>1.1</w:t>
            </w:r>
          </w:p>
        </w:tc>
        <w:tc>
          <w:tcPr>
            <w:tcW w:w="3115" w:type="dxa"/>
            <w:vMerge w:val="restart"/>
            <w:vAlign w:val="center"/>
          </w:tcPr>
          <w:p w:rsidR="00516EBF" w:rsidRPr="00516EBF" w:rsidRDefault="00516EBF" w:rsidP="00516EBF">
            <w:pPr>
              <w:tabs>
                <w:tab w:val="left" w:pos="600"/>
              </w:tabs>
              <w:spacing w:line="240" w:lineRule="auto"/>
              <w:ind w:firstLine="0"/>
              <w:jc w:val="center"/>
              <w:rPr>
                <w:snapToGrid w:val="0"/>
                <w:sz w:val="24"/>
                <w:szCs w:val="24"/>
              </w:rPr>
            </w:pPr>
            <w:r w:rsidRPr="00516EBF">
              <w:rPr>
                <w:snapToGrid w:val="0"/>
                <w:sz w:val="24"/>
                <w:szCs w:val="24"/>
              </w:rPr>
              <w:t>Цена договора</w:t>
            </w:r>
          </w:p>
        </w:tc>
        <w:tc>
          <w:tcPr>
            <w:tcW w:w="4678" w:type="dxa"/>
            <w:vMerge w:val="restart"/>
            <w:hideMark/>
          </w:tcPr>
          <w:p w:rsidR="00516EBF" w:rsidRPr="00516EBF" w:rsidRDefault="00516EBF" w:rsidP="00516EBF">
            <w:pPr>
              <w:spacing w:line="240" w:lineRule="auto"/>
              <w:ind w:firstLine="0"/>
              <w:rPr>
                <w:bCs/>
                <w:snapToGrid w:val="0"/>
                <w:sz w:val="24"/>
                <w:szCs w:val="24"/>
              </w:rPr>
            </w:pPr>
            <w:r w:rsidRPr="00516EBF">
              <w:rPr>
                <w:sz w:val="24"/>
                <w:szCs w:val="24"/>
              </w:rPr>
              <w:t>Оценка по критерию производится по данным</w:t>
            </w:r>
            <w:r w:rsidRPr="00516EBF">
              <w:rPr>
                <w:bCs/>
                <w:snapToGrid w:val="0"/>
                <w:sz w:val="24"/>
                <w:szCs w:val="24"/>
              </w:rPr>
              <w:t>, указанным в Заявке Участника (форме 5.1 Документации)</w:t>
            </w:r>
          </w:p>
          <w:p w:rsidR="00516EBF" w:rsidRPr="00516EBF" w:rsidRDefault="00516EBF" w:rsidP="00516EBF">
            <w:pPr>
              <w:spacing w:line="240" w:lineRule="auto"/>
              <w:ind w:firstLine="0"/>
              <w:rPr>
                <w:bCs/>
                <w:snapToGrid w:val="0"/>
                <w:sz w:val="24"/>
                <w:szCs w:val="24"/>
              </w:rPr>
            </w:pPr>
            <w:r w:rsidRPr="00516EBF">
              <w:rPr>
                <w:bCs/>
                <w:snapToGrid w:val="0"/>
                <w:sz w:val="24"/>
                <w:szCs w:val="24"/>
              </w:rPr>
              <w:t xml:space="preserve">Оценка определяется по формуле: </w:t>
            </w:r>
          </w:p>
          <w:p w:rsidR="00516EBF" w:rsidRPr="00516EBF" w:rsidRDefault="00516EBF" w:rsidP="00516EBF">
            <w:pPr>
              <w:widowControl w:val="0"/>
              <w:autoSpaceDE w:val="0"/>
              <w:autoSpaceDN w:val="0"/>
              <w:adjustRightInd w:val="0"/>
              <w:spacing w:line="240" w:lineRule="auto"/>
              <w:ind w:firstLine="720"/>
              <w:rPr>
                <w:sz w:val="24"/>
                <w:szCs w:val="24"/>
              </w:rPr>
            </w:pPr>
            <w:r w:rsidRPr="00516EBF">
              <w:rPr>
                <w:sz w:val="24"/>
                <w:szCs w:val="24"/>
              </w:rPr>
              <w:t xml:space="preserve">ЦБ </w:t>
            </w:r>
            <w:r w:rsidRPr="00516EBF">
              <w:rPr>
                <w:sz w:val="24"/>
                <w:szCs w:val="24"/>
                <w:vertAlign w:val="subscript"/>
                <w:lang w:val="en-US"/>
              </w:rPr>
              <w:t>i</w:t>
            </w:r>
            <w:r w:rsidRPr="00516EBF">
              <w:rPr>
                <w:sz w:val="24"/>
                <w:szCs w:val="24"/>
              </w:rPr>
              <w:t xml:space="preserve">= Ц </w:t>
            </w:r>
            <w:r w:rsidRPr="00516EBF">
              <w:rPr>
                <w:sz w:val="24"/>
                <w:szCs w:val="24"/>
                <w:vertAlign w:val="subscript"/>
                <w:lang w:val="en-US"/>
              </w:rPr>
              <w:t>min</w:t>
            </w:r>
            <w:r w:rsidRPr="00516EBF">
              <w:rPr>
                <w:sz w:val="24"/>
                <w:szCs w:val="24"/>
              </w:rPr>
              <w:t xml:space="preserve">/ Ц </w:t>
            </w:r>
            <w:r w:rsidRPr="00516EBF">
              <w:rPr>
                <w:sz w:val="24"/>
                <w:szCs w:val="24"/>
                <w:vertAlign w:val="subscript"/>
                <w:lang w:val="en-US"/>
              </w:rPr>
              <w:t>i</w:t>
            </w:r>
            <w:r w:rsidRPr="00516EBF">
              <w:rPr>
                <w:sz w:val="24"/>
                <w:szCs w:val="24"/>
              </w:rPr>
              <w:t>х 10     где:</w:t>
            </w:r>
          </w:p>
          <w:p w:rsidR="00516EBF" w:rsidRPr="00516EBF" w:rsidRDefault="00516EBF" w:rsidP="00516EBF">
            <w:pPr>
              <w:widowControl w:val="0"/>
              <w:autoSpaceDE w:val="0"/>
              <w:autoSpaceDN w:val="0"/>
              <w:adjustRightInd w:val="0"/>
              <w:spacing w:line="240" w:lineRule="auto"/>
              <w:ind w:firstLine="0"/>
              <w:rPr>
                <w:sz w:val="24"/>
                <w:szCs w:val="24"/>
              </w:rPr>
            </w:pPr>
            <w:r w:rsidRPr="00516EBF">
              <w:rPr>
                <w:noProof/>
                <w:position w:val="-12"/>
                <w:sz w:val="24"/>
                <w:szCs w:val="24"/>
              </w:rPr>
              <w:drawing>
                <wp:inline distT="0" distB="0" distL="0" distR="0" wp14:anchorId="73B1EA1F" wp14:editId="0B6FA838">
                  <wp:extent cx="20002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516EBF">
              <w:rPr>
                <w:sz w:val="24"/>
                <w:szCs w:val="24"/>
              </w:rPr>
              <w:t xml:space="preserve"> - ценовое предложение Участника закупки, Заявка которого оценивается;</w:t>
            </w:r>
          </w:p>
          <w:p w:rsidR="00516EBF" w:rsidRPr="00516EBF" w:rsidRDefault="00516EBF" w:rsidP="00516EBF">
            <w:pPr>
              <w:spacing w:line="240" w:lineRule="auto"/>
              <w:ind w:firstLine="34"/>
              <w:rPr>
                <w:sz w:val="24"/>
                <w:szCs w:val="24"/>
              </w:rPr>
            </w:pPr>
            <w:r w:rsidRPr="00516EBF">
              <w:rPr>
                <w:noProof/>
                <w:position w:val="-12"/>
                <w:sz w:val="24"/>
                <w:szCs w:val="24"/>
              </w:rPr>
              <w:drawing>
                <wp:inline distT="0" distB="0" distL="0" distR="0" wp14:anchorId="559510AF" wp14:editId="52ADE715">
                  <wp:extent cx="31432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516EBF">
              <w:rPr>
                <w:sz w:val="24"/>
                <w:szCs w:val="24"/>
              </w:rPr>
              <w:t xml:space="preserve"> - минимальное ценовое предложение из сделанных участниками закупки.</w:t>
            </w:r>
          </w:p>
        </w:tc>
        <w:tc>
          <w:tcPr>
            <w:tcW w:w="850" w:type="dxa"/>
            <w:vAlign w:val="center"/>
          </w:tcPr>
          <w:p w:rsidR="00516EBF" w:rsidRPr="00516EBF" w:rsidRDefault="00F041B7" w:rsidP="00516EBF">
            <w:pPr>
              <w:tabs>
                <w:tab w:val="left" w:pos="34"/>
                <w:tab w:val="left" w:pos="175"/>
              </w:tabs>
              <w:spacing w:line="240" w:lineRule="auto"/>
              <w:ind w:right="176" w:firstLine="0"/>
              <w:jc w:val="center"/>
              <w:rPr>
                <w:b/>
                <w:snapToGrid w:val="0"/>
                <w:sz w:val="24"/>
                <w:szCs w:val="24"/>
              </w:rPr>
            </w:pPr>
            <w:r>
              <w:rPr>
                <w:b/>
                <w:snapToGrid w:val="0"/>
                <w:sz w:val="24"/>
                <w:szCs w:val="24"/>
              </w:rPr>
              <w:t>70</w:t>
            </w:r>
          </w:p>
        </w:tc>
        <w:tc>
          <w:tcPr>
            <w:tcW w:w="964" w:type="dxa"/>
            <w:vAlign w:val="center"/>
          </w:tcPr>
          <w:p w:rsidR="00516EBF" w:rsidRPr="00516EBF" w:rsidRDefault="00516EBF" w:rsidP="00F041B7">
            <w:pPr>
              <w:tabs>
                <w:tab w:val="left" w:pos="34"/>
                <w:tab w:val="left" w:pos="175"/>
              </w:tabs>
              <w:spacing w:line="240" w:lineRule="auto"/>
              <w:ind w:right="176" w:firstLine="0"/>
              <w:jc w:val="center"/>
              <w:rPr>
                <w:b/>
                <w:snapToGrid w:val="0"/>
                <w:sz w:val="24"/>
                <w:szCs w:val="24"/>
              </w:rPr>
            </w:pPr>
            <w:r w:rsidRPr="00516EBF">
              <w:rPr>
                <w:b/>
                <w:snapToGrid w:val="0"/>
                <w:sz w:val="24"/>
                <w:szCs w:val="24"/>
              </w:rPr>
              <w:t>0,</w:t>
            </w:r>
            <w:r w:rsidR="00F041B7">
              <w:rPr>
                <w:b/>
                <w:snapToGrid w:val="0"/>
                <w:sz w:val="24"/>
                <w:szCs w:val="24"/>
              </w:rPr>
              <w:t>7</w:t>
            </w:r>
            <w:r w:rsidRPr="00516EBF">
              <w:rPr>
                <w:b/>
                <w:snapToGrid w:val="0"/>
                <w:sz w:val="24"/>
                <w:szCs w:val="24"/>
              </w:rPr>
              <w:t>0</w:t>
            </w:r>
          </w:p>
        </w:tc>
      </w:tr>
      <w:tr w:rsidR="00516EBF" w:rsidRPr="00516EBF" w:rsidTr="00170E45">
        <w:trPr>
          <w:trHeight w:val="1338"/>
        </w:trPr>
        <w:tc>
          <w:tcPr>
            <w:tcW w:w="566" w:type="dxa"/>
            <w:vMerge/>
            <w:vAlign w:val="center"/>
          </w:tcPr>
          <w:p w:rsidR="00516EBF" w:rsidRPr="00516EBF" w:rsidRDefault="00516EBF" w:rsidP="00516EBF">
            <w:pPr>
              <w:tabs>
                <w:tab w:val="left" w:pos="885"/>
              </w:tabs>
              <w:spacing w:line="240" w:lineRule="auto"/>
              <w:ind w:firstLine="0"/>
              <w:jc w:val="center"/>
              <w:rPr>
                <w:snapToGrid w:val="0"/>
                <w:sz w:val="24"/>
                <w:szCs w:val="24"/>
              </w:rPr>
            </w:pPr>
          </w:p>
        </w:tc>
        <w:tc>
          <w:tcPr>
            <w:tcW w:w="3115" w:type="dxa"/>
            <w:vMerge/>
            <w:vAlign w:val="center"/>
          </w:tcPr>
          <w:p w:rsidR="00516EBF" w:rsidRPr="00516EBF" w:rsidRDefault="00516EBF" w:rsidP="00516EBF">
            <w:pPr>
              <w:tabs>
                <w:tab w:val="left" w:pos="600"/>
              </w:tabs>
              <w:spacing w:line="240" w:lineRule="auto"/>
              <w:ind w:firstLine="0"/>
              <w:jc w:val="center"/>
              <w:rPr>
                <w:snapToGrid w:val="0"/>
                <w:sz w:val="24"/>
                <w:szCs w:val="24"/>
              </w:rPr>
            </w:pPr>
          </w:p>
        </w:tc>
        <w:tc>
          <w:tcPr>
            <w:tcW w:w="4678" w:type="dxa"/>
            <w:vMerge/>
          </w:tcPr>
          <w:p w:rsidR="00516EBF" w:rsidRPr="00516EBF" w:rsidRDefault="00516EBF" w:rsidP="00516EBF">
            <w:pPr>
              <w:spacing w:line="240" w:lineRule="auto"/>
              <w:ind w:firstLine="176"/>
              <w:rPr>
                <w:sz w:val="24"/>
                <w:szCs w:val="24"/>
              </w:rPr>
            </w:pPr>
          </w:p>
        </w:tc>
        <w:tc>
          <w:tcPr>
            <w:tcW w:w="1814" w:type="dxa"/>
            <w:gridSpan w:val="2"/>
            <w:vAlign w:val="center"/>
          </w:tcPr>
          <w:p w:rsidR="00516EBF" w:rsidRPr="00516EBF" w:rsidRDefault="00516EBF" w:rsidP="00516EBF">
            <w:pPr>
              <w:tabs>
                <w:tab w:val="left" w:pos="34"/>
                <w:tab w:val="left" w:pos="175"/>
              </w:tabs>
              <w:spacing w:line="240" w:lineRule="auto"/>
              <w:ind w:right="176" w:firstLine="0"/>
              <w:jc w:val="center"/>
              <w:rPr>
                <w:snapToGrid w:val="0"/>
                <w:sz w:val="24"/>
                <w:szCs w:val="24"/>
              </w:rPr>
            </w:pPr>
            <w:r w:rsidRPr="00516EBF">
              <w:rPr>
                <w:snapToGrid w:val="0"/>
                <w:sz w:val="24"/>
                <w:szCs w:val="24"/>
              </w:rPr>
              <w:t>от 1 до 10 баллов</w:t>
            </w:r>
          </w:p>
        </w:tc>
      </w:tr>
      <w:tr w:rsidR="00516EBF" w:rsidRPr="00516EBF" w:rsidTr="00170E45">
        <w:trPr>
          <w:trHeight w:val="70"/>
        </w:trPr>
        <w:tc>
          <w:tcPr>
            <w:tcW w:w="10173" w:type="dxa"/>
            <w:gridSpan w:val="5"/>
            <w:vAlign w:val="center"/>
            <w:hideMark/>
          </w:tcPr>
          <w:p w:rsidR="00516EBF" w:rsidRPr="00516EBF" w:rsidRDefault="00516EBF" w:rsidP="00516EBF">
            <w:pPr>
              <w:tabs>
                <w:tab w:val="left" w:pos="34"/>
                <w:tab w:val="left" w:pos="175"/>
              </w:tabs>
              <w:spacing w:line="240" w:lineRule="auto"/>
              <w:ind w:right="176" w:firstLine="0"/>
              <w:jc w:val="left"/>
              <w:rPr>
                <w:snapToGrid w:val="0"/>
                <w:sz w:val="24"/>
                <w:szCs w:val="24"/>
              </w:rPr>
            </w:pPr>
            <w:r w:rsidRPr="00516EBF">
              <w:rPr>
                <w:snapToGrid w:val="0"/>
                <w:sz w:val="24"/>
                <w:szCs w:val="24"/>
              </w:rPr>
              <w:t>2. Неценовые критерии:</w:t>
            </w:r>
          </w:p>
        </w:tc>
      </w:tr>
      <w:tr w:rsidR="00F041B7" w:rsidRPr="00516EBF" w:rsidTr="00D05D49">
        <w:trPr>
          <w:trHeight w:val="725"/>
        </w:trPr>
        <w:tc>
          <w:tcPr>
            <w:tcW w:w="566" w:type="dxa"/>
            <w:vMerge w:val="restart"/>
            <w:vAlign w:val="center"/>
          </w:tcPr>
          <w:p w:rsidR="00F041B7" w:rsidRPr="00516EBF" w:rsidRDefault="00F041B7" w:rsidP="00F041B7">
            <w:pPr>
              <w:tabs>
                <w:tab w:val="left" w:pos="885"/>
              </w:tabs>
              <w:spacing w:line="240" w:lineRule="auto"/>
              <w:jc w:val="center"/>
              <w:rPr>
                <w:snapToGrid w:val="0"/>
                <w:sz w:val="24"/>
                <w:szCs w:val="24"/>
              </w:rPr>
            </w:pPr>
            <w:r w:rsidRPr="00516EBF">
              <w:rPr>
                <w:snapToGrid w:val="0"/>
                <w:sz w:val="24"/>
                <w:szCs w:val="24"/>
              </w:rPr>
              <w:t>12.1</w:t>
            </w:r>
          </w:p>
        </w:tc>
        <w:tc>
          <w:tcPr>
            <w:tcW w:w="3115" w:type="dxa"/>
            <w:vMerge w:val="restart"/>
            <w:vAlign w:val="center"/>
          </w:tcPr>
          <w:p w:rsidR="00F041B7" w:rsidRPr="006B37C7" w:rsidRDefault="00F041B7" w:rsidP="00F041B7">
            <w:pPr>
              <w:tabs>
                <w:tab w:val="left" w:pos="600"/>
              </w:tabs>
              <w:spacing w:after="120" w:line="240" w:lineRule="auto"/>
              <w:ind w:firstLine="0"/>
              <w:rPr>
                <w:snapToGrid w:val="0"/>
                <w:sz w:val="24"/>
                <w:szCs w:val="24"/>
                <w:highlight w:val="yellow"/>
              </w:rPr>
            </w:pPr>
            <w:r w:rsidRPr="00DF4C7E">
              <w:rPr>
                <w:snapToGrid w:val="0"/>
                <w:sz w:val="24"/>
                <w:szCs w:val="24"/>
              </w:rPr>
              <w:t xml:space="preserve">Опыт работ по </w:t>
            </w:r>
            <w:r>
              <w:rPr>
                <w:snapToGrid w:val="0"/>
                <w:sz w:val="24"/>
                <w:szCs w:val="24"/>
              </w:rPr>
              <w:t>зачистке</w:t>
            </w:r>
            <w:r w:rsidRPr="00DF4C7E">
              <w:rPr>
                <w:snapToGrid w:val="0"/>
                <w:sz w:val="24"/>
                <w:szCs w:val="24"/>
              </w:rPr>
              <w:t xml:space="preserve"> сооружений (РВС, РГС, ТТП)</w:t>
            </w:r>
            <w:r>
              <w:rPr>
                <w:snapToGrid w:val="0"/>
                <w:sz w:val="24"/>
                <w:szCs w:val="24"/>
              </w:rPr>
              <w:t xml:space="preserve"> от темных </w:t>
            </w:r>
            <w:r w:rsidRPr="009E4208">
              <w:rPr>
                <w:snapToGrid w:val="0"/>
                <w:sz w:val="24"/>
                <w:szCs w:val="24"/>
              </w:rPr>
              <w:t>нефтепродуктов</w:t>
            </w:r>
            <w:r w:rsidR="009E4208">
              <w:rPr>
                <w:rFonts w:eastAsia="Calibri"/>
                <w:bCs/>
                <w:iCs/>
                <w:sz w:val="24"/>
                <w:szCs w:val="24"/>
                <w:lang w:eastAsia="en-US"/>
              </w:rPr>
              <w:t xml:space="preserve"> </w:t>
            </w:r>
            <w:r w:rsidR="009E4208" w:rsidRPr="009E4208">
              <w:rPr>
                <w:rFonts w:eastAsia="Calibri"/>
                <w:bCs/>
                <w:iCs/>
                <w:sz w:val="24"/>
                <w:szCs w:val="24"/>
                <w:lang w:eastAsia="en-US"/>
              </w:rPr>
              <w:t xml:space="preserve">на </w:t>
            </w:r>
            <w:r w:rsidR="009E4208" w:rsidRPr="009E4208">
              <w:rPr>
                <w:rFonts w:eastAsia="Calibri"/>
                <w:bCs/>
                <w:iCs/>
                <w:sz w:val="24"/>
                <w:szCs w:val="24"/>
                <w:lang w:eastAsia="en-US"/>
              </w:rPr>
              <w:lastRenderedPageBreak/>
              <w:t>объектах нефтепродуктообеспечения.</w:t>
            </w:r>
          </w:p>
        </w:tc>
        <w:tc>
          <w:tcPr>
            <w:tcW w:w="4678" w:type="dxa"/>
            <w:vMerge w:val="restart"/>
            <w:shd w:val="clear" w:color="auto" w:fill="auto"/>
          </w:tcPr>
          <w:p w:rsidR="00F041B7" w:rsidRPr="00F041B7" w:rsidRDefault="00F041B7" w:rsidP="00F041B7">
            <w:pPr>
              <w:spacing w:after="200" w:line="240" w:lineRule="auto"/>
              <w:ind w:firstLine="176"/>
              <w:jc w:val="left"/>
              <w:rPr>
                <w:rFonts w:eastAsia="Calibri"/>
                <w:sz w:val="24"/>
                <w:szCs w:val="24"/>
                <w:lang w:eastAsia="en-US"/>
              </w:rPr>
            </w:pPr>
            <w:r w:rsidRPr="00F041B7">
              <w:rPr>
                <w:rFonts w:eastAsia="Calibri"/>
                <w:sz w:val="24"/>
                <w:szCs w:val="24"/>
                <w:lang w:eastAsia="en-US"/>
              </w:rPr>
              <w:lastRenderedPageBreak/>
              <w:t xml:space="preserve">Оценка по критерию производится исходя из общей стоимости исполненных договоров на выполнение работ по зачистке РВС, РГС, ТТП от темных нефтепродуктов, указанной в Сведениях об опыте работы Участника (форма 2 п.5.2 </w:t>
            </w:r>
            <w:r w:rsidRPr="00F041B7">
              <w:rPr>
                <w:rFonts w:eastAsia="Calibri"/>
                <w:sz w:val="24"/>
                <w:szCs w:val="24"/>
                <w:lang w:eastAsia="en-US"/>
              </w:rPr>
              <w:lastRenderedPageBreak/>
              <w:t xml:space="preserve">Документации) на основании </w:t>
            </w:r>
            <w:r w:rsidRPr="00683F9E">
              <w:rPr>
                <w:rFonts w:eastAsia="Calibri"/>
                <w:sz w:val="24"/>
                <w:szCs w:val="24"/>
                <w:lang w:eastAsia="en-US"/>
              </w:rPr>
              <w:t>приложенных документов, согласно п.п. «</w:t>
            </w:r>
            <w:r w:rsidR="00683F9E" w:rsidRPr="00683F9E">
              <w:rPr>
                <w:rFonts w:eastAsia="Calibri"/>
                <w:sz w:val="24"/>
                <w:szCs w:val="24"/>
                <w:lang w:eastAsia="en-US"/>
              </w:rPr>
              <w:t>р</w:t>
            </w:r>
            <w:r w:rsidRPr="00683F9E">
              <w:rPr>
                <w:rFonts w:eastAsia="Calibri"/>
                <w:sz w:val="24"/>
                <w:szCs w:val="24"/>
                <w:lang w:eastAsia="en-US"/>
              </w:rPr>
              <w:t>» п.4.5.2.</w:t>
            </w:r>
          </w:p>
          <w:p w:rsidR="00F041B7" w:rsidRPr="00516EBF" w:rsidRDefault="00F041B7" w:rsidP="00F041B7">
            <w:pPr>
              <w:widowControl w:val="0"/>
              <w:autoSpaceDE w:val="0"/>
              <w:autoSpaceDN w:val="0"/>
              <w:adjustRightInd w:val="0"/>
              <w:spacing w:line="240" w:lineRule="auto"/>
              <w:ind w:firstLine="0"/>
              <w:rPr>
                <w:rFonts w:eastAsia="Lucida Sans Unicode"/>
                <w:kern w:val="2"/>
                <w:sz w:val="24"/>
                <w:szCs w:val="24"/>
              </w:rPr>
            </w:pPr>
            <w:r w:rsidRPr="00516EBF">
              <w:rPr>
                <w:rFonts w:eastAsia="Lucida Sans Unicode"/>
                <w:kern w:val="2"/>
                <w:sz w:val="24"/>
                <w:szCs w:val="24"/>
              </w:rPr>
              <w:t>Оценка определяется по формуле:</w:t>
            </w:r>
          </w:p>
          <w:p w:rsidR="00F041B7" w:rsidRPr="00516EBF" w:rsidRDefault="00F041B7" w:rsidP="00F041B7">
            <w:pPr>
              <w:widowControl w:val="0"/>
              <w:autoSpaceDE w:val="0"/>
              <w:autoSpaceDN w:val="0"/>
              <w:adjustRightInd w:val="0"/>
              <w:spacing w:line="240" w:lineRule="auto"/>
              <w:ind w:firstLine="720"/>
              <w:rPr>
                <w:sz w:val="24"/>
                <w:szCs w:val="24"/>
              </w:rPr>
            </w:pPr>
            <w:r w:rsidRPr="00516EBF">
              <w:rPr>
                <w:sz w:val="24"/>
                <w:szCs w:val="24"/>
              </w:rPr>
              <w:t>ЦБ</w:t>
            </w:r>
            <w:r w:rsidRPr="00516EBF">
              <w:rPr>
                <w:sz w:val="24"/>
                <w:szCs w:val="24"/>
                <w:vertAlign w:val="subscript"/>
                <w:lang w:val="en-US"/>
              </w:rPr>
              <w:t>i</w:t>
            </w:r>
            <w:r w:rsidRPr="00516EBF">
              <w:rPr>
                <w:sz w:val="24"/>
                <w:szCs w:val="24"/>
              </w:rPr>
              <w:t>= Ц</w:t>
            </w:r>
            <w:r w:rsidRPr="00516EBF">
              <w:rPr>
                <w:sz w:val="24"/>
                <w:szCs w:val="24"/>
                <w:vertAlign w:val="subscript"/>
                <w:lang w:val="en-US"/>
              </w:rPr>
              <w:t>i</w:t>
            </w:r>
            <w:r w:rsidRPr="00516EBF">
              <w:rPr>
                <w:sz w:val="24"/>
                <w:szCs w:val="24"/>
              </w:rPr>
              <w:t>/ Ц</w:t>
            </w:r>
            <w:r w:rsidRPr="00516EBF">
              <w:rPr>
                <w:sz w:val="24"/>
                <w:szCs w:val="24"/>
                <w:vertAlign w:val="subscript"/>
                <w:lang w:val="en-US"/>
              </w:rPr>
              <w:t>max</w:t>
            </w:r>
            <w:r w:rsidRPr="00516EBF">
              <w:rPr>
                <w:sz w:val="24"/>
                <w:szCs w:val="24"/>
              </w:rPr>
              <w:t>х 10</w:t>
            </w:r>
          </w:p>
          <w:p w:rsidR="00F041B7" w:rsidRPr="00516EBF" w:rsidRDefault="00F041B7" w:rsidP="00F041B7">
            <w:pPr>
              <w:widowControl w:val="0"/>
              <w:autoSpaceDE w:val="0"/>
              <w:autoSpaceDN w:val="0"/>
              <w:adjustRightInd w:val="0"/>
              <w:spacing w:line="240" w:lineRule="auto"/>
              <w:rPr>
                <w:sz w:val="24"/>
                <w:szCs w:val="24"/>
              </w:rPr>
            </w:pPr>
            <w:r w:rsidRPr="00516EBF">
              <w:rPr>
                <w:sz w:val="24"/>
                <w:szCs w:val="24"/>
              </w:rPr>
              <w:t>где:</w:t>
            </w:r>
          </w:p>
          <w:p w:rsidR="00F041B7" w:rsidRPr="00516EBF" w:rsidRDefault="00F041B7" w:rsidP="00F041B7">
            <w:pPr>
              <w:widowControl w:val="0"/>
              <w:autoSpaceDE w:val="0"/>
              <w:autoSpaceDN w:val="0"/>
              <w:adjustRightInd w:val="0"/>
              <w:spacing w:line="240" w:lineRule="auto"/>
              <w:ind w:firstLine="0"/>
              <w:rPr>
                <w:sz w:val="24"/>
                <w:szCs w:val="24"/>
              </w:rPr>
            </w:pPr>
            <w:r w:rsidRPr="00516EBF">
              <w:rPr>
                <w:noProof/>
                <w:position w:val="-12"/>
                <w:sz w:val="24"/>
                <w:szCs w:val="24"/>
              </w:rPr>
              <w:drawing>
                <wp:inline distT="0" distB="0" distL="0" distR="0" wp14:anchorId="093C9634" wp14:editId="745AF372">
                  <wp:extent cx="20002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516EBF">
              <w:rPr>
                <w:sz w:val="24"/>
                <w:szCs w:val="24"/>
              </w:rPr>
              <w:t xml:space="preserve"> - опыт работы Участника закупки, Заявка которого оценивается;</w:t>
            </w:r>
          </w:p>
          <w:p w:rsidR="00F041B7" w:rsidRPr="00516EBF" w:rsidRDefault="00F041B7" w:rsidP="00F041B7">
            <w:pPr>
              <w:spacing w:line="240" w:lineRule="auto"/>
              <w:ind w:firstLine="0"/>
              <w:rPr>
                <w:sz w:val="24"/>
                <w:szCs w:val="24"/>
              </w:rPr>
            </w:pPr>
            <w:r w:rsidRPr="00516EBF">
              <w:rPr>
                <w:sz w:val="24"/>
                <w:szCs w:val="24"/>
              </w:rPr>
              <w:t>Ц</w:t>
            </w:r>
            <w:r w:rsidRPr="00516EBF">
              <w:rPr>
                <w:sz w:val="24"/>
                <w:szCs w:val="24"/>
                <w:vertAlign w:val="subscript"/>
                <w:lang w:val="en-US"/>
              </w:rPr>
              <w:t>max</w:t>
            </w:r>
            <w:r w:rsidRPr="00516EBF">
              <w:rPr>
                <w:sz w:val="24"/>
                <w:szCs w:val="24"/>
              </w:rPr>
              <w:t xml:space="preserve"> – максимальный опыт работы из сделанных участниками закупки.</w:t>
            </w:r>
          </w:p>
        </w:tc>
        <w:tc>
          <w:tcPr>
            <w:tcW w:w="850" w:type="dxa"/>
            <w:vAlign w:val="center"/>
          </w:tcPr>
          <w:p w:rsidR="00F041B7" w:rsidRPr="00516EBF" w:rsidRDefault="00F041B7" w:rsidP="00F041B7">
            <w:pPr>
              <w:tabs>
                <w:tab w:val="left" w:pos="34"/>
                <w:tab w:val="left" w:pos="175"/>
              </w:tabs>
              <w:spacing w:line="240" w:lineRule="auto"/>
              <w:ind w:right="176" w:firstLine="34"/>
              <w:jc w:val="center"/>
              <w:rPr>
                <w:b/>
                <w:snapToGrid w:val="0"/>
                <w:sz w:val="24"/>
                <w:szCs w:val="24"/>
              </w:rPr>
            </w:pPr>
            <w:r>
              <w:rPr>
                <w:b/>
                <w:snapToGrid w:val="0"/>
                <w:sz w:val="24"/>
                <w:szCs w:val="24"/>
              </w:rPr>
              <w:lastRenderedPageBreak/>
              <w:t>30</w:t>
            </w:r>
          </w:p>
        </w:tc>
        <w:tc>
          <w:tcPr>
            <w:tcW w:w="964" w:type="dxa"/>
            <w:vAlign w:val="center"/>
          </w:tcPr>
          <w:p w:rsidR="00F041B7" w:rsidRPr="00516EBF" w:rsidRDefault="00F041B7" w:rsidP="00F041B7">
            <w:pPr>
              <w:tabs>
                <w:tab w:val="left" w:pos="34"/>
                <w:tab w:val="left" w:pos="175"/>
              </w:tabs>
              <w:spacing w:line="240" w:lineRule="auto"/>
              <w:ind w:right="176" w:firstLine="34"/>
              <w:jc w:val="center"/>
              <w:rPr>
                <w:b/>
                <w:snapToGrid w:val="0"/>
                <w:sz w:val="24"/>
                <w:szCs w:val="24"/>
              </w:rPr>
            </w:pPr>
            <w:r w:rsidRPr="00516EBF">
              <w:rPr>
                <w:b/>
                <w:snapToGrid w:val="0"/>
                <w:sz w:val="24"/>
                <w:szCs w:val="24"/>
              </w:rPr>
              <w:t>0,</w:t>
            </w:r>
            <w:r>
              <w:rPr>
                <w:b/>
                <w:snapToGrid w:val="0"/>
                <w:sz w:val="24"/>
                <w:szCs w:val="24"/>
              </w:rPr>
              <w:t>3</w:t>
            </w:r>
            <w:r w:rsidRPr="00516EBF">
              <w:rPr>
                <w:b/>
                <w:snapToGrid w:val="0"/>
                <w:sz w:val="24"/>
                <w:szCs w:val="24"/>
              </w:rPr>
              <w:t>0</w:t>
            </w:r>
          </w:p>
        </w:tc>
      </w:tr>
      <w:tr w:rsidR="00F041B7" w:rsidRPr="00516EBF" w:rsidTr="00170E45">
        <w:trPr>
          <w:trHeight w:val="841"/>
        </w:trPr>
        <w:tc>
          <w:tcPr>
            <w:tcW w:w="566" w:type="dxa"/>
            <w:vMerge/>
            <w:vAlign w:val="center"/>
          </w:tcPr>
          <w:p w:rsidR="00F041B7" w:rsidRPr="00516EBF" w:rsidRDefault="00F041B7" w:rsidP="00F041B7">
            <w:pPr>
              <w:spacing w:line="240" w:lineRule="auto"/>
              <w:ind w:firstLine="0"/>
              <w:jc w:val="left"/>
              <w:rPr>
                <w:snapToGrid w:val="0"/>
                <w:sz w:val="24"/>
                <w:szCs w:val="24"/>
              </w:rPr>
            </w:pPr>
          </w:p>
        </w:tc>
        <w:tc>
          <w:tcPr>
            <w:tcW w:w="3115" w:type="dxa"/>
            <w:vMerge/>
            <w:shd w:val="clear" w:color="auto" w:fill="auto"/>
            <w:vAlign w:val="center"/>
          </w:tcPr>
          <w:p w:rsidR="00F041B7" w:rsidRPr="00516EBF" w:rsidRDefault="00F041B7" w:rsidP="00F041B7">
            <w:pPr>
              <w:spacing w:line="240" w:lineRule="auto"/>
              <w:ind w:firstLine="0"/>
              <w:jc w:val="left"/>
              <w:rPr>
                <w:snapToGrid w:val="0"/>
                <w:sz w:val="24"/>
                <w:szCs w:val="24"/>
              </w:rPr>
            </w:pPr>
          </w:p>
        </w:tc>
        <w:tc>
          <w:tcPr>
            <w:tcW w:w="4678" w:type="dxa"/>
            <w:vMerge/>
            <w:shd w:val="clear" w:color="auto" w:fill="auto"/>
            <w:vAlign w:val="center"/>
          </w:tcPr>
          <w:p w:rsidR="00F041B7" w:rsidRPr="00516EBF" w:rsidRDefault="00F041B7" w:rsidP="00F041B7">
            <w:pPr>
              <w:spacing w:line="240" w:lineRule="auto"/>
              <w:ind w:firstLine="0"/>
              <w:jc w:val="left"/>
              <w:rPr>
                <w:sz w:val="24"/>
                <w:szCs w:val="24"/>
              </w:rPr>
            </w:pPr>
          </w:p>
        </w:tc>
        <w:tc>
          <w:tcPr>
            <w:tcW w:w="1814" w:type="dxa"/>
            <w:gridSpan w:val="2"/>
            <w:vAlign w:val="center"/>
          </w:tcPr>
          <w:p w:rsidR="00F041B7" w:rsidRPr="00516EBF" w:rsidRDefault="00F041B7" w:rsidP="00F041B7">
            <w:pPr>
              <w:spacing w:line="240" w:lineRule="auto"/>
              <w:ind w:firstLine="0"/>
              <w:rPr>
                <w:snapToGrid w:val="0"/>
                <w:sz w:val="24"/>
                <w:szCs w:val="24"/>
              </w:rPr>
            </w:pPr>
            <w:r w:rsidRPr="00516EBF">
              <w:rPr>
                <w:snapToGrid w:val="0"/>
                <w:sz w:val="24"/>
                <w:szCs w:val="24"/>
              </w:rPr>
              <w:t>от 1 до 10 баллов</w:t>
            </w:r>
          </w:p>
        </w:tc>
      </w:tr>
      <w:tr w:rsidR="00F041B7" w:rsidRPr="00516EBF" w:rsidTr="00170E45">
        <w:trPr>
          <w:trHeight w:val="543"/>
        </w:trPr>
        <w:tc>
          <w:tcPr>
            <w:tcW w:w="8359" w:type="dxa"/>
            <w:gridSpan w:val="3"/>
            <w:vAlign w:val="center"/>
          </w:tcPr>
          <w:p w:rsidR="00F041B7" w:rsidRPr="00516EBF" w:rsidRDefault="00F041B7" w:rsidP="00F041B7">
            <w:pPr>
              <w:spacing w:line="240" w:lineRule="auto"/>
              <w:ind w:firstLine="176"/>
              <w:rPr>
                <w:sz w:val="24"/>
                <w:szCs w:val="24"/>
              </w:rPr>
            </w:pPr>
            <w:r w:rsidRPr="00516EBF">
              <w:rPr>
                <w:sz w:val="24"/>
                <w:szCs w:val="24"/>
              </w:rPr>
              <w:lastRenderedPageBreak/>
              <w:t>Совокупная значимость всех критериев в процентах</w:t>
            </w:r>
          </w:p>
        </w:tc>
        <w:tc>
          <w:tcPr>
            <w:tcW w:w="1814" w:type="dxa"/>
            <w:gridSpan w:val="2"/>
            <w:vAlign w:val="center"/>
          </w:tcPr>
          <w:p w:rsidR="00F041B7" w:rsidRPr="00516EBF" w:rsidRDefault="00F041B7" w:rsidP="00F041B7">
            <w:pPr>
              <w:tabs>
                <w:tab w:val="left" w:pos="34"/>
                <w:tab w:val="left" w:pos="175"/>
              </w:tabs>
              <w:spacing w:after="120" w:line="240" w:lineRule="auto"/>
              <w:ind w:right="176" w:firstLine="34"/>
              <w:jc w:val="center"/>
              <w:rPr>
                <w:b/>
                <w:snapToGrid w:val="0"/>
                <w:sz w:val="24"/>
                <w:szCs w:val="24"/>
              </w:rPr>
            </w:pPr>
            <w:r w:rsidRPr="00516EBF">
              <w:rPr>
                <w:b/>
                <w:snapToGrid w:val="0"/>
                <w:sz w:val="24"/>
                <w:szCs w:val="24"/>
              </w:rPr>
              <w:t>100 %</w:t>
            </w:r>
          </w:p>
        </w:tc>
      </w:tr>
    </w:tbl>
    <w:p w:rsidR="00531E44" w:rsidRPr="00531E44" w:rsidRDefault="00531E44" w:rsidP="00531E44">
      <w:pPr>
        <w:spacing w:line="240" w:lineRule="atLeast"/>
        <w:ind w:firstLine="0"/>
        <w:rPr>
          <w:rFonts w:eastAsia="Calibri"/>
          <w:iCs/>
          <w:sz w:val="24"/>
          <w:szCs w:val="24"/>
          <w:lang w:eastAsia="en-US"/>
        </w:rPr>
      </w:pPr>
    </w:p>
    <w:p w:rsidR="00531E44" w:rsidRPr="00531E44" w:rsidRDefault="00531E44" w:rsidP="00531E44">
      <w:pPr>
        <w:shd w:val="clear" w:color="auto" w:fill="FFFFFF" w:themeFill="background1"/>
        <w:spacing w:line="240" w:lineRule="atLeast"/>
        <w:ind w:firstLine="0"/>
        <w:rPr>
          <w:spacing w:val="-6"/>
          <w:sz w:val="24"/>
          <w:szCs w:val="24"/>
        </w:rPr>
      </w:pPr>
      <w:r w:rsidRPr="00531E44">
        <w:rPr>
          <w:b/>
          <w:sz w:val="24"/>
          <w:szCs w:val="24"/>
        </w:rPr>
        <w:t>4.9.3.3.</w:t>
      </w:r>
      <w:r w:rsidRPr="00531E44">
        <w:rPr>
          <w:sz w:val="24"/>
          <w:szCs w:val="24"/>
        </w:rPr>
        <w:t xml:space="preserve">   </w:t>
      </w:r>
      <w:r w:rsidRPr="00531E44">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531E44" w:rsidRPr="00531E44" w:rsidRDefault="00531E44" w:rsidP="00531E44">
      <w:pPr>
        <w:shd w:val="clear" w:color="auto" w:fill="FFFFFF" w:themeFill="background1"/>
        <w:spacing w:line="240" w:lineRule="atLeast"/>
        <w:ind w:firstLine="0"/>
        <w:rPr>
          <w:spacing w:val="-6"/>
          <w:sz w:val="24"/>
          <w:szCs w:val="24"/>
          <w:lang w:val="en-US"/>
        </w:rPr>
      </w:pPr>
      <w:r w:rsidRPr="00531E44">
        <w:rPr>
          <w:spacing w:val="-6"/>
          <w:sz w:val="24"/>
          <w:szCs w:val="24"/>
          <w:lang w:val="en-US"/>
        </w:rPr>
        <w:t>Rsum i =  (R1i</w:t>
      </w:r>
      <w:r w:rsidRPr="00531E44">
        <w:rPr>
          <w:spacing w:val="-6"/>
          <w:sz w:val="24"/>
          <w:szCs w:val="24"/>
        </w:rPr>
        <w:t>х</w:t>
      </w:r>
      <w:r w:rsidRPr="00531E44">
        <w:rPr>
          <w:spacing w:val="-6"/>
          <w:sz w:val="24"/>
          <w:szCs w:val="24"/>
          <w:lang w:val="en-US"/>
        </w:rPr>
        <w:t xml:space="preserve">  K1i) + … + (Rni  </w:t>
      </w:r>
      <w:r w:rsidRPr="00531E44">
        <w:rPr>
          <w:spacing w:val="-6"/>
          <w:sz w:val="24"/>
          <w:szCs w:val="24"/>
        </w:rPr>
        <w:t>х</w:t>
      </w:r>
      <w:r w:rsidRPr="00531E44">
        <w:rPr>
          <w:spacing w:val="-6"/>
          <w:sz w:val="24"/>
          <w:szCs w:val="24"/>
          <w:lang w:val="en-US"/>
        </w:rPr>
        <w:t xml:space="preserve">  Kni)  </w:t>
      </w:r>
      <w:r w:rsidRPr="00531E44">
        <w:rPr>
          <w:spacing w:val="-6"/>
          <w:sz w:val="24"/>
          <w:szCs w:val="24"/>
        </w:rPr>
        <w:t>где</w:t>
      </w:r>
      <w:r w:rsidRPr="00531E44">
        <w:rPr>
          <w:spacing w:val="-6"/>
          <w:sz w:val="24"/>
          <w:szCs w:val="24"/>
          <w:lang w:val="en-US"/>
        </w:rPr>
        <w:t>:</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Rsumi – итоговый рейтингi-ого предложения;</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R1i     - рейтинг, присуждаемый i-ому предложению по критерию 1;</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K1i     - коэффициент значимости критерия 1;</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и т.д. по всем критериям</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 </w:t>
      </w:r>
    </w:p>
    <w:p w:rsidR="00531E44" w:rsidRPr="00531E44" w:rsidRDefault="00531E44" w:rsidP="00531E44">
      <w:pPr>
        <w:shd w:val="clear" w:color="auto" w:fill="FFFFFF" w:themeFill="background1"/>
        <w:spacing w:line="240" w:lineRule="atLeast"/>
        <w:ind w:firstLine="0"/>
        <w:rPr>
          <w:sz w:val="24"/>
          <w:szCs w:val="24"/>
        </w:rPr>
      </w:pPr>
      <w:r w:rsidRPr="00531E44">
        <w:rPr>
          <w:b/>
          <w:sz w:val="24"/>
          <w:szCs w:val="24"/>
        </w:rPr>
        <w:t xml:space="preserve">4.9.3.4. </w:t>
      </w:r>
      <w:r w:rsidRPr="00531E44">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531E44">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531E44">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531E44">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531E44">
        <w:rPr>
          <w:sz w:val="24"/>
          <w:szCs w:val="24"/>
        </w:rPr>
        <w:t>условия.</w:t>
      </w:r>
    </w:p>
    <w:p w:rsidR="00531E44" w:rsidRPr="00531E44" w:rsidRDefault="00531E44" w:rsidP="00531E44">
      <w:pPr>
        <w:keepNext/>
        <w:widowControl w:val="0"/>
        <w:spacing w:line="240" w:lineRule="atLeast"/>
        <w:ind w:firstLine="0"/>
        <w:rPr>
          <w:sz w:val="24"/>
          <w:szCs w:val="24"/>
        </w:rPr>
      </w:pPr>
      <w:r w:rsidRPr="00531E44">
        <w:rPr>
          <w:b/>
          <w:sz w:val="24"/>
          <w:szCs w:val="24"/>
        </w:rPr>
        <w:t xml:space="preserve">4.9.3.5. </w:t>
      </w:r>
      <w:r w:rsidRPr="00531E44">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531E44">
        <w:rPr>
          <w:bCs/>
          <w:iCs/>
          <w:snapToGrid w:val="0"/>
          <w:sz w:val="24"/>
          <w:szCs w:val="24"/>
          <w:shd w:val="clear" w:color="auto" w:fill="FFFFFF"/>
        </w:rPr>
        <w:t xml:space="preserve"> добровольном снижении цены договора</w:t>
      </w:r>
      <w:r w:rsidRPr="00531E44">
        <w:rPr>
          <w:sz w:val="24"/>
          <w:szCs w:val="24"/>
          <w:shd w:val="clear" w:color="auto" w:fill="FFFFFF"/>
        </w:rPr>
        <w:t xml:space="preserve"> путем понижения ранее направленной цены лота, </w:t>
      </w:r>
      <w:r w:rsidRPr="00531E44">
        <w:rPr>
          <w:bCs/>
          <w:iCs/>
          <w:snapToGrid w:val="0"/>
          <w:sz w:val="24"/>
          <w:szCs w:val="24"/>
          <w:shd w:val="clear" w:color="auto" w:fill="FFFFFF"/>
        </w:rPr>
        <w:t>указанной в заявке без изменения остальных условий</w:t>
      </w:r>
      <w:r w:rsidRPr="00531E44">
        <w:rPr>
          <w:sz w:val="24"/>
          <w:szCs w:val="24"/>
          <w:shd w:val="clear" w:color="auto" w:fill="FFFFFF"/>
        </w:rPr>
        <w:t>.</w:t>
      </w:r>
    </w:p>
    <w:p w:rsidR="00531E44" w:rsidRPr="00531E44" w:rsidRDefault="00531E44" w:rsidP="00531E44">
      <w:pPr>
        <w:spacing w:line="240" w:lineRule="atLeast"/>
        <w:ind w:firstLine="0"/>
        <w:rPr>
          <w:sz w:val="24"/>
          <w:szCs w:val="24"/>
        </w:rPr>
      </w:pPr>
      <w:r w:rsidRPr="00531E44">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531E44" w:rsidRPr="00531E44" w:rsidRDefault="00531E44" w:rsidP="00531E44">
      <w:pPr>
        <w:spacing w:line="240" w:lineRule="atLeast"/>
        <w:ind w:firstLine="0"/>
        <w:rPr>
          <w:sz w:val="24"/>
          <w:szCs w:val="24"/>
        </w:rPr>
      </w:pPr>
      <w:r w:rsidRPr="00531E44">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w:t>
      </w:r>
      <w:r w:rsidRPr="00531E44">
        <w:rPr>
          <w:sz w:val="24"/>
          <w:szCs w:val="24"/>
        </w:rPr>
        <w:lastRenderedPageBreak/>
        <w:t>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531E44" w:rsidRPr="00531E44" w:rsidRDefault="00531E44" w:rsidP="00531E44">
      <w:pPr>
        <w:spacing w:line="240" w:lineRule="atLeast"/>
        <w:ind w:firstLine="0"/>
        <w:rPr>
          <w:sz w:val="24"/>
          <w:szCs w:val="24"/>
        </w:rPr>
      </w:pPr>
      <w:r w:rsidRPr="00531E44">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531E44" w:rsidRPr="00C420D0" w:rsidRDefault="00531E44" w:rsidP="00531E44">
      <w:pPr>
        <w:widowControl w:val="0"/>
        <w:autoSpaceDE w:val="0"/>
        <w:autoSpaceDN w:val="0"/>
        <w:adjustRightInd w:val="0"/>
        <w:spacing w:line="240" w:lineRule="auto"/>
        <w:ind w:firstLine="0"/>
        <w:rPr>
          <w:b/>
          <w:sz w:val="24"/>
          <w:szCs w:val="24"/>
        </w:rPr>
      </w:pPr>
      <w:r w:rsidRPr="00531E44">
        <w:rPr>
          <w:sz w:val="24"/>
          <w:szCs w:val="24"/>
        </w:rPr>
        <w:t xml:space="preserve">      После проведения переторжки лучшая Заявка определяется в порядке, установленном для данной закупки, согласно п.п. 4.9.3.2.</w:t>
      </w:r>
    </w:p>
    <w:bookmarkEnd w:id="45"/>
    <w:bookmarkEnd w:id="46"/>
    <w:bookmarkEnd w:id="47"/>
    <w:bookmarkEnd w:id="48"/>
    <w:bookmarkEnd w:id="49"/>
    <w:bookmarkEnd w:id="62"/>
    <w:p w:rsidR="00DB5DE0" w:rsidRPr="00C420D0" w:rsidRDefault="00DB5DE0" w:rsidP="00676472">
      <w:pPr>
        <w:keepNext/>
        <w:numPr>
          <w:ilvl w:val="1"/>
          <w:numId w:val="9"/>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676472">
      <w:pPr>
        <w:widowControl w:val="0"/>
        <w:numPr>
          <w:ilvl w:val="2"/>
          <w:numId w:val="14"/>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6"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676472">
      <w:pPr>
        <w:numPr>
          <w:ilvl w:val="2"/>
          <w:numId w:val="9"/>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676472">
      <w:pPr>
        <w:keepNext/>
        <w:numPr>
          <w:ilvl w:val="1"/>
          <w:numId w:val="26"/>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6"/>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3C6C9B" w:rsidRPr="003C6C9B" w:rsidRDefault="003C6C9B" w:rsidP="003C6C9B">
      <w:pPr>
        <w:keepNext/>
        <w:widowControl w:val="0"/>
        <w:suppressAutoHyphens/>
        <w:autoSpaceDE w:val="0"/>
        <w:autoSpaceDN w:val="0"/>
        <w:adjustRightInd w:val="0"/>
        <w:spacing w:before="360" w:after="120" w:line="240" w:lineRule="auto"/>
        <w:ind w:firstLine="0"/>
        <w:contextualSpacing/>
        <w:outlineLvl w:val="1"/>
        <w:rPr>
          <w:b/>
          <w:bCs/>
          <w:sz w:val="24"/>
          <w:szCs w:val="24"/>
        </w:rPr>
      </w:pPr>
      <w:r w:rsidRPr="003C6C9B">
        <w:rPr>
          <w:b/>
          <w:bCs/>
          <w:sz w:val="24"/>
          <w:szCs w:val="24"/>
        </w:rPr>
        <w:t>4.12. Заключение Договора</w:t>
      </w:r>
    </w:p>
    <w:p w:rsidR="003C6C9B" w:rsidRPr="003C6C9B" w:rsidRDefault="003C6C9B" w:rsidP="003C6C9B">
      <w:pPr>
        <w:keepNext/>
        <w:widowControl w:val="0"/>
        <w:suppressAutoHyphens/>
        <w:autoSpaceDE w:val="0"/>
        <w:autoSpaceDN w:val="0"/>
        <w:adjustRightInd w:val="0"/>
        <w:spacing w:before="360" w:after="120" w:line="240" w:lineRule="auto"/>
        <w:ind w:firstLine="0"/>
        <w:contextualSpacing/>
        <w:outlineLvl w:val="1"/>
        <w:rPr>
          <w:b/>
          <w:bCs/>
          <w:sz w:val="24"/>
          <w:szCs w:val="24"/>
        </w:rPr>
      </w:pPr>
      <w:r w:rsidRPr="003C6C9B">
        <w:rPr>
          <w:b/>
          <w:bCs/>
          <w:sz w:val="24"/>
          <w:szCs w:val="24"/>
        </w:rPr>
        <w:t xml:space="preserve">4.12.1. </w:t>
      </w:r>
      <w:r w:rsidRPr="003C6C9B">
        <w:rPr>
          <w:bCs/>
          <w:iCs/>
          <w:snapToGrid w:val="0"/>
          <w:sz w:val="24"/>
          <w:szCs w:val="24"/>
        </w:rPr>
        <w:t xml:space="preserve">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w:t>
      </w:r>
      <w:r w:rsidRPr="003C6C9B">
        <w:rPr>
          <w:snapToGrid w:val="0"/>
          <w:sz w:val="24"/>
          <w:szCs w:val="24"/>
        </w:rPr>
        <w:t>в следующем порядке:</w:t>
      </w:r>
    </w:p>
    <w:p w:rsidR="003C6C9B" w:rsidRPr="003C6C9B" w:rsidRDefault="003C6C9B" w:rsidP="003C6C9B">
      <w:pPr>
        <w:widowControl w:val="0"/>
        <w:autoSpaceDE w:val="0"/>
        <w:autoSpaceDN w:val="0"/>
        <w:adjustRightInd w:val="0"/>
        <w:spacing w:line="240" w:lineRule="auto"/>
        <w:contextualSpacing/>
        <w:rPr>
          <w:sz w:val="24"/>
          <w:szCs w:val="24"/>
        </w:rPr>
      </w:pPr>
      <w:r w:rsidRPr="003C6C9B">
        <w:rPr>
          <w:snapToGrid w:val="0"/>
          <w:sz w:val="24"/>
          <w:szCs w:val="24"/>
        </w:rPr>
        <w:t xml:space="preserve">- в течение 5 (пяти) </w:t>
      </w:r>
      <w:r w:rsidRPr="003C6C9B">
        <w:rPr>
          <w:bCs/>
          <w:iCs/>
          <w:snapToGrid w:val="0"/>
          <w:sz w:val="24"/>
          <w:szCs w:val="24"/>
        </w:rPr>
        <w:t>календарных</w:t>
      </w:r>
      <w:r w:rsidRPr="003C6C9B">
        <w:rPr>
          <w:snapToGrid w:val="0"/>
          <w:sz w:val="24"/>
          <w:szCs w:val="24"/>
        </w:rPr>
        <w:t xml:space="preserve"> дней от даты размещения</w:t>
      </w:r>
      <w:r w:rsidRPr="003C6C9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3C6C9B">
        <w:rPr>
          <w:rFonts w:cs="Arial"/>
          <w:sz w:val="24"/>
          <w:szCs w:val="24"/>
        </w:rPr>
        <w:t xml:space="preserve"> Заказчик не несет ответственности в случае неполучения Участником договора, </w:t>
      </w:r>
      <w:r w:rsidRPr="003C6C9B">
        <w:rPr>
          <w:rFonts w:cs="Arial"/>
          <w:sz w:val="24"/>
          <w:szCs w:val="24"/>
        </w:rPr>
        <w:lastRenderedPageBreak/>
        <w:t>направленного на электронный адрес, указанный в анкете Участника</w:t>
      </w:r>
      <w:r w:rsidRPr="003C6C9B">
        <w:rPr>
          <w:sz w:val="24"/>
          <w:szCs w:val="24"/>
        </w:rPr>
        <w:t>;</w:t>
      </w:r>
    </w:p>
    <w:p w:rsidR="003C6C9B" w:rsidRPr="003C6C9B" w:rsidRDefault="003C6C9B" w:rsidP="003C6C9B">
      <w:pPr>
        <w:widowControl w:val="0"/>
        <w:autoSpaceDE w:val="0"/>
        <w:autoSpaceDN w:val="0"/>
        <w:adjustRightInd w:val="0"/>
        <w:spacing w:line="240" w:lineRule="auto"/>
        <w:contextualSpacing/>
        <w:rPr>
          <w:color w:val="0000FF"/>
          <w:sz w:val="24"/>
          <w:szCs w:val="24"/>
        </w:rPr>
      </w:pPr>
      <w:r w:rsidRPr="003C6C9B">
        <w:rPr>
          <w:sz w:val="24"/>
          <w:szCs w:val="24"/>
        </w:rPr>
        <w:t xml:space="preserve">- в течение </w:t>
      </w:r>
      <w:r w:rsidRPr="003C6C9B">
        <w:rPr>
          <w:snapToGrid w:val="0"/>
          <w:sz w:val="24"/>
          <w:szCs w:val="24"/>
        </w:rPr>
        <w:t xml:space="preserve">5 (пяти) </w:t>
      </w:r>
      <w:r w:rsidRPr="003C6C9B">
        <w:rPr>
          <w:bCs/>
          <w:iCs/>
          <w:snapToGrid w:val="0"/>
          <w:sz w:val="24"/>
          <w:szCs w:val="24"/>
        </w:rPr>
        <w:t>календарных</w:t>
      </w:r>
      <w:r w:rsidRPr="003C6C9B">
        <w:rPr>
          <w:snapToGrid w:val="0"/>
          <w:sz w:val="24"/>
          <w:szCs w:val="24"/>
        </w:rPr>
        <w:t xml:space="preserve"> дней от даты получения Победителем (</w:t>
      </w:r>
      <w:r w:rsidRPr="003C6C9B">
        <w:rPr>
          <w:sz w:val="24"/>
          <w:szCs w:val="24"/>
        </w:rPr>
        <w:t xml:space="preserve">дата «уведомления о доставке») </w:t>
      </w:r>
      <w:r w:rsidRPr="003C6C9B">
        <w:rPr>
          <w:snapToGrid w:val="0"/>
          <w:sz w:val="24"/>
          <w:szCs w:val="24"/>
        </w:rPr>
        <w:t xml:space="preserve">подписанного со стороны Заказчика договора, Победитель направляет </w:t>
      </w:r>
      <w:r w:rsidRPr="003C6C9B">
        <w:rPr>
          <w:sz w:val="24"/>
          <w:szCs w:val="24"/>
        </w:rPr>
        <w:t>Заказчику подписанный со своей стороны договор по электронной почте в сканированном виде на адрес Заказчика</w:t>
      </w:r>
      <w:r w:rsidRPr="003C6C9B">
        <w:rPr>
          <w:color w:val="0000FF"/>
          <w:u w:val="single"/>
        </w:rPr>
        <w:t xml:space="preserve"> </w:t>
      </w:r>
      <w:r w:rsidR="007E1A9C">
        <w:rPr>
          <w:rFonts w:eastAsia="Calibri"/>
          <w:color w:val="0000FF"/>
          <w:sz w:val="24"/>
          <w:szCs w:val="24"/>
          <w:lang w:val="en-US" w:eastAsia="en-US"/>
        </w:rPr>
        <w:t>vvp</w:t>
      </w:r>
      <w:r w:rsidR="00487ADE" w:rsidRPr="00487ADE">
        <w:rPr>
          <w:rFonts w:eastAsia="Calibri"/>
          <w:color w:val="0000FF"/>
          <w:sz w:val="24"/>
          <w:szCs w:val="24"/>
          <w:lang w:eastAsia="en-US"/>
        </w:rPr>
        <w:t>@</w:t>
      </w:r>
      <w:r w:rsidR="00487ADE" w:rsidRPr="00487ADE">
        <w:rPr>
          <w:rFonts w:eastAsia="Calibri"/>
          <w:color w:val="0000FF"/>
          <w:sz w:val="24"/>
          <w:szCs w:val="24"/>
          <w:lang w:val="en-US" w:eastAsia="en-US"/>
        </w:rPr>
        <w:t>ynp</w:t>
      </w:r>
      <w:r w:rsidR="00487ADE" w:rsidRPr="00487ADE">
        <w:rPr>
          <w:rFonts w:eastAsia="Calibri"/>
          <w:color w:val="0000FF"/>
          <w:sz w:val="24"/>
          <w:szCs w:val="24"/>
          <w:lang w:eastAsia="en-US"/>
        </w:rPr>
        <w:t>.</w:t>
      </w:r>
      <w:r w:rsidR="00487ADE" w:rsidRPr="00487ADE">
        <w:rPr>
          <w:rFonts w:eastAsia="Calibri"/>
          <w:color w:val="0000FF"/>
          <w:sz w:val="24"/>
          <w:szCs w:val="24"/>
          <w:lang w:val="en-US" w:eastAsia="en-US"/>
        </w:rPr>
        <w:t>ru</w:t>
      </w:r>
      <w:r w:rsidR="00487ADE" w:rsidRPr="00487ADE">
        <w:rPr>
          <w:rFonts w:eastAsia="Calibri"/>
          <w:color w:val="0000FF"/>
          <w:sz w:val="24"/>
          <w:szCs w:val="24"/>
          <w:lang w:eastAsia="en-US"/>
        </w:rPr>
        <w:t>.</w:t>
      </w:r>
    </w:p>
    <w:p w:rsidR="003C6C9B" w:rsidRPr="003C6C9B" w:rsidRDefault="003C6C9B" w:rsidP="003C6C9B">
      <w:pPr>
        <w:widowControl w:val="0"/>
        <w:autoSpaceDE w:val="0"/>
        <w:autoSpaceDN w:val="0"/>
        <w:adjustRightInd w:val="0"/>
        <w:spacing w:line="240" w:lineRule="auto"/>
        <w:contextualSpacing/>
        <w:rPr>
          <w:sz w:val="24"/>
          <w:szCs w:val="24"/>
        </w:rPr>
      </w:pPr>
      <w:r w:rsidRPr="003C6C9B">
        <w:rPr>
          <w:sz w:val="24"/>
          <w:szCs w:val="24"/>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3C6C9B" w:rsidRPr="003C6C9B" w:rsidRDefault="003C6C9B" w:rsidP="003C6C9B">
      <w:pPr>
        <w:widowControl w:val="0"/>
        <w:autoSpaceDE w:val="0"/>
        <w:autoSpaceDN w:val="0"/>
        <w:adjustRightInd w:val="0"/>
        <w:spacing w:line="240" w:lineRule="auto"/>
        <w:ind w:firstLine="0"/>
        <w:contextualSpacing/>
        <w:rPr>
          <w:sz w:val="24"/>
          <w:szCs w:val="24"/>
        </w:rPr>
      </w:pPr>
      <w:r w:rsidRPr="003C6C9B">
        <w:rPr>
          <w:b/>
          <w:sz w:val="24"/>
          <w:szCs w:val="24"/>
          <w:shd w:val="clear" w:color="auto" w:fill="FFFFFF"/>
        </w:rPr>
        <w:t>4.12.2</w:t>
      </w:r>
      <w:r w:rsidRPr="003C6C9B">
        <w:rPr>
          <w:sz w:val="24"/>
          <w:szCs w:val="24"/>
          <w:shd w:val="clear" w:color="auto" w:fill="FFFFFF"/>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3C6C9B">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3C6C9B">
        <w:rPr>
          <w:bCs/>
          <w:iCs/>
          <w:snapToGrid w:val="0"/>
          <w:sz w:val="24"/>
          <w:szCs w:val="24"/>
        </w:rPr>
        <w:t>.</w:t>
      </w:r>
    </w:p>
    <w:p w:rsidR="003C6C9B" w:rsidRPr="003C6C9B" w:rsidRDefault="003C6C9B" w:rsidP="003C6C9B">
      <w:pPr>
        <w:widowControl w:val="0"/>
        <w:autoSpaceDE w:val="0"/>
        <w:autoSpaceDN w:val="0"/>
        <w:adjustRightInd w:val="0"/>
        <w:spacing w:line="240" w:lineRule="atLeast"/>
        <w:ind w:firstLine="0"/>
        <w:contextualSpacing/>
        <w:rPr>
          <w:sz w:val="24"/>
          <w:szCs w:val="24"/>
        </w:rPr>
      </w:pPr>
      <w:r w:rsidRPr="003C6C9B">
        <w:rPr>
          <w:b/>
          <w:sz w:val="24"/>
          <w:szCs w:val="24"/>
        </w:rPr>
        <w:t>4.12.3.</w:t>
      </w:r>
      <w:r w:rsidRPr="003C6C9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3C6C9B" w:rsidRPr="003C6C9B" w:rsidRDefault="003C6C9B" w:rsidP="003C6C9B">
      <w:pPr>
        <w:autoSpaceDE w:val="0"/>
        <w:autoSpaceDN w:val="0"/>
        <w:adjustRightInd w:val="0"/>
        <w:spacing w:line="240" w:lineRule="atLeast"/>
        <w:ind w:firstLine="0"/>
        <w:rPr>
          <w:bCs/>
          <w:iCs/>
          <w:sz w:val="24"/>
          <w:szCs w:val="24"/>
        </w:rPr>
      </w:pPr>
      <w:r w:rsidRPr="003C6C9B">
        <w:rPr>
          <w:b/>
          <w:sz w:val="24"/>
          <w:szCs w:val="24"/>
        </w:rPr>
        <w:t>4.12.4</w:t>
      </w:r>
      <w:r w:rsidRPr="003C6C9B">
        <w:rPr>
          <w:b/>
          <w:sz w:val="24"/>
          <w:szCs w:val="24"/>
          <w:shd w:val="clear" w:color="auto" w:fill="FFFFFF"/>
        </w:rPr>
        <w:t xml:space="preserve">. </w:t>
      </w:r>
      <w:r w:rsidRPr="003C6C9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3C6C9B" w:rsidRPr="003C6C9B" w:rsidRDefault="003C6C9B" w:rsidP="003C6C9B">
      <w:pPr>
        <w:keepNext/>
        <w:widowControl w:val="0"/>
        <w:shd w:val="clear" w:color="auto" w:fill="FFFFFF"/>
        <w:suppressAutoHyphens/>
        <w:adjustRightInd w:val="0"/>
        <w:spacing w:line="240" w:lineRule="atLeast"/>
        <w:ind w:firstLine="0"/>
        <w:textAlignment w:val="baseline"/>
        <w:outlineLvl w:val="3"/>
        <w:rPr>
          <w:bCs/>
          <w:iCs/>
          <w:sz w:val="24"/>
          <w:szCs w:val="24"/>
        </w:rPr>
      </w:pPr>
      <w:r w:rsidRPr="003C6C9B">
        <w:rPr>
          <w:b/>
          <w:bCs/>
          <w:iCs/>
          <w:sz w:val="24"/>
          <w:szCs w:val="24"/>
        </w:rPr>
        <w:t xml:space="preserve">4.12.5. </w:t>
      </w:r>
      <w:r w:rsidRPr="003C6C9B">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3C6C9B">
        <w:rPr>
          <w:bCs/>
          <w:iCs/>
          <w:sz w:val="24"/>
          <w:szCs w:val="24"/>
          <w:shd w:val="clear" w:color="auto" w:fill="FFFFFF"/>
        </w:rPr>
        <w:t>.</w:t>
      </w:r>
    </w:p>
    <w:p w:rsidR="003C6C9B" w:rsidRPr="003C6C9B" w:rsidRDefault="003C6C9B" w:rsidP="003C6C9B">
      <w:pPr>
        <w:keepNext/>
        <w:widowControl w:val="0"/>
        <w:shd w:val="clear" w:color="auto" w:fill="FFFFFF"/>
        <w:suppressAutoHyphens/>
        <w:adjustRightInd w:val="0"/>
        <w:spacing w:line="240" w:lineRule="atLeast"/>
        <w:ind w:firstLine="0"/>
        <w:textAlignment w:val="baseline"/>
        <w:outlineLvl w:val="3"/>
        <w:rPr>
          <w:bCs/>
          <w:iCs/>
          <w:sz w:val="24"/>
          <w:szCs w:val="24"/>
        </w:rPr>
      </w:pPr>
      <w:r w:rsidRPr="003C6C9B">
        <w:rPr>
          <w:b/>
          <w:bCs/>
          <w:iCs/>
          <w:sz w:val="24"/>
          <w:szCs w:val="24"/>
        </w:rPr>
        <w:t>4.12.6.</w:t>
      </w:r>
      <w:r w:rsidRPr="003C6C9B">
        <w:rPr>
          <w:bCs/>
          <w:iCs/>
          <w:sz w:val="24"/>
          <w:szCs w:val="24"/>
        </w:rPr>
        <w:t xml:space="preserve"> Преддоговорные переговоры допускаются:</w:t>
      </w:r>
    </w:p>
    <w:p w:rsidR="003C6C9B" w:rsidRPr="003C6C9B" w:rsidRDefault="003C6C9B" w:rsidP="00F80517">
      <w:pPr>
        <w:numPr>
          <w:ilvl w:val="0"/>
          <w:numId w:val="34"/>
        </w:numPr>
        <w:shd w:val="clear" w:color="auto" w:fill="FFFFFF"/>
        <w:tabs>
          <w:tab w:val="num" w:pos="284"/>
          <w:tab w:val="num" w:pos="360"/>
        </w:tabs>
        <w:spacing w:line="240" w:lineRule="atLeast"/>
        <w:ind w:left="0" w:firstLine="0"/>
        <w:rPr>
          <w:sz w:val="24"/>
          <w:szCs w:val="24"/>
        </w:rPr>
      </w:pPr>
      <w:r w:rsidRPr="003C6C9B">
        <w:rPr>
          <w:sz w:val="24"/>
          <w:szCs w:val="24"/>
        </w:rPr>
        <w:t>по снижению цены договора без изменения остальных условий договора;</w:t>
      </w:r>
    </w:p>
    <w:p w:rsidR="003C6C9B" w:rsidRPr="003C6C9B" w:rsidRDefault="003C6C9B" w:rsidP="00F80517">
      <w:pPr>
        <w:numPr>
          <w:ilvl w:val="0"/>
          <w:numId w:val="34"/>
        </w:numPr>
        <w:shd w:val="clear" w:color="auto" w:fill="FFFFFF"/>
        <w:tabs>
          <w:tab w:val="num" w:pos="284"/>
          <w:tab w:val="num" w:pos="360"/>
        </w:tabs>
        <w:spacing w:line="240" w:lineRule="atLeast"/>
        <w:ind w:left="0" w:firstLine="0"/>
        <w:rPr>
          <w:sz w:val="24"/>
          <w:szCs w:val="24"/>
        </w:rPr>
      </w:pPr>
      <w:r w:rsidRPr="003C6C9B">
        <w:rPr>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3C6C9B" w:rsidRPr="003C6C9B" w:rsidRDefault="003C6C9B" w:rsidP="00F80517">
      <w:pPr>
        <w:numPr>
          <w:ilvl w:val="0"/>
          <w:numId w:val="34"/>
        </w:numPr>
        <w:shd w:val="clear" w:color="auto" w:fill="FFFFFF"/>
        <w:tabs>
          <w:tab w:val="num" w:pos="0"/>
          <w:tab w:val="num" w:pos="360"/>
        </w:tabs>
        <w:spacing w:line="240" w:lineRule="atLeast"/>
        <w:ind w:left="0" w:firstLine="0"/>
        <w:rPr>
          <w:sz w:val="24"/>
          <w:szCs w:val="24"/>
        </w:rPr>
      </w:pPr>
      <w:r w:rsidRPr="003C6C9B">
        <w:rPr>
          <w:sz w:val="24"/>
          <w:szCs w:val="24"/>
        </w:rPr>
        <w:t xml:space="preserve">по сокращению сроков выполнения договора;  </w:t>
      </w:r>
    </w:p>
    <w:p w:rsidR="003C6C9B" w:rsidRPr="003C6C9B" w:rsidRDefault="003C6C9B" w:rsidP="00F80517">
      <w:pPr>
        <w:numPr>
          <w:ilvl w:val="0"/>
          <w:numId w:val="34"/>
        </w:numPr>
        <w:shd w:val="clear" w:color="auto" w:fill="FFFFFF"/>
        <w:tabs>
          <w:tab w:val="num" w:pos="360"/>
        </w:tabs>
        <w:spacing w:line="240" w:lineRule="atLeast"/>
        <w:ind w:left="0" w:firstLine="0"/>
        <w:rPr>
          <w:sz w:val="24"/>
          <w:szCs w:val="24"/>
        </w:rPr>
      </w:pPr>
      <w:r w:rsidRPr="003C6C9B">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3C6C9B" w:rsidRPr="003C6C9B" w:rsidRDefault="003C6C9B" w:rsidP="00F80517">
      <w:pPr>
        <w:numPr>
          <w:ilvl w:val="0"/>
          <w:numId w:val="34"/>
        </w:numPr>
        <w:shd w:val="clear" w:color="auto" w:fill="FFFFFF"/>
        <w:tabs>
          <w:tab w:val="num" w:pos="284"/>
          <w:tab w:val="num" w:pos="360"/>
        </w:tabs>
        <w:spacing w:line="240" w:lineRule="atLeast"/>
        <w:ind w:left="0" w:firstLine="0"/>
        <w:rPr>
          <w:sz w:val="24"/>
          <w:szCs w:val="24"/>
        </w:rPr>
      </w:pPr>
      <w:r w:rsidRPr="003C6C9B">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3C6C9B" w:rsidRPr="003C6C9B" w:rsidRDefault="003C6C9B" w:rsidP="003C6C9B">
      <w:pPr>
        <w:shd w:val="clear" w:color="auto" w:fill="FFFFFF"/>
        <w:spacing w:line="240" w:lineRule="atLeast"/>
        <w:rPr>
          <w:sz w:val="24"/>
          <w:szCs w:val="24"/>
        </w:rPr>
      </w:pPr>
      <w:r w:rsidRPr="003C6C9B">
        <w:rPr>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3C6C9B" w:rsidRPr="003C6C9B" w:rsidRDefault="003C6C9B" w:rsidP="003C6C9B">
      <w:pPr>
        <w:shd w:val="clear" w:color="auto" w:fill="FFFFFF"/>
        <w:spacing w:line="240" w:lineRule="atLeast"/>
        <w:rPr>
          <w:sz w:val="24"/>
          <w:szCs w:val="24"/>
        </w:rPr>
      </w:pPr>
      <w:r w:rsidRPr="003C6C9B">
        <w:rPr>
          <w:sz w:val="24"/>
          <w:szCs w:val="24"/>
          <w:shd w:val="clear" w:color="auto" w:fill="FFFFFF"/>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3C6C9B" w:rsidRPr="003C6C9B" w:rsidRDefault="003C6C9B" w:rsidP="003C6C9B">
      <w:pPr>
        <w:shd w:val="clear" w:color="auto" w:fill="FFFFFF"/>
        <w:spacing w:line="240" w:lineRule="atLeast"/>
        <w:ind w:firstLine="0"/>
        <w:rPr>
          <w:sz w:val="24"/>
          <w:szCs w:val="24"/>
        </w:rPr>
      </w:pPr>
      <w:r w:rsidRPr="003C6C9B">
        <w:rPr>
          <w:b/>
          <w:sz w:val="24"/>
          <w:szCs w:val="24"/>
        </w:rPr>
        <w:t>4.12.7.</w:t>
      </w:r>
      <w:r w:rsidRPr="003C6C9B">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3C6C9B" w:rsidRPr="003C6C9B" w:rsidRDefault="003C6C9B" w:rsidP="003C6C9B">
      <w:pPr>
        <w:shd w:val="clear" w:color="auto" w:fill="FFFFFF"/>
        <w:tabs>
          <w:tab w:val="left" w:pos="851"/>
        </w:tabs>
        <w:spacing w:line="240" w:lineRule="atLeast"/>
        <w:ind w:firstLine="0"/>
        <w:rPr>
          <w:b/>
          <w:bCs/>
          <w:i/>
          <w:iCs/>
          <w:sz w:val="24"/>
          <w:szCs w:val="24"/>
        </w:rPr>
      </w:pPr>
      <w:r w:rsidRPr="003C6C9B">
        <w:rPr>
          <w:b/>
          <w:bCs/>
          <w:iCs/>
          <w:sz w:val="24"/>
          <w:szCs w:val="24"/>
        </w:rPr>
        <w:lastRenderedPageBreak/>
        <w:t>4.12.8.</w:t>
      </w:r>
      <w:r w:rsidRPr="003C6C9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3C6C9B" w:rsidRPr="003C6C9B" w:rsidRDefault="003C6C9B" w:rsidP="003C6C9B">
      <w:pPr>
        <w:spacing w:line="240" w:lineRule="atLeast"/>
        <w:rPr>
          <w:sz w:val="24"/>
          <w:szCs w:val="24"/>
        </w:rPr>
      </w:pPr>
      <w:r w:rsidRPr="003C6C9B">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3C6C9B" w:rsidRPr="003C6C9B" w:rsidRDefault="003C6C9B" w:rsidP="003C6C9B">
      <w:pPr>
        <w:keepNext/>
        <w:widowControl w:val="0"/>
        <w:suppressAutoHyphens/>
        <w:adjustRightInd w:val="0"/>
        <w:spacing w:line="240" w:lineRule="atLeast"/>
        <w:textAlignment w:val="baseline"/>
        <w:outlineLvl w:val="3"/>
        <w:rPr>
          <w:bCs/>
          <w:iCs/>
          <w:sz w:val="24"/>
          <w:szCs w:val="24"/>
        </w:rPr>
      </w:pPr>
      <w:r w:rsidRPr="003C6C9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3C6C9B" w:rsidRPr="003C6C9B" w:rsidRDefault="003C6C9B" w:rsidP="003C6C9B">
      <w:pPr>
        <w:tabs>
          <w:tab w:val="num" w:pos="1985"/>
          <w:tab w:val="num" w:pos="2357"/>
        </w:tabs>
        <w:spacing w:line="240" w:lineRule="atLeast"/>
        <w:rPr>
          <w:sz w:val="24"/>
          <w:szCs w:val="24"/>
        </w:rPr>
      </w:pPr>
      <w:bookmarkStart w:id="67" w:name="_Ref297565397"/>
      <w:r w:rsidRPr="003C6C9B">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7"/>
      <w:r w:rsidRPr="003C6C9B">
        <w:rPr>
          <w:sz w:val="24"/>
          <w:szCs w:val="24"/>
        </w:rPr>
        <w:t>Заявки;</w:t>
      </w:r>
    </w:p>
    <w:p w:rsidR="003C6C9B" w:rsidRPr="003C6C9B" w:rsidRDefault="003C6C9B" w:rsidP="003C6C9B">
      <w:pPr>
        <w:tabs>
          <w:tab w:val="left" w:pos="1276"/>
          <w:tab w:val="num" w:pos="2357"/>
        </w:tabs>
        <w:autoSpaceDE w:val="0"/>
        <w:autoSpaceDN w:val="0"/>
        <w:adjustRightInd w:val="0"/>
        <w:spacing w:line="240" w:lineRule="atLeast"/>
        <w:rPr>
          <w:sz w:val="24"/>
          <w:szCs w:val="24"/>
        </w:rPr>
      </w:pPr>
      <w:r w:rsidRPr="003C6C9B">
        <w:rPr>
          <w:sz w:val="24"/>
          <w:szCs w:val="24"/>
        </w:rPr>
        <w:t>-  провести повторную процедуру закупки;</w:t>
      </w:r>
    </w:p>
    <w:p w:rsidR="003C6C9B" w:rsidRPr="003C6C9B" w:rsidRDefault="003C6C9B" w:rsidP="003C6C9B">
      <w:pPr>
        <w:tabs>
          <w:tab w:val="left" w:pos="1276"/>
          <w:tab w:val="num" w:pos="2357"/>
        </w:tabs>
        <w:autoSpaceDE w:val="0"/>
        <w:autoSpaceDN w:val="0"/>
        <w:adjustRightInd w:val="0"/>
        <w:spacing w:line="240" w:lineRule="atLeast"/>
        <w:rPr>
          <w:sz w:val="24"/>
          <w:szCs w:val="24"/>
        </w:rPr>
      </w:pPr>
      <w:bookmarkStart w:id="68" w:name="_Ref310532857"/>
      <w:r w:rsidRPr="003C6C9B">
        <w:rPr>
          <w:sz w:val="24"/>
          <w:szCs w:val="24"/>
        </w:rPr>
        <w:t>-  отказаться от заключения договора и прекратить процедуру закупки.</w:t>
      </w:r>
      <w:bookmarkEnd w:id="68"/>
    </w:p>
    <w:p w:rsidR="003C6C9B" w:rsidRPr="003C6C9B" w:rsidRDefault="003C6C9B" w:rsidP="003C6C9B">
      <w:pPr>
        <w:keepNext/>
        <w:widowControl w:val="0"/>
        <w:suppressAutoHyphens/>
        <w:adjustRightInd w:val="0"/>
        <w:spacing w:line="240" w:lineRule="atLeast"/>
        <w:ind w:firstLine="0"/>
        <w:textAlignment w:val="baseline"/>
        <w:outlineLvl w:val="3"/>
        <w:rPr>
          <w:bCs/>
          <w:iCs/>
          <w:sz w:val="24"/>
          <w:szCs w:val="24"/>
        </w:rPr>
      </w:pPr>
      <w:r w:rsidRPr="003C6C9B">
        <w:rPr>
          <w:b/>
          <w:bCs/>
          <w:iCs/>
          <w:sz w:val="24"/>
          <w:szCs w:val="24"/>
        </w:rPr>
        <w:t>4.12.9.</w:t>
      </w:r>
      <w:r w:rsidRPr="003C6C9B">
        <w:rPr>
          <w:bCs/>
          <w:iCs/>
          <w:sz w:val="24"/>
          <w:szCs w:val="24"/>
        </w:rPr>
        <w:t xml:space="preserve"> Участником закупки, уклонившимся от заключения договора, считается:</w:t>
      </w:r>
    </w:p>
    <w:p w:rsidR="003C6C9B" w:rsidRPr="003C6C9B" w:rsidRDefault="003C6C9B" w:rsidP="00F80517">
      <w:pPr>
        <w:numPr>
          <w:ilvl w:val="0"/>
          <w:numId w:val="27"/>
        </w:numPr>
        <w:tabs>
          <w:tab w:val="left" w:pos="426"/>
        </w:tabs>
        <w:spacing w:line="240" w:lineRule="atLeast"/>
        <w:ind w:left="0" w:firstLine="0"/>
        <w:rPr>
          <w:sz w:val="24"/>
          <w:szCs w:val="24"/>
        </w:rPr>
      </w:pPr>
      <w:r w:rsidRPr="003C6C9B">
        <w:rPr>
          <w:sz w:val="24"/>
          <w:szCs w:val="24"/>
        </w:rPr>
        <w:t>Победитель закупки, который в определенный Документацией срок не предоставил подписанный со своей стороны договор;</w:t>
      </w:r>
    </w:p>
    <w:p w:rsidR="003C6C9B" w:rsidRPr="003C6C9B" w:rsidRDefault="003C6C9B" w:rsidP="00F80517">
      <w:pPr>
        <w:numPr>
          <w:ilvl w:val="0"/>
          <w:numId w:val="27"/>
        </w:numPr>
        <w:tabs>
          <w:tab w:val="left" w:pos="426"/>
        </w:tabs>
        <w:spacing w:line="240" w:lineRule="auto"/>
        <w:ind w:left="0" w:firstLine="0"/>
        <w:rPr>
          <w:sz w:val="24"/>
          <w:szCs w:val="24"/>
        </w:rPr>
      </w:pPr>
      <w:r w:rsidRPr="003C6C9B">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3C6C9B" w:rsidRPr="003C6C9B" w:rsidRDefault="003C6C9B" w:rsidP="00F80517">
      <w:pPr>
        <w:numPr>
          <w:ilvl w:val="0"/>
          <w:numId w:val="27"/>
        </w:numPr>
        <w:tabs>
          <w:tab w:val="left" w:pos="426"/>
        </w:tabs>
        <w:spacing w:line="240" w:lineRule="auto"/>
        <w:ind w:left="0" w:firstLine="0"/>
        <w:rPr>
          <w:sz w:val="24"/>
          <w:szCs w:val="24"/>
        </w:rPr>
      </w:pPr>
      <w:r w:rsidRPr="003C6C9B">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3C6C9B" w:rsidRDefault="003C6C9B" w:rsidP="00F80517">
      <w:pPr>
        <w:numPr>
          <w:ilvl w:val="0"/>
          <w:numId w:val="27"/>
        </w:numPr>
        <w:tabs>
          <w:tab w:val="left" w:pos="426"/>
        </w:tabs>
        <w:spacing w:line="240" w:lineRule="auto"/>
        <w:ind w:left="0" w:firstLine="0"/>
        <w:rPr>
          <w:sz w:val="24"/>
          <w:szCs w:val="24"/>
        </w:rPr>
      </w:pPr>
      <w:r w:rsidRPr="003C6C9B">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AA1595" w:rsidRDefault="00AA1595" w:rsidP="00AA1595">
      <w:pPr>
        <w:tabs>
          <w:tab w:val="left" w:pos="426"/>
        </w:tabs>
        <w:spacing w:line="240" w:lineRule="auto"/>
        <w:ind w:firstLine="0"/>
        <w:rPr>
          <w:sz w:val="24"/>
          <w:szCs w:val="24"/>
        </w:rPr>
      </w:pPr>
      <w:r>
        <w:rPr>
          <w:b/>
          <w:sz w:val="24"/>
          <w:szCs w:val="24"/>
        </w:rPr>
        <w:t xml:space="preserve">4.12.10. </w:t>
      </w:r>
      <w:r>
        <w:rPr>
          <w:sz w:val="24"/>
          <w:szCs w:val="24"/>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3C6C9B" w:rsidRPr="00AA1595" w:rsidRDefault="00AA1595" w:rsidP="00AA1595">
      <w:pPr>
        <w:tabs>
          <w:tab w:val="left" w:pos="426"/>
        </w:tabs>
        <w:spacing w:line="240" w:lineRule="auto"/>
        <w:ind w:firstLine="0"/>
        <w:rPr>
          <w:b/>
          <w:sz w:val="24"/>
          <w:szCs w:val="24"/>
        </w:rPr>
      </w:pPr>
      <w:r>
        <w:rPr>
          <w:sz w:val="24"/>
          <w:szCs w:val="24"/>
        </w:rPr>
        <w:t>В случае отказа Заказчика от заключения договора с Победителем закупки, Заказчик размещает информацию о принятом решении на ЭП и сайте Общества, не позднее чем через 3 (три) дня со дня принятия такого решения.</w:t>
      </w:r>
    </w:p>
    <w:p w:rsidR="003C6C9B" w:rsidRPr="003C6C9B" w:rsidRDefault="003C6C9B" w:rsidP="003C6C9B">
      <w:pPr>
        <w:spacing w:line="240" w:lineRule="auto"/>
        <w:ind w:firstLine="0"/>
        <w:rPr>
          <w:sz w:val="24"/>
          <w:szCs w:val="24"/>
        </w:rPr>
      </w:pPr>
      <w:r w:rsidRPr="003C6C9B">
        <w:rPr>
          <w:b/>
          <w:sz w:val="24"/>
          <w:szCs w:val="24"/>
        </w:rPr>
        <w:t>4.13.</w:t>
      </w:r>
      <w:r w:rsidRPr="003C6C9B">
        <w:rPr>
          <w:sz w:val="24"/>
          <w:szCs w:val="24"/>
        </w:rPr>
        <w:t xml:space="preserve"> </w:t>
      </w:r>
      <w:r w:rsidRPr="003C6C9B">
        <w:rPr>
          <w:b/>
          <w:sz w:val="24"/>
          <w:szCs w:val="24"/>
        </w:rPr>
        <w:t>Исполнение договора</w:t>
      </w:r>
    </w:p>
    <w:p w:rsidR="003C6C9B" w:rsidRPr="003C6C9B" w:rsidRDefault="003C6C9B" w:rsidP="003C6C9B">
      <w:pPr>
        <w:spacing w:line="240" w:lineRule="auto"/>
        <w:ind w:firstLine="0"/>
        <w:rPr>
          <w:sz w:val="24"/>
          <w:szCs w:val="24"/>
        </w:rPr>
      </w:pPr>
      <w:r w:rsidRPr="003C6C9B">
        <w:rPr>
          <w:b/>
          <w:sz w:val="24"/>
          <w:szCs w:val="24"/>
        </w:rPr>
        <w:t>4.13.1.</w:t>
      </w:r>
      <w:r w:rsidRPr="003C6C9B">
        <w:rPr>
          <w:sz w:val="24"/>
          <w:szCs w:val="24"/>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C6C9B" w:rsidRPr="00C420D0" w:rsidRDefault="003C6C9B" w:rsidP="00DB5DE0">
      <w:pPr>
        <w:widowControl w:val="0"/>
        <w:shd w:val="clear" w:color="auto" w:fill="FFFFFF"/>
        <w:autoSpaceDE w:val="0"/>
        <w:autoSpaceDN w:val="0"/>
        <w:adjustRightInd w:val="0"/>
        <w:spacing w:line="240" w:lineRule="atLeast"/>
        <w:ind w:firstLine="0"/>
        <w:rPr>
          <w:sz w:val="24"/>
          <w:szCs w:val="24"/>
        </w:rPr>
      </w:pPr>
    </w:p>
    <w:p w:rsidR="009C180F" w:rsidRDefault="009C180F" w:rsidP="003C6C9B">
      <w:pPr>
        <w:keepNext/>
        <w:keepLines/>
        <w:pageBreakBefore/>
        <w:widowControl w:val="0"/>
        <w:suppressAutoHyphens/>
        <w:autoSpaceDE w:val="0"/>
        <w:autoSpaceDN w:val="0"/>
        <w:adjustRightInd w:val="0"/>
        <w:spacing w:line="240" w:lineRule="atLeast"/>
        <w:contextualSpacing/>
        <w:outlineLvl w:val="0"/>
        <w:rPr>
          <w:rFonts w:cs="Arial"/>
          <w:b/>
          <w:bCs/>
          <w:sz w:val="24"/>
          <w:szCs w:val="24"/>
        </w:rPr>
      </w:pPr>
      <w:bookmarkStart w:id="69" w:name="_Hlt22846931"/>
      <w:bookmarkStart w:id="70" w:name="_Toc117159000"/>
      <w:bookmarkEnd w:id="69"/>
    </w:p>
    <w:p w:rsidR="00487ADE" w:rsidRPr="00487ADE" w:rsidRDefault="00487ADE" w:rsidP="00487ADE">
      <w:pPr>
        <w:shd w:val="clear" w:color="auto" w:fill="FFFFFF"/>
        <w:spacing w:line="240" w:lineRule="atLeast"/>
        <w:ind w:firstLine="0"/>
        <w:rPr>
          <w:b/>
          <w:bCs/>
          <w:kern w:val="28"/>
          <w:sz w:val="24"/>
          <w:szCs w:val="24"/>
        </w:rPr>
      </w:pPr>
      <w:r w:rsidRPr="00487ADE">
        <w:rPr>
          <w:b/>
          <w:bCs/>
          <w:kern w:val="28"/>
          <w:sz w:val="24"/>
          <w:szCs w:val="24"/>
        </w:rPr>
        <w:t>5. Образцы основных форм документов, включаемых в Заявку</w:t>
      </w:r>
    </w:p>
    <w:p w:rsidR="00487ADE" w:rsidRPr="00487ADE" w:rsidRDefault="00487ADE" w:rsidP="00487ADE">
      <w:pPr>
        <w:keepNext/>
        <w:shd w:val="clear" w:color="auto" w:fill="FFFFFF"/>
        <w:suppressAutoHyphens/>
        <w:spacing w:line="240" w:lineRule="atLeast"/>
        <w:ind w:firstLine="0"/>
        <w:outlineLvl w:val="2"/>
        <w:rPr>
          <w:b/>
          <w:bCs/>
          <w:sz w:val="24"/>
          <w:szCs w:val="24"/>
        </w:rPr>
      </w:pPr>
      <w:bookmarkStart w:id="71" w:name="_Ref55336310"/>
      <w:bookmarkStart w:id="72" w:name="_Toc57314672"/>
      <w:bookmarkStart w:id="73" w:name="_Toc69728986"/>
      <w:bookmarkStart w:id="74" w:name="_Toc261535089"/>
      <w:bookmarkStart w:id="75" w:name="_Toc262557845"/>
      <w:bookmarkStart w:id="76" w:name="_Toc278971518"/>
      <w:bookmarkStart w:id="77" w:name="_Toc344124424"/>
      <w:bookmarkStart w:id="78" w:name="_Toc261535090"/>
      <w:bookmarkStart w:id="79" w:name="_Toc262557846"/>
      <w:bookmarkStart w:id="80" w:name="_Toc278971519"/>
      <w:r w:rsidRPr="00487ADE">
        <w:rPr>
          <w:b/>
          <w:bCs/>
          <w:sz w:val="24"/>
          <w:szCs w:val="24"/>
        </w:rPr>
        <w:t xml:space="preserve">5.1. </w:t>
      </w:r>
      <w:bookmarkEnd w:id="71"/>
      <w:bookmarkEnd w:id="72"/>
      <w:bookmarkEnd w:id="73"/>
      <w:bookmarkEnd w:id="74"/>
      <w:bookmarkEnd w:id="75"/>
      <w:bookmarkEnd w:id="76"/>
      <w:bookmarkEnd w:id="77"/>
      <w:r w:rsidRPr="00487ADE">
        <w:rPr>
          <w:b/>
          <w:bCs/>
          <w:sz w:val="24"/>
          <w:szCs w:val="24"/>
        </w:rPr>
        <w:t>Заявка на участие в закупке (форма 1)</w:t>
      </w:r>
    </w:p>
    <w:p w:rsidR="00487ADE" w:rsidRPr="00487ADE" w:rsidRDefault="00487ADE" w:rsidP="00487ADE">
      <w:pPr>
        <w:pBdr>
          <w:top w:val="single" w:sz="4" w:space="1" w:color="auto"/>
        </w:pBdr>
        <w:shd w:val="clear" w:color="auto" w:fill="E0E0E0"/>
        <w:spacing w:line="240" w:lineRule="auto"/>
        <w:ind w:right="21"/>
        <w:jc w:val="center"/>
        <w:rPr>
          <w:b/>
          <w:spacing w:val="36"/>
          <w:sz w:val="24"/>
          <w:szCs w:val="24"/>
        </w:rPr>
      </w:pPr>
      <w:r w:rsidRPr="00487ADE">
        <w:rPr>
          <w:b/>
          <w:spacing w:val="36"/>
          <w:sz w:val="24"/>
          <w:szCs w:val="24"/>
        </w:rPr>
        <w:t>начало формы</w:t>
      </w:r>
    </w:p>
    <w:p w:rsidR="00487ADE" w:rsidRPr="00487ADE" w:rsidRDefault="00487ADE" w:rsidP="00487ADE">
      <w:pPr>
        <w:shd w:val="clear" w:color="auto" w:fill="FFFFFF"/>
        <w:spacing w:line="240" w:lineRule="auto"/>
        <w:ind w:right="5243" w:firstLine="0"/>
        <w:rPr>
          <w:sz w:val="24"/>
          <w:szCs w:val="24"/>
        </w:rPr>
      </w:pPr>
    </w:p>
    <w:p w:rsidR="00487ADE" w:rsidRPr="00487ADE" w:rsidRDefault="00487ADE" w:rsidP="00487ADE">
      <w:pPr>
        <w:shd w:val="clear" w:color="auto" w:fill="FFFFFF"/>
        <w:spacing w:line="240" w:lineRule="auto"/>
        <w:ind w:right="5243" w:firstLine="0"/>
        <w:rPr>
          <w:sz w:val="24"/>
          <w:szCs w:val="24"/>
        </w:rPr>
      </w:pPr>
      <w:r w:rsidRPr="00487ADE">
        <w:rPr>
          <w:sz w:val="24"/>
          <w:szCs w:val="24"/>
        </w:rPr>
        <w:t>«_____»_______________ года</w:t>
      </w:r>
    </w:p>
    <w:p w:rsidR="00487ADE" w:rsidRPr="00487ADE" w:rsidRDefault="00487ADE" w:rsidP="00487ADE">
      <w:pPr>
        <w:shd w:val="clear" w:color="auto" w:fill="FFFFFF"/>
        <w:spacing w:line="240" w:lineRule="auto"/>
        <w:ind w:right="5243" w:firstLine="0"/>
        <w:rPr>
          <w:sz w:val="24"/>
          <w:szCs w:val="24"/>
        </w:rPr>
      </w:pPr>
      <w:r w:rsidRPr="00487ADE">
        <w:rPr>
          <w:sz w:val="24"/>
          <w:szCs w:val="24"/>
        </w:rPr>
        <w:t>№________________________</w:t>
      </w:r>
      <w:r w:rsidRPr="00487ADE">
        <w:rPr>
          <w:sz w:val="24"/>
          <w:szCs w:val="24"/>
        </w:rPr>
        <w:tab/>
        <w:t xml:space="preserve">                                          </w:t>
      </w:r>
    </w:p>
    <w:p w:rsidR="00487ADE" w:rsidRPr="00487ADE" w:rsidRDefault="00487ADE" w:rsidP="00487ADE">
      <w:pPr>
        <w:shd w:val="clear" w:color="auto" w:fill="FFFFFF"/>
        <w:spacing w:line="240" w:lineRule="auto"/>
        <w:ind w:right="140" w:firstLine="0"/>
        <w:jc w:val="right"/>
        <w:rPr>
          <w:sz w:val="24"/>
          <w:szCs w:val="24"/>
        </w:rPr>
      </w:pPr>
      <w:r w:rsidRPr="00487ADE">
        <w:rPr>
          <w:sz w:val="24"/>
          <w:szCs w:val="24"/>
        </w:rPr>
        <w:t xml:space="preserve">Заказчику: </w:t>
      </w:r>
    </w:p>
    <w:p w:rsidR="00487ADE" w:rsidRPr="00487ADE" w:rsidRDefault="00487ADE" w:rsidP="00487ADE">
      <w:pPr>
        <w:shd w:val="clear" w:color="auto" w:fill="FFFFFF"/>
        <w:tabs>
          <w:tab w:val="left" w:pos="10065"/>
        </w:tabs>
        <w:spacing w:line="240" w:lineRule="auto"/>
        <w:ind w:right="140" w:firstLine="0"/>
        <w:jc w:val="right"/>
        <w:rPr>
          <w:sz w:val="24"/>
          <w:szCs w:val="24"/>
        </w:rPr>
      </w:pPr>
      <w:r w:rsidRPr="00487ADE">
        <w:rPr>
          <w:sz w:val="24"/>
          <w:szCs w:val="24"/>
        </w:rPr>
        <w:t>Генеральному директору</w:t>
      </w:r>
    </w:p>
    <w:p w:rsidR="00487ADE" w:rsidRPr="00487ADE" w:rsidRDefault="00487ADE" w:rsidP="00487ADE">
      <w:pPr>
        <w:shd w:val="clear" w:color="auto" w:fill="FFFFFF"/>
        <w:spacing w:line="240" w:lineRule="auto"/>
        <w:ind w:right="140" w:firstLine="0"/>
        <w:jc w:val="right"/>
        <w:rPr>
          <w:sz w:val="24"/>
          <w:szCs w:val="24"/>
        </w:rPr>
      </w:pPr>
      <w:r w:rsidRPr="00487ADE">
        <w:rPr>
          <w:sz w:val="24"/>
          <w:szCs w:val="24"/>
        </w:rPr>
        <w:t>АО «Саханефтегазсбыт»</w:t>
      </w:r>
    </w:p>
    <w:p w:rsidR="00487ADE" w:rsidRPr="00487ADE" w:rsidRDefault="00487ADE" w:rsidP="00487ADE">
      <w:pPr>
        <w:shd w:val="clear" w:color="auto" w:fill="FFFFFF"/>
        <w:spacing w:line="240" w:lineRule="auto"/>
        <w:ind w:right="140" w:firstLine="0"/>
        <w:jc w:val="right"/>
        <w:rPr>
          <w:sz w:val="24"/>
          <w:szCs w:val="24"/>
        </w:rPr>
      </w:pPr>
      <w:r w:rsidRPr="00487ADE">
        <w:rPr>
          <w:sz w:val="24"/>
          <w:szCs w:val="24"/>
        </w:rPr>
        <w:t>Лебедеву В.Н.</w:t>
      </w:r>
    </w:p>
    <w:p w:rsidR="00487ADE" w:rsidRPr="00487ADE" w:rsidRDefault="00487ADE" w:rsidP="00487ADE">
      <w:pPr>
        <w:shd w:val="clear" w:color="auto" w:fill="FFFFFF"/>
        <w:spacing w:line="240" w:lineRule="auto"/>
        <w:ind w:right="140" w:firstLine="0"/>
        <w:jc w:val="center"/>
        <w:rPr>
          <w:sz w:val="24"/>
          <w:szCs w:val="24"/>
        </w:rPr>
      </w:pPr>
    </w:p>
    <w:bookmarkEnd w:id="78"/>
    <w:bookmarkEnd w:id="79"/>
    <w:bookmarkEnd w:id="80"/>
    <w:p w:rsidR="00487ADE" w:rsidRPr="00487ADE" w:rsidRDefault="00487ADE" w:rsidP="00487ADE">
      <w:pPr>
        <w:suppressAutoHyphens/>
        <w:spacing w:line="240" w:lineRule="auto"/>
        <w:jc w:val="center"/>
        <w:rPr>
          <w:rFonts w:eastAsia="Calibri"/>
          <w:b/>
          <w:bCs/>
          <w:sz w:val="24"/>
          <w:szCs w:val="24"/>
          <w:lang w:eastAsia="en-US"/>
        </w:rPr>
      </w:pPr>
      <w:r w:rsidRPr="00487ADE">
        <w:rPr>
          <w:rFonts w:eastAsia="Calibri"/>
          <w:b/>
          <w:bCs/>
          <w:sz w:val="24"/>
          <w:szCs w:val="24"/>
          <w:lang w:eastAsia="en-US"/>
        </w:rPr>
        <w:t xml:space="preserve">Заявка на участие в </w:t>
      </w:r>
      <w:r w:rsidR="005D2684">
        <w:rPr>
          <w:rFonts w:eastAsia="Calibri"/>
          <w:b/>
          <w:bCs/>
          <w:sz w:val="24"/>
          <w:szCs w:val="24"/>
          <w:lang w:eastAsia="en-US"/>
        </w:rPr>
        <w:t>состязательной закупке</w:t>
      </w:r>
      <w:r w:rsidRPr="00487ADE">
        <w:rPr>
          <w:rFonts w:eastAsia="Calibri"/>
          <w:b/>
          <w:bCs/>
          <w:sz w:val="24"/>
          <w:szCs w:val="24"/>
          <w:lang w:eastAsia="en-US"/>
        </w:rPr>
        <w:t xml:space="preserve"> в электронной форме</w:t>
      </w:r>
    </w:p>
    <w:p w:rsidR="00487ADE" w:rsidRDefault="00F80517" w:rsidP="00F80517">
      <w:pPr>
        <w:suppressAutoHyphens/>
        <w:spacing w:line="240" w:lineRule="auto"/>
        <w:jc w:val="center"/>
        <w:rPr>
          <w:b/>
          <w:sz w:val="24"/>
          <w:szCs w:val="24"/>
        </w:rPr>
      </w:pPr>
      <w:r>
        <w:rPr>
          <w:b/>
          <w:sz w:val="24"/>
          <w:szCs w:val="24"/>
        </w:rPr>
        <w:t>на в</w:t>
      </w:r>
      <w:r w:rsidRPr="00F80517">
        <w:rPr>
          <w:b/>
          <w:sz w:val="24"/>
          <w:szCs w:val="24"/>
        </w:rPr>
        <w:t>ыполнение работ по проведению зачистки резервуаров от темных нефтепродуктов на территории филиалов АО «Саханефтегазсбыт» в 2024 году</w:t>
      </w:r>
    </w:p>
    <w:p w:rsidR="00F80517" w:rsidRPr="00487ADE" w:rsidRDefault="00F80517" w:rsidP="00F80517">
      <w:pPr>
        <w:suppressAutoHyphens/>
        <w:spacing w:line="240" w:lineRule="auto"/>
        <w:jc w:val="center"/>
        <w:rPr>
          <w:b/>
          <w:bCs/>
          <w:sz w:val="24"/>
          <w:szCs w:val="24"/>
          <w:highlight w:val="yellow"/>
        </w:rPr>
      </w:pPr>
    </w:p>
    <w:p w:rsidR="00487ADE" w:rsidRPr="00487ADE" w:rsidRDefault="00487ADE" w:rsidP="00487ADE">
      <w:pPr>
        <w:spacing w:after="200" w:line="240" w:lineRule="auto"/>
        <w:contextualSpacing/>
        <w:rPr>
          <w:rFonts w:eastAsia="Calibri"/>
          <w:sz w:val="24"/>
          <w:szCs w:val="24"/>
          <w:lang w:eastAsia="en-US"/>
        </w:rPr>
      </w:pPr>
      <w:r w:rsidRPr="00487ADE">
        <w:rPr>
          <w:rFonts w:eastAsia="Calibri"/>
          <w:sz w:val="24"/>
          <w:szCs w:val="24"/>
          <w:lang w:eastAsia="en-US"/>
        </w:rPr>
        <w:t xml:space="preserve">Изучив Извещение о проведении </w:t>
      </w:r>
      <w:r w:rsidR="005D2684">
        <w:rPr>
          <w:rFonts w:eastAsia="Calibri"/>
          <w:sz w:val="24"/>
          <w:szCs w:val="24"/>
          <w:lang w:eastAsia="en-US"/>
        </w:rPr>
        <w:t>состязательной закупки</w:t>
      </w:r>
      <w:r w:rsidRPr="00487ADE">
        <w:rPr>
          <w:rFonts w:eastAsia="Calibri"/>
          <w:sz w:val="24"/>
          <w:szCs w:val="24"/>
          <w:lang w:eastAsia="en-US"/>
        </w:rPr>
        <w:t xml:space="preserve"> в электронной форме, опубликованное [</w:t>
      </w:r>
      <w:r w:rsidRPr="00487ADE">
        <w:rPr>
          <w:sz w:val="24"/>
          <w:szCs w:val="24"/>
          <w:lang w:eastAsia="en-US"/>
        </w:rPr>
        <w:t>указывается источник и дата публикации</w:t>
      </w:r>
      <w:r w:rsidRPr="00487ADE">
        <w:rPr>
          <w:rFonts w:eastAsia="Calibri"/>
          <w:sz w:val="24"/>
          <w:szCs w:val="24"/>
          <w:lang w:eastAsia="en-US"/>
        </w:rPr>
        <w:t>], и закупочную Документацию, и принимая установленные в них требования и условия,</w:t>
      </w:r>
    </w:p>
    <w:p w:rsidR="00487ADE" w:rsidRPr="00487ADE" w:rsidRDefault="00487ADE" w:rsidP="00487ADE">
      <w:pPr>
        <w:spacing w:after="200" w:line="240" w:lineRule="auto"/>
        <w:ind w:firstLine="0"/>
        <w:contextualSpacing/>
        <w:rPr>
          <w:rFonts w:eastAsia="Calibri"/>
          <w:sz w:val="24"/>
          <w:szCs w:val="24"/>
          <w:lang w:eastAsia="en-US"/>
        </w:rPr>
      </w:pPr>
      <w:r w:rsidRPr="00487ADE">
        <w:rPr>
          <w:rFonts w:eastAsia="Calibri"/>
          <w:sz w:val="24"/>
          <w:szCs w:val="24"/>
          <w:lang w:eastAsia="en-US"/>
        </w:rPr>
        <w:t xml:space="preserve">__________________________________________________________, зарегистрированное по адресу   </w:t>
      </w:r>
    </w:p>
    <w:p w:rsidR="00487ADE" w:rsidRPr="00487ADE" w:rsidRDefault="00487ADE" w:rsidP="00487ADE">
      <w:pPr>
        <w:spacing w:after="200" w:line="240" w:lineRule="auto"/>
        <w:ind w:firstLine="0"/>
        <w:contextualSpacing/>
        <w:rPr>
          <w:rFonts w:eastAsia="Calibri"/>
          <w:sz w:val="24"/>
          <w:szCs w:val="24"/>
          <w:lang w:eastAsia="en-US"/>
        </w:rPr>
      </w:pPr>
      <w:r w:rsidRPr="00487ADE">
        <w:rPr>
          <w:rFonts w:eastAsia="Calibri"/>
          <w:sz w:val="24"/>
          <w:szCs w:val="24"/>
          <w:vertAlign w:val="superscript"/>
          <w:lang w:eastAsia="en-US"/>
        </w:rPr>
        <w:t>(полное наименование Участника с указанием организационно-правовой формы)</w:t>
      </w:r>
    </w:p>
    <w:p w:rsidR="00487ADE" w:rsidRPr="00487ADE" w:rsidRDefault="00487ADE" w:rsidP="00487ADE">
      <w:pPr>
        <w:spacing w:after="200" w:line="240" w:lineRule="auto"/>
        <w:ind w:firstLine="0"/>
        <w:contextualSpacing/>
        <w:rPr>
          <w:rFonts w:eastAsia="Calibri"/>
          <w:sz w:val="24"/>
          <w:szCs w:val="24"/>
          <w:lang w:eastAsia="en-US"/>
        </w:rPr>
      </w:pPr>
      <w:r w:rsidRPr="00487ADE">
        <w:rPr>
          <w:rFonts w:eastAsia="Calibri"/>
          <w:sz w:val="24"/>
          <w:szCs w:val="24"/>
          <w:lang w:eastAsia="en-US"/>
        </w:rPr>
        <w:t>________________________________________________________________________   предлагает</w:t>
      </w:r>
    </w:p>
    <w:p w:rsidR="00487ADE" w:rsidRPr="00487ADE" w:rsidRDefault="00487ADE" w:rsidP="00F80517">
      <w:pPr>
        <w:spacing w:after="200" w:line="240" w:lineRule="auto"/>
        <w:ind w:firstLine="0"/>
        <w:contextualSpacing/>
        <w:rPr>
          <w:rFonts w:eastAsia="Calibri"/>
          <w:sz w:val="24"/>
          <w:szCs w:val="24"/>
          <w:vertAlign w:val="superscript"/>
          <w:lang w:eastAsia="en-US"/>
        </w:rPr>
      </w:pPr>
      <w:r w:rsidRPr="00487ADE">
        <w:rPr>
          <w:rFonts w:eastAsia="Calibri"/>
          <w:sz w:val="24"/>
          <w:szCs w:val="24"/>
          <w:vertAlign w:val="superscript"/>
          <w:lang w:eastAsia="en-US"/>
        </w:rPr>
        <w:t xml:space="preserve">                               (юридический адрес Участника)</w:t>
      </w:r>
    </w:p>
    <w:p w:rsidR="00487ADE" w:rsidRPr="00F80517" w:rsidRDefault="00487ADE" w:rsidP="00F80517">
      <w:pPr>
        <w:widowControl w:val="0"/>
        <w:autoSpaceDE w:val="0"/>
        <w:autoSpaceDN w:val="0"/>
        <w:adjustRightInd w:val="0"/>
        <w:spacing w:after="200" w:line="240" w:lineRule="auto"/>
        <w:ind w:firstLine="0"/>
        <w:contextualSpacing/>
        <w:rPr>
          <w:b/>
          <w:sz w:val="24"/>
          <w:szCs w:val="24"/>
          <w:lang w:eastAsia="x-none"/>
        </w:rPr>
      </w:pPr>
      <w:r w:rsidRPr="00487ADE">
        <w:rPr>
          <w:rFonts w:eastAsia="Calibri"/>
          <w:sz w:val="24"/>
          <w:szCs w:val="24"/>
          <w:lang w:eastAsia="en-US"/>
        </w:rPr>
        <w:t xml:space="preserve">заключить Договор </w:t>
      </w:r>
      <w:r w:rsidRPr="00487ADE">
        <w:rPr>
          <w:sz w:val="24"/>
          <w:szCs w:val="24"/>
          <w:lang w:val="x-none" w:eastAsia="x-none"/>
        </w:rPr>
        <w:t xml:space="preserve">работ </w:t>
      </w:r>
      <w:r w:rsidR="00F80517" w:rsidRPr="00F80517">
        <w:rPr>
          <w:b/>
          <w:sz w:val="24"/>
          <w:szCs w:val="24"/>
          <w:lang w:eastAsia="x-none"/>
        </w:rPr>
        <w:t>на выполнение работ по проведению зачистки резервуаров от темных нефтепродуктов на территории филиалов АО «Саханефтегазсбыт» в 2024 году</w:t>
      </w:r>
      <w:r w:rsidR="00F80517">
        <w:rPr>
          <w:b/>
          <w:sz w:val="24"/>
          <w:szCs w:val="24"/>
          <w:lang w:eastAsia="x-none"/>
        </w:rPr>
        <w:t xml:space="preserve"> </w:t>
      </w:r>
      <w:r w:rsidRPr="00487ADE">
        <w:rPr>
          <w:rFonts w:eastAsia="Calibri"/>
          <w:sz w:val="24"/>
          <w:szCs w:val="24"/>
          <w:lang w:eastAsia="en-US"/>
        </w:rPr>
        <w:t xml:space="preserve">на условиях, изложенных в закупочной Документации (Техническом задании и проекте Договора) и настоящим письмом направляет заявку </w:t>
      </w:r>
    </w:p>
    <w:p w:rsidR="00487ADE" w:rsidRPr="00487ADE" w:rsidRDefault="00487ADE" w:rsidP="00487ADE">
      <w:pPr>
        <w:widowControl w:val="0"/>
        <w:autoSpaceDE w:val="0"/>
        <w:autoSpaceDN w:val="0"/>
        <w:adjustRightInd w:val="0"/>
        <w:spacing w:after="200" w:line="240" w:lineRule="auto"/>
        <w:ind w:firstLine="0"/>
        <w:contextualSpacing/>
        <w:rPr>
          <w:rFonts w:eastAsia="Calibri"/>
          <w:sz w:val="24"/>
          <w:szCs w:val="24"/>
          <w:lang w:eastAsia="en-US"/>
        </w:rPr>
      </w:pPr>
      <w:r w:rsidRPr="00487ADE">
        <w:rPr>
          <w:rFonts w:eastAsia="Calibri"/>
          <w:sz w:val="24"/>
          <w:szCs w:val="24"/>
          <w:lang w:eastAsia="en-US"/>
        </w:rPr>
        <w:t>по Лоту №_____</w:t>
      </w:r>
    </w:p>
    <w:p w:rsidR="0055722C" w:rsidRPr="0055722C" w:rsidRDefault="0055722C" w:rsidP="0055722C">
      <w:pPr>
        <w:spacing w:line="240" w:lineRule="auto"/>
        <w:ind w:firstLine="0"/>
        <w:rPr>
          <w:sz w:val="24"/>
          <w:szCs w:val="24"/>
        </w:rPr>
      </w:pPr>
    </w:p>
    <w:p w:rsidR="0055722C" w:rsidRPr="0055722C" w:rsidRDefault="0055722C" w:rsidP="0055722C">
      <w:pPr>
        <w:spacing w:line="240" w:lineRule="auto"/>
        <w:ind w:firstLine="0"/>
        <w:rPr>
          <w:sz w:val="24"/>
          <w:szCs w:val="24"/>
        </w:rPr>
      </w:pPr>
      <w:r w:rsidRPr="0055722C">
        <w:rPr>
          <w:sz w:val="24"/>
          <w:szCs w:val="24"/>
        </w:rPr>
        <w:t>По Лоту №</w:t>
      </w:r>
      <w:r w:rsidR="005F7A76">
        <w:rPr>
          <w:sz w:val="24"/>
          <w:szCs w:val="24"/>
        </w:rPr>
        <w:t>1</w:t>
      </w:r>
    </w:p>
    <w:tbl>
      <w:tblPr>
        <w:tblStyle w:val="131"/>
        <w:tblW w:w="10632" w:type="dxa"/>
        <w:tblInd w:w="-431" w:type="dxa"/>
        <w:tblLayout w:type="fixed"/>
        <w:tblLook w:val="04A0" w:firstRow="1" w:lastRow="0" w:firstColumn="1" w:lastColumn="0" w:noHBand="0" w:noVBand="1"/>
      </w:tblPr>
      <w:tblGrid>
        <w:gridCol w:w="1560"/>
        <w:gridCol w:w="1276"/>
        <w:gridCol w:w="1701"/>
        <w:gridCol w:w="1418"/>
        <w:gridCol w:w="1559"/>
        <w:gridCol w:w="1417"/>
        <w:gridCol w:w="1701"/>
      </w:tblGrid>
      <w:tr w:rsidR="0055722C" w:rsidRPr="0055722C" w:rsidTr="00791B3A">
        <w:trPr>
          <w:trHeight w:val="699"/>
        </w:trPr>
        <w:tc>
          <w:tcPr>
            <w:tcW w:w="1560" w:type="dxa"/>
            <w:vAlign w:val="center"/>
          </w:tcPr>
          <w:p w:rsidR="0055722C" w:rsidRPr="0055722C" w:rsidRDefault="0055722C" w:rsidP="0055722C">
            <w:pPr>
              <w:spacing w:line="240" w:lineRule="auto"/>
              <w:ind w:firstLine="0"/>
              <w:jc w:val="center"/>
              <w:rPr>
                <w:sz w:val="20"/>
                <w:szCs w:val="24"/>
              </w:rPr>
            </w:pPr>
            <w:r w:rsidRPr="0055722C">
              <w:rPr>
                <w:sz w:val="20"/>
                <w:szCs w:val="24"/>
              </w:rPr>
              <w:t>Месторасположение Резервуаров</w:t>
            </w:r>
          </w:p>
        </w:tc>
        <w:tc>
          <w:tcPr>
            <w:tcW w:w="1276" w:type="dxa"/>
          </w:tcPr>
          <w:p w:rsidR="0055722C" w:rsidRPr="0055722C" w:rsidRDefault="0055722C" w:rsidP="0055722C">
            <w:pPr>
              <w:spacing w:line="240" w:lineRule="auto"/>
              <w:ind w:firstLine="0"/>
              <w:jc w:val="center"/>
              <w:rPr>
                <w:sz w:val="20"/>
                <w:szCs w:val="24"/>
              </w:rPr>
            </w:pPr>
            <w:r w:rsidRPr="0055722C">
              <w:rPr>
                <w:sz w:val="20"/>
                <w:szCs w:val="24"/>
              </w:rPr>
              <w:t xml:space="preserve">  </w:t>
            </w:r>
          </w:p>
          <w:p w:rsidR="0055722C" w:rsidRPr="0055722C" w:rsidRDefault="0055722C" w:rsidP="0055722C">
            <w:pPr>
              <w:spacing w:line="240" w:lineRule="auto"/>
              <w:ind w:firstLine="0"/>
              <w:jc w:val="center"/>
              <w:rPr>
                <w:sz w:val="20"/>
                <w:szCs w:val="24"/>
              </w:rPr>
            </w:pPr>
          </w:p>
          <w:p w:rsidR="0055722C" w:rsidRPr="0055722C" w:rsidRDefault="0055722C" w:rsidP="0055722C">
            <w:pPr>
              <w:spacing w:line="240" w:lineRule="auto"/>
              <w:ind w:firstLine="0"/>
              <w:jc w:val="center"/>
              <w:rPr>
                <w:sz w:val="20"/>
                <w:szCs w:val="24"/>
              </w:rPr>
            </w:pPr>
            <w:r w:rsidRPr="0055722C">
              <w:rPr>
                <w:sz w:val="20"/>
                <w:szCs w:val="24"/>
              </w:rPr>
              <w:t>Резервуары и их объем</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Наличие донных отложений темных нефтепродуктов (отработка группы ММО), м3.</w:t>
            </w:r>
          </w:p>
        </w:tc>
        <w:tc>
          <w:tcPr>
            <w:tcW w:w="1418" w:type="dxa"/>
          </w:tcPr>
          <w:p w:rsidR="0055722C" w:rsidRPr="0055722C" w:rsidRDefault="0055722C" w:rsidP="0055722C">
            <w:pPr>
              <w:spacing w:line="240" w:lineRule="auto"/>
              <w:ind w:firstLine="0"/>
              <w:jc w:val="center"/>
              <w:rPr>
                <w:sz w:val="20"/>
                <w:szCs w:val="24"/>
              </w:rPr>
            </w:pPr>
            <w:r w:rsidRPr="0055722C">
              <w:rPr>
                <w:sz w:val="20"/>
                <w:szCs w:val="24"/>
              </w:rPr>
              <w:t>Необходимость зачистки</w:t>
            </w:r>
          </w:p>
        </w:tc>
        <w:tc>
          <w:tcPr>
            <w:tcW w:w="1559" w:type="dxa"/>
          </w:tcPr>
          <w:p w:rsidR="0055722C" w:rsidRPr="0055722C" w:rsidRDefault="0055722C" w:rsidP="0055722C">
            <w:pPr>
              <w:spacing w:line="0" w:lineRule="atLeast"/>
              <w:ind w:firstLine="0"/>
              <w:jc w:val="center"/>
              <w:rPr>
                <w:sz w:val="22"/>
                <w:szCs w:val="22"/>
              </w:rPr>
            </w:pPr>
            <w:r w:rsidRPr="0055722C">
              <w:rPr>
                <w:sz w:val="20"/>
                <w:szCs w:val="22"/>
              </w:rPr>
              <w:t>Стоимость работ, без учета НДС</w:t>
            </w:r>
          </w:p>
        </w:tc>
        <w:tc>
          <w:tcPr>
            <w:tcW w:w="1417" w:type="dxa"/>
          </w:tcPr>
          <w:p w:rsidR="0055722C" w:rsidRPr="0055722C" w:rsidRDefault="0055722C" w:rsidP="0055722C">
            <w:pPr>
              <w:spacing w:line="240" w:lineRule="auto"/>
              <w:ind w:firstLine="0"/>
              <w:jc w:val="center"/>
              <w:rPr>
                <w:sz w:val="20"/>
                <w:szCs w:val="20"/>
              </w:rPr>
            </w:pPr>
            <w:r w:rsidRPr="0055722C">
              <w:rPr>
                <w:sz w:val="20"/>
                <w:szCs w:val="20"/>
              </w:rPr>
              <w:t>Стоимость работ, с учетом НДС</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Период, в который необходимо проведение зачистки</w:t>
            </w:r>
          </w:p>
          <w:p w:rsidR="0055722C" w:rsidRPr="0055722C" w:rsidRDefault="0055722C" w:rsidP="0055722C">
            <w:pPr>
              <w:spacing w:line="240" w:lineRule="auto"/>
              <w:ind w:firstLine="0"/>
              <w:jc w:val="center"/>
              <w:rPr>
                <w:sz w:val="20"/>
                <w:szCs w:val="24"/>
              </w:rPr>
            </w:pPr>
            <w:r w:rsidRPr="0055722C">
              <w:rPr>
                <w:sz w:val="20"/>
                <w:szCs w:val="24"/>
              </w:rPr>
              <w:t>(с__ по___)</w:t>
            </w:r>
          </w:p>
        </w:tc>
      </w:tr>
      <w:tr w:rsidR="0055722C" w:rsidRPr="0055722C" w:rsidTr="00791B3A">
        <w:trPr>
          <w:trHeight w:val="698"/>
        </w:trPr>
        <w:tc>
          <w:tcPr>
            <w:tcW w:w="1560" w:type="dxa"/>
            <w:vMerge w:val="restart"/>
            <w:vAlign w:val="center"/>
          </w:tcPr>
          <w:p w:rsidR="0055722C" w:rsidRPr="0055722C" w:rsidRDefault="0055722C" w:rsidP="0055722C">
            <w:pPr>
              <w:spacing w:line="240" w:lineRule="auto"/>
              <w:ind w:firstLine="0"/>
              <w:jc w:val="left"/>
              <w:rPr>
                <w:rFonts w:eastAsia="Calibri"/>
                <w:sz w:val="20"/>
                <w:szCs w:val="24"/>
              </w:rPr>
            </w:pPr>
            <w:r w:rsidRPr="0055722C">
              <w:rPr>
                <w:rFonts w:eastAsia="Calibri"/>
                <w:sz w:val="20"/>
                <w:szCs w:val="24"/>
              </w:rPr>
              <w:t>Филиал «Нижнеянская нефтебаза», РС(Я), Усть-Янский район, п. Нижнеянск</w:t>
            </w:r>
          </w:p>
        </w:tc>
        <w:tc>
          <w:tcPr>
            <w:tcW w:w="1276" w:type="dxa"/>
            <w:tcBorders>
              <w:top w:val="single" w:sz="4" w:space="0" w:color="auto"/>
              <w:left w:val="single" w:sz="4" w:space="0" w:color="auto"/>
            </w:tcBorders>
            <w:shd w:val="clear" w:color="auto" w:fill="auto"/>
            <w:vAlign w:val="bottom"/>
          </w:tcPr>
          <w:p w:rsidR="0055722C" w:rsidRPr="0055722C" w:rsidRDefault="0055722C" w:rsidP="0055722C">
            <w:pPr>
              <w:widowControl w:val="0"/>
              <w:spacing w:line="240" w:lineRule="auto"/>
              <w:ind w:firstLine="0"/>
              <w:jc w:val="center"/>
              <w:rPr>
                <w:sz w:val="16"/>
                <w:szCs w:val="16"/>
              </w:rPr>
            </w:pPr>
            <w:r w:rsidRPr="0055722C">
              <w:rPr>
                <w:sz w:val="16"/>
                <w:szCs w:val="16"/>
              </w:rPr>
              <w:t>РВС 3000 № 32</w:t>
            </w:r>
          </w:p>
        </w:tc>
        <w:tc>
          <w:tcPr>
            <w:tcW w:w="1701" w:type="dxa"/>
            <w:tcBorders>
              <w:top w:val="single" w:sz="4" w:space="0" w:color="auto"/>
              <w:left w:val="single" w:sz="4" w:space="0" w:color="auto"/>
            </w:tcBorders>
            <w:shd w:val="clear" w:color="auto" w:fill="auto"/>
            <w:vAlign w:val="bottom"/>
          </w:tcPr>
          <w:p w:rsidR="0055722C" w:rsidRPr="0055722C" w:rsidRDefault="0055722C" w:rsidP="0055722C">
            <w:pPr>
              <w:spacing w:line="240" w:lineRule="auto"/>
              <w:ind w:firstLine="0"/>
              <w:jc w:val="center"/>
              <w:rPr>
                <w:sz w:val="20"/>
                <w:szCs w:val="24"/>
              </w:rPr>
            </w:pPr>
            <w:r w:rsidRPr="0055722C">
              <w:rPr>
                <w:sz w:val="20"/>
                <w:szCs w:val="24"/>
              </w:rPr>
              <w:t>50,0</w:t>
            </w:r>
          </w:p>
        </w:tc>
        <w:tc>
          <w:tcPr>
            <w:tcW w:w="1418" w:type="dxa"/>
          </w:tcPr>
          <w:p w:rsidR="0055722C" w:rsidRPr="0055722C" w:rsidRDefault="0055722C" w:rsidP="0055722C">
            <w:pPr>
              <w:spacing w:line="240" w:lineRule="auto"/>
              <w:ind w:firstLine="0"/>
              <w:jc w:val="left"/>
              <w:rPr>
                <w:rFonts w:ascii="Calibri" w:eastAsia="Calibri" w:hAnsi="Calibri"/>
                <w:sz w:val="22"/>
                <w:szCs w:val="22"/>
              </w:rPr>
            </w:pPr>
            <w:r w:rsidRPr="0055722C">
              <w:rPr>
                <w:sz w:val="20"/>
                <w:szCs w:val="24"/>
              </w:rPr>
              <w:t>Для демонтажа (огневые работы)</w:t>
            </w:r>
          </w:p>
        </w:tc>
        <w:tc>
          <w:tcPr>
            <w:tcW w:w="1559" w:type="dxa"/>
          </w:tcPr>
          <w:p w:rsidR="0055722C" w:rsidRPr="0055722C" w:rsidRDefault="0055722C" w:rsidP="0055722C">
            <w:pPr>
              <w:spacing w:line="240" w:lineRule="auto"/>
              <w:ind w:firstLine="0"/>
              <w:jc w:val="center"/>
              <w:rPr>
                <w:sz w:val="20"/>
                <w:szCs w:val="24"/>
              </w:rPr>
            </w:pPr>
          </w:p>
        </w:tc>
        <w:tc>
          <w:tcPr>
            <w:tcW w:w="1417" w:type="dxa"/>
          </w:tcPr>
          <w:p w:rsidR="0055722C" w:rsidRPr="0055722C" w:rsidRDefault="0055722C" w:rsidP="0055722C">
            <w:pPr>
              <w:spacing w:line="240" w:lineRule="auto"/>
              <w:ind w:firstLine="0"/>
              <w:jc w:val="left"/>
              <w:rPr>
                <w:sz w:val="20"/>
                <w:szCs w:val="24"/>
              </w:rPr>
            </w:pPr>
          </w:p>
        </w:tc>
        <w:tc>
          <w:tcPr>
            <w:tcW w:w="1701" w:type="dxa"/>
            <w:vMerge w:val="restart"/>
          </w:tcPr>
          <w:p w:rsidR="0055722C" w:rsidRPr="0055722C" w:rsidRDefault="0055722C" w:rsidP="0055722C">
            <w:pPr>
              <w:spacing w:line="240" w:lineRule="auto"/>
              <w:ind w:firstLine="0"/>
              <w:jc w:val="left"/>
              <w:rPr>
                <w:sz w:val="20"/>
                <w:szCs w:val="24"/>
              </w:rPr>
            </w:pPr>
            <w:r w:rsidRPr="0055722C">
              <w:rPr>
                <w:sz w:val="20"/>
                <w:szCs w:val="24"/>
              </w:rPr>
              <w:t>01.0</w:t>
            </w:r>
            <w:r w:rsidRPr="0055722C">
              <w:rPr>
                <w:sz w:val="20"/>
                <w:szCs w:val="24"/>
                <w:lang w:val="en-US"/>
              </w:rPr>
              <w:t>6</w:t>
            </w:r>
            <w:r w:rsidRPr="0055722C">
              <w:rPr>
                <w:sz w:val="20"/>
                <w:szCs w:val="24"/>
              </w:rPr>
              <w:t>.2024 -01.08.2024</w:t>
            </w:r>
          </w:p>
        </w:tc>
      </w:tr>
      <w:tr w:rsidR="0055722C" w:rsidRPr="0055722C" w:rsidTr="00791B3A">
        <w:trPr>
          <w:trHeight w:val="599"/>
        </w:trPr>
        <w:tc>
          <w:tcPr>
            <w:tcW w:w="1560" w:type="dxa"/>
            <w:vMerge/>
            <w:vAlign w:val="center"/>
          </w:tcPr>
          <w:p w:rsidR="0055722C" w:rsidRPr="0055722C" w:rsidRDefault="0055722C" w:rsidP="0055722C">
            <w:pPr>
              <w:spacing w:line="240" w:lineRule="auto"/>
              <w:ind w:firstLine="0"/>
              <w:jc w:val="left"/>
              <w:rPr>
                <w:rFonts w:eastAsia="Calibri"/>
                <w:sz w:val="20"/>
                <w:szCs w:val="24"/>
              </w:rPr>
            </w:pPr>
          </w:p>
        </w:tc>
        <w:tc>
          <w:tcPr>
            <w:tcW w:w="1276" w:type="dxa"/>
            <w:tcBorders>
              <w:top w:val="single" w:sz="4" w:space="0" w:color="auto"/>
              <w:left w:val="single" w:sz="4" w:space="0" w:color="auto"/>
            </w:tcBorders>
            <w:shd w:val="clear" w:color="auto" w:fill="auto"/>
            <w:vAlign w:val="bottom"/>
          </w:tcPr>
          <w:p w:rsidR="0055722C" w:rsidRPr="0055722C" w:rsidRDefault="0055722C" w:rsidP="0055722C">
            <w:pPr>
              <w:widowControl w:val="0"/>
              <w:spacing w:line="240" w:lineRule="auto"/>
              <w:ind w:firstLine="0"/>
              <w:jc w:val="left"/>
              <w:rPr>
                <w:sz w:val="16"/>
                <w:szCs w:val="16"/>
              </w:rPr>
            </w:pPr>
            <w:r w:rsidRPr="0055722C">
              <w:rPr>
                <w:sz w:val="16"/>
                <w:szCs w:val="16"/>
              </w:rPr>
              <w:t>РВС 3000 № 33</w:t>
            </w:r>
          </w:p>
        </w:tc>
        <w:tc>
          <w:tcPr>
            <w:tcW w:w="1701" w:type="dxa"/>
            <w:tcBorders>
              <w:top w:val="single" w:sz="4" w:space="0" w:color="auto"/>
              <w:left w:val="single" w:sz="4" w:space="0" w:color="auto"/>
            </w:tcBorders>
            <w:shd w:val="clear" w:color="auto" w:fill="auto"/>
            <w:vAlign w:val="bottom"/>
          </w:tcPr>
          <w:p w:rsidR="0055722C" w:rsidRPr="0055722C" w:rsidRDefault="0055722C" w:rsidP="0055722C">
            <w:pPr>
              <w:spacing w:line="240" w:lineRule="auto"/>
              <w:ind w:firstLine="0"/>
              <w:jc w:val="center"/>
              <w:rPr>
                <w:sz w:val="20"/>
                <w:szCs w:val="24"/>
              </w:rPr>
            </w:pPr>
            <w:r w:rsidRPr="0055722C">
              <w:rPr>
                <w:sz w:val="20"/>
                <w:szCs w:val="24"/>
              </w:rPr>
              <w:t>77,2</w:t>
            </w:r>
          </w:p>
        </w:tc>
        <w:tc>
          <w:tcPr>
            <w:tcW w:w="1418" w:type="dxa"/>
          </w:tcPr>
          <w:p w:rsidR="0055722C" w:rsidRPr="0055722C" w:rsidRDefault="0055722C" w:rsidP="0055722C">
            <w:pPr>
              <w:spacing w:line="240" w:lineRule="auto"/>
              <w:ind w:firstLine="0"/>
              <w:jc w:val="left"/>
              <w:rPr>
                <w:rFonts w:ascii="Calibri" w:eastAsia="Calibri" w:hAnsi="Calibri"/>
                <w:sz w:val="22"/>
                <w:szCs w:val="22"/>
              </w:rPr>
            </w:pPr>
            <w:r w:rsidRPr="0055722C">
              <w:rPr>
                <w:sz w:val="20"/>
                <w:szCs w:val="24"/>
              </w:rPr>
              <w:t>Для демонтажа (огневые работы)</w:t>
            </w:r>
          </w:p>
        </w:tc>
        <w:tc>
          <w:tcPr>
            <w:tcW w:w="1559" w:type="dxa"/>
          </w:tcPr>
          <w:p w:rsidR="0055722C" w:rsidRPr="0055722C" w:rsidRDefault="0055722C" w:rsidP="0055722C">
            <w:pPr>
              <w:spacing w:line="240" w:lineRule="auto"/>
              <w:ind w:firstLine="0"/>
              <w:jc w:val="left"/>
              <w:rPr>
                <w:sz w:val="20"/>
                <w:szCs w:val="24"/>
              </w:rPr>
            </w:pPr>
          </w:p>
        </w:tc>
        <w:tc>
          <w:tcPr>
            <w:tcW w:w="1417" w:type="dxa"/>
          </w:tcPr>
          <w:p w:rsidR="0055722C" w:rsidRPr="0055722C" w:rsidRDefault="0055722C" w:rsidP="0055722C">
            <w:pPr>
              <w:spacing w:line="240" w:lineRule="auto"/>
              <w:ind w:firstLine="0"/>
              <w:jc w:val="left"/>
              <w:rPr>
                <w:sz w:val="20"/>
                <w:szCs w:val="24"/>
              </w:rPr>
            </w:pPr>
          </w:p>
        </w:tc>
        <w:tc>
          <w:tcPr>
            <w:tcW w:w="1701" w:type="dxa"/>
            <w:vMerge/>
          </w:tcPr>
          <w:p w:rsidR="0055722C" w:rsidRPr="0055722C" w:rsidRDefault="0055722C" w:rsidP="0055722C">
            <w:pPr>
              <w:spacing w:line="240" w:lineRule="auto"/>
              <w:ind w:firstLine="0"/>
              <w:jc w:val="left"/>
              <w:rPr>
                <w:sz w:val="20"/>
                <w:szCs w:val="24"/>
              </w:rPr>
            </w:pPr>
          </w:p>
        </w:tc>
      </w:tr>
      <w:tr w:rsidR="0055722C" w:rsidRPr="0055722C" w:rsidTr="00791B3A">
        <w:trPr>
          <w:trHeight w:val="599"/>
        </w:trPr>
        <w:tc>
          <w:tcPr>
            <w:tcW w:w="1560" w:type="dxa"/>
            <w:vMerge/>
            <w:vAlign w:val="center"/>
          </w:tcPr>
          <w:p w:rsidR="0055722C" w:rsidRPr="0055722C" w:rsidRDefault="0055722C" w:rsidP="0055722C">
            <w:pPr>
              <w:spacing w:line="240" w:lineRule="auto"/>
              <w:ind w:firstLine="0"/>
              <w:jc w:val="left"/>
              <w:rPr>
                <w:rFonts w:eastAsia="Calibri"/>
                <w:sz w:val="20"/>
                <w:szCs w:val="24"/>
              </w:rPr>
            </w:pPr>
          </w:p>
        </w:tc>
        <w:tc>
          <w:tcPr>
            <w:tcW w:w="1276" w:type="dxa"/>
            <w:tcBorders>
              <w:top w:val="single" w:sz="4" w:space="0" w:color="auto"/>
              <w:left w:val="single" w:sz="4" w:space="0" w:color="auto"/>
            </w:tcBorders>
            <w:shd w:val="clear" w:color="auto" w:fill="auto"/>
            <w:vAlign w:val="bottom"/>
          </w:tcPr>
          <w:p w:rsidR="0055722C" w:rsidRPr="0055722C" w:rsidRDefault="0055722C" w:rsidP="0055722C">
            <w:pPr>
              <w:widowControl w:val="0"/>
              <w:spacing w:line="240" w:lineRule="auto"/>
              <w:ind w:firstLine="0"/>
              <w:jc w:val="left"/>
              <w:rPr>
                <w:sz w:val="16"/>
                <w:szCs w:val="16"/>
              </w:rPr>
            </w:pPr>
            <w:r w:rsidRPr="0055722C">
              <w:rPr>
                <w:sz w:val="16"/>
                <w:szCs w:val="16"/>
              </w:rPr>
              <w:t>РВС 3000 № 43</w:t>
            </w:r>
          </w:p>
        </w:tc>
        <w:tc>
          <w:tcPr>
            <w:tcW w:w="1701" w:type="dxa"/>
            <w:tcBorders>
              <w:top w:val="single" w:sz="4" w:space="0" w:color="auto"/>
              <w:left w:val="single" w:sz="4" w:space="0" w:color="auto"/>
            </w:tcBorders>
            <w:shd w:val="clear" w:color="auto" w:fill="auto"/>
            <w:vAlign w:val="bottom"/>
          </w:tcPr>
          <w:p w:rsidR="0055722C" w:rsidRPr="0055722C" w:rsidRDefault="0055722C" w:rsidP="0055722C">
            <w:pPr>
              <w:spacing w:line="240" w:lineRule="auto"/>
              <w:ind w:firstLine="0"/>
              <w:jc w:val="center"/>
              <w:rPr>
                <w:sz w:val="20"/>
                <w:szCs w:val="24"/>
              </w:rPr>
            </w:pPr>
            <w:r w:rsidRPr="0055722C">
              <w:rPr>
                <w:sz w:val="20"/>
                <w:szCs w:val="24"/>
              </w:rPr>
              <w:t>0,00</w:t>
            </w:r>
          </w:p>
        </w:tc>
        <w:tc>
          <w:tcPr>
            <w:tcW w:w="1418" w:type="dxa"/>
          </w:tcPr>
          <w:p w:rsidR="0055722C" w:rsidRPr="0055722C" w:rsidRDefault="0055722C" w:rsidP="0055722C">
            <w:pPr>
              <w:spacing w:line="240" w:lineRule="auto"/>
              <w:ind w:firstLine="0"/>
              <w:jc w:val="left"/>
              <w:rPr>
                <w:sz w:val="20"/>
                <w:szCs w:val="24"/>
              </w:rPr>
            </w:pPr>
          </w:p>
        </w:tc>
        <w:tc>
          <w:tcPr>
            <w:tcW w:w="1559" w:type="dxa"/>
          </w:tcPr>
          <w:p w:rsidR="0055722C" w:rsidRPr="0055722C" w:rsidRDefault="0055722C" w:rsidP="0055722C">
            <w:pPr>
              <w:spacing w:line="240" w:lineRule="auto"/>
              <w:ind w:firstLine="0"/>
              <w:jc w:val="left"/>
              <w:rPr>
                <w:sz w:val="20"/>
                <w:szCs w:val="24"/>
              </w:rPr>
            </w:pPr>
          </w:p>
        </w:tc>
        <w:tc>
          <w:tcPr>
            <w:tcW w:w="1417" w:type="dxa"/>
          </w:tcPr>
          <w:p w:rsidR="0055722C" w:rsidRPr="0055722C" w:rsidRDefault="0055722C" w:rsidP="0055722C">
            <w:pPr>
              <w:spacing w:line="240" w:lineRule="auto"/>
              <w:ind w:firstLine="0"/>
              <w:jc w:val="left"/>
              <w:rPr>
                <w:sz w:val="20"/>
                <w:szCs w:val="24"/>
              </w:rPr>
            </w:pPr>
          </w:p>
        </w:tc>
        <w:tc>
          <w:tcPr>
            <w:tcW w:w="1701" w:type="dxa"/>
            <w:vMerge/>
          </w:tcPr>
          <w:p w:rsidR="0055722C" w:rsidRPr="0055722C" w:rsidRDefault="0055722C" w:rsidP="0055722C">
            <w:pPr>
              <w:spacing w:line="240" w:lineRule="auto"/>
              <w:ind w:firstLine="0"/>
              <w:jc w:val="left"/>
              <w:rPr>
                <w:sz w:val="20"/>
                <w:szCs w:val="24"/>
              </w:rPr>
            </w:pPr>
          </w:p>
        </w:tc>
      </w:tr>
      <w:tr w:rsidR="0055722C" w:rsidRPr="0055722C" w:rsidTr="00791B3A">
        <w:trPr>
          <w:trHeight w:val="473"/>
        </w:trPr>
        <w:tc>
          <w:tcPr>
            <w:tcW w:w="1560" w:type="dxa"/>
            <w:vMerge/>
            <w:vAlign w:val="center"/>
          </w:tcPr>
          <w:p w:rsidR="0055722C" w:rsidRPr="0055722C" w:rsidRDefault="0055722C" w:rsidP="0055722C">
            <w:pPr>
              <w:spacing w:line="240" w:lineRule="auto"/>
              <w:ind w:firstLine="0"/>
              <w:jc w:val="left"/>
              <w:rPr>
                <w:rFonts w:eastAsia="Calibri"/>
                <w:sz w:val="20"/>
                <w:szCs w:val="24"/>
              </w:rPr>
            </w:pPr>
          </w:p>
        </w:tc>
        <w:tc>
          <w:tcPr>
            <w:tcW w:w="1276" w:type="dxa"/>
            <w:tcBorders>
              <w:top w:val="single" w:sz="4" w:space="0" w:color="auto"/>
              <w:left w:val="single" w:sz="4" w:space="0" w:color="auto"/>
            </w:tcBorders>
            <w:shd w:val="clear" w:color="auto" w:fill="auto"/>
            <w:vAlign w:val="bottom"/>
          </w:tcPr>
          <w:p w:rsidR="0055722C" w:rsidRPr="0055722C" w:rsidRDefault="0055722C" w:rsidP="0055722C">
            <w:pPr>
              <w:widowControl w:val="0"/>
              <w:spacing w:line="240" w:lineRule="auto"/>
              <w:ind w:firstLine="0"/>
              <w:jc w:val="center"/>
              <w:rPr>
                <w:sz w:val="16"/>
                <w:szCs w:val="16"/>
              </w:rPr>
            </w:pPr>
            <w:r w:rsidRPr="0055722C">
              <w:rPr>
                <w:sz w:val="16"/>
                <w:szCs w:val="16"/>
              </w:rPr>
              <w:t>РВС 3000 № 47</w:t>
            </w:r>
          </w:p>
        </w:tc>
        <w:tc>
          <w:tcPr>
            <w:tcW w:w="1701" w:type="dxa"/>
            <w:tcBorders>
              <w:top w:val="single" w:sz="4" w:space="0" w:color="auto"/>
              <w:left w:val="single" w:sz="4" w:space="0" w:color="auto"/>
            </w:tcBorders>
            <w:shd w:val="clear" w:color="auto" w:fill="auto"/>
            <w:vAlign w:val="bottom"/>
          </w:tcPr>
          <w:p w:rsidR="0055722C" w:rsidRPr="0055722C" w:rsidRDefault="0055722C" w:rsidP="0055722C">
            <w:pPr>
              <w:spacing w:line="240" w:lineRule="auto"/>
              <w:ind w:firstLine="0"/>
              <w:jc w:val="center"/>
              <w:rPr>
                <w:sz w:val="20"/>
                <w:szCs w:val="24"/>
              </w:rPr>
            </w:pPr>
            <w:r w:rsidRPr="0055722C">
              <w:rPr>
                <w:sz w:val="20"/>
                <w:szCs w:val="24"/>
              </w:rPr>
              <w:t>0,00</w:t>
            </w:r>
          </w:p>
        </w:tc>
        <w:tc>
          <w:tcPr>
            <w:tcW w:w="1418" w:type="dxa"/>
          </w:tcPr>
          <w:p w:rsidR="0055722C" w:rsidRPr="0055722C" w:rsidRDefault="0055722C" w:rsidP="0055722C">
            <w:pPr>
              <w:spacing w:line="240" w:lineRule="auto"/>
              <w:ind w:firstLine="0"/>
              <w:jc w:val="left"/>
              <w:rPr>
                <w:rFonts w:ascii="Calibri" w:eastAsia="Calibri" w:hAnsi="Calibri"/>
                <w:sz w:val="22"/>
                <w:szCs w:val="22"/>
              </w:rPr>
            </w:pPr>
            <w:r w:rsidRPr="0055722C">
              <w:rPr>
                <w:sz w:val="20"/>
                <w:szCs w:val="24"/>
              </w:rPr>
              <w:t>Для демонтажа (огневые работы)</w:t>
            </w:r>
          </w:p>
        </w:tc>
        <w:tc>
          <w:tcPr>
            <w:tcW w:w="1559" w:type="dxa"/>
          </w:tcPr>
          <w:p w:rsidR="0055722C" w:rsidRPr="0055722C" w:rsidRDefault="0055722C" w:rsidP="0055722C">
            <w:pPr>
              <w:spacing w:line="240" w:lineRule="auto"/>
              <w:ind w:firstLine="0"/>
              <w:jc w:val="left"/>
              <w:rPr>
                <w:sz w:val="20"/>
                <w:szCs w:val="24"/>
              </w:rPr>
            </w:pPr>
          </w:p>
        </w:tc>
        <w:tc>
          <w:tcPr>
            <w:tcW w:w="1417" w:type="dxa"/>
          </w:tcPr>
          <w:p w:rsidR="0055722C" w:rsidRPr="0055722C" w:rsidRDefault="0055722C" w:rsidP="0055722C">
            <w:pPr>
              <w:spacing w:line="240" w:lineRule="auto"/>
              <w:ind w:firstLine="0"/>
              <w:jc w:val="left"/>
              <w:rPr>
                <w:sz w:val="20"/>
                <w:szCs w:val="24"/>
              </w:rPr>
            </w:pPr>
          </w:p>
        </w:tc>
        <w:tc>
          <w:tcPr>
            <w:tcW w:w="1701" w:type="dxa"/>
            <w:vMerge/>
          </w:tcPr>
          <w:p w:rsidR="0055722C" w:rsidRPr="0055722C" w:rsidRDefault="0055722C" w:rsidP="0055722C">
            <w:pPr>
              <w:spacing w:line="240" w:lineRule="auto"/>
              <w:ind w:firstLine="0"/>
              <w:jc w:val="left"/>
              <w:rPr>
                <w:sz w:val="20"/>
                <w:szCs w:val="24"/>
              </w:rPr>
            </w:pPr>
          </w:p>
        </w:tc>
      </w:tr>
      <w:tr w:rsidR="0055722C" w:rsidRPr="0055722C" w:rsidTr="00791B3A">
        <w:trPr>
          <w:trHeight w:val="413"/>
        </w:trPr>
        <w:tc>
          <w:tcPr>
            <w:tcW w:w="1560" w:type="dxa"/>
            <w:vMerge/>
            <w:vAlign w:val="center"/>
          </w:tcPr>
          <w:p w:rsidR="0055722C" w:rsidRPr="0055722C" w:rsidRDefault="0055722C" w:rsidP="0055722C">
            <w:pPr>
              <w:spacing w:line="240" w:lineRule="auto"/>
              <w:ind w:firstLine="0"/>
              <w:jc w:val="left"/>
              <w:rPr>
                <w:rFonts w:eastAsia="Calibri"/>
                <w:sz w:val="20"/>
                <w:szCs w:val="24"/>
              </w:rPr>
            </w:pPr>
          </w:p>
        </w:tc>
        <w:tc>
          <w:tcPr>
            <w:tcW w:w="1276" w:type="dxa"/>
            <w:tcBorders>
              <w:top w:val="single" w:sz="4" w:space="0" w:color="auto"/>
              <w:left w:val="single" w:sz="4" w:space="0" w:color="auto"/>
            </w:tcBorders>
            <w:shd w:val="clear" w:color="auto" w:fill="auto"/>
            <w:vAlign w:val="bottom"/>
          </w:tcPr>
          <w:p w:rsidR="0055722C" w:rsidRPr="0055722C" w:rsidRDefault="0055722C" w:rsidP="0055722C">
            <w:pPr>
              <w:widowControl w:val="0"/>
              <w:spacing w:line="240" w:lineRule="auto"/>
              <w:ind w:firstLine="0"/>
              <w:jc w:val="center"/>
              <w:rPr>
                <w:sz w:val="16"/>
                <w:szCs w:val="16"/>
              </w:rPr>
            </w:pPr>
            <w:r w:rsidRPr="0055722C">
              <w:rPr>
                <w:sz w:val="16"/>
                <w:szCs w:val="16"/>
              </w:rPr>
              <w:t>РВС 3000 № 44</w:t>
            </w:r>
          </w:p>
        </w:tc>
        <w:tc>
          <w:tcPr>
            <w:tcW w:w="1701" w:type="dxa"/>
            <w:tcBorders>
              <w:top w:val="single" w:sz="4" w:space="0" w:color="auto"/>
              <w:left w:val="single" w:sz="4" w:space="0" w:color="auto"/>
            </w:tcBorders>
            <w:shd w:val="clear" w:color="auto" w:fill="auto"/>
            <w:vAlign w:val="bottom"/>
          </w:tcPr>
          <w:p w:rsidR="0055722C" w:rsidRPr="0055722C" w:rsidRDefault="0055722C" w:rsidP="0055722C">
            <w:pPr>
              <w:spacing w:line="240" w:lineRule="auto"/>
              <w:ind w:firstLine="0"/>
              <w:jc w:val="center"/>
              <w:rPr>
                <w:sz w:val="20"/>
                <w:szCs w:val="24"/>
              </w:rPr>
            </w:pPr>
            <w:r w:rsidRPr="0055722C">
              <w:rPr>
                <w:sz w:val="20"/>
                <w:szCs w:val="24"/>
              </w:rPr>
              <w:t>46,9</w:t>
            </w:r>
          </w:p>
        </w:tc>
        <w:tc>
          <w:tcPr>
            <w:tcW w:w="1418" w:type="dxa"/>
          </w:tcPr>
          <w:p w:rsidR="0055722C" w:rsidRPr="0055722C" w:rsidRDefault="0055722C" w:rsidP="0055722C">
            <w:pPr>
              <w:spacing w:line="240" w:lineRule="auto"/>
              <w:ind w:firstLine="0"/>
              <w:jc w:val="left"/>
              <w:rPr>
                <w:rFonts w:ascii="Calibri" w:eastAsia="Calibri" w:hAnsi="Calibri"/>
                <w:sz w:val="22"/>
                <w:szCs w:val="22"/>
              </w:rPr>
            </w:pPr>
            <w:r w:rsidRPr="0055722C">
              <w:rPr>
                <w:sz w:val="20"/>
                <w:szCs w:val="24"/>
              </w:rPr>
              <w:t>Для демонтажа (огневые работы)</w:t>
            </w:r>
          </w:p>
        </w:tc>
        <w:tc>
          <w:tcPr>
            <w:tcW w:w="1559" w:type="dxa"/>
          </w:tcPr>
          <w:p w:rsidR="0055722C" w:rsidRPr="0055722C" w:rsidRDefault="0055722C" w:rsidP="0055722C">
            <w:pPr>
              <w:spacing w:line="240" w:lineRule="auto"/>
              <w:ind w:firstLine="0"/>
              <w:jc w:val="left"/>
              <w:rPr>
                <w:sz w:val="20"/>
                <w:szCs w:val="24"/>
              </w:rPr>
            </w:pPr>
          </w:p>
        </w:tc>
        <w:tc>
          <w:tcPr>
            <w:tcW w:w="1417" w:type="dxa"/>
          </w:tcPr>
          <w:p w:rsidR="0055722C" w:rsidRPr="0055722C" w:rsidRDefault="0055722C" w:rsidP="0055722C">
            <w:pPr>
              <w:spacing w:line="240" w:lineRule="auto"/>
              <w:ind w:firstLine="0"/>
              <w:jc w:val="left"/>
              <w:rPr>
                <w:sz w:val="20"/>
                <w:szCs w:val="24"/>
              </w:rPr>
            </w:pPr>
          </w:p>
        </w:tc>
        <w:tc>
          <w:tcPr>
            <w:tcW w:w="1701" w:type="dxa"/>
            <w:vMerge/>
          </w:tcPr>
          <w:p w:rsidR="0055722C" w:rsidRPr="0055722C" w:rsidRDefault="0055722C" w:rsidP="0055722C">
            <w:pPr>
              <w:spacing w:line="240" w:lineRule="auto"/>
              <w:ind w:firstLine="0"/>
              <w:jc w:val="left"/>
              <w:rPr>
                <w:sz w:val="20"/>
                <w:szCs w:val="24"/>
              </w:rPr>
            </w:pPr>
          </w:p>
        </w:tc>
      </w:tr>
      <w:tr w:rsidR="0055722C" w:rsidRPr="0055722C" w:rsidTr="00791B3A">
        <w:trPr>
          <w:trHeight w:val="413"/>
        </w:trPr>
        <w:tc>
          <w:tcPr>
            <w:tcW w:w="1560" w:type="dxa"/>
            <w:vMerge/>
            <w:vAlign w:val="center"/>
          </w:tcPr>
          <w:p w:rsidR="0055722C" w:rsidRPr="0055722C" w:rsidRDefault="0055722C" w:rsidP="0055722C">
            <w:pPr>
              <w:spacing w:line="240" w:lineRule="auto"/>
              <w:ind w:firstLine="0"/>
              <w:jc w:val="left"/>
              <w:rPr>
                <w:rFonts w:eastAsia="Calibri"/>
                <w:sz w:val="20"/>
                <w:szCs w:val="24"/>
              </w:rPr>
            </w:pPr>
          </w:p>
        </w:tc>
        <w:tc>
          <w:tcPr>
            <w:tcW w:w="1276" w:type="dxa"/>
            <w:tcBorders>
              <w:top w:val="single" w:sz="4" w:space="0" w:color="auto"/>
              <w:left w:val="single" w:sz="4" w:space="0" w:color="auto"/>
            </w:tcBorders>
            <w:shd w:val="clear" w:color="auto" w:fill="auto"/>
            <w:vAlign w:val="bottom"/>
          </w:tcPr>
          <w:p w:rsidR="0055722C" w:rsidRPr="0055722C" w:rsidRDefault="0055722C" w:rsidP="0055722C">
            <w:pPr>
              <w:widowControl w:val="0"/>
              <w:spacing w:line="240" w:lineRule="auto"/>
              <w:ind w:firstLine="0"/>
              <w:jc w:val="center"/>
              <w:rPr>
                <w:sz w:val="16"/>
                <w:szCs w:val="16"/>
              </w:rPr>
            </w:pPr>
            <w:r w:rsidRPr="0055722C">
              <w:rPr>
                <w:sz w:val="16"/>
                <w:szCs w:val="16"/>
              </w:rPr>
              <w:t>РВС 3000 № 45</w:t>
            </w:r>
          </w:p>
        </w:tc>
        <w:tc>
          <w:tcPr>
            <w:tcW w:w="1701" w:type="dxa"/>
            <w:tcBorders>
              <w:top w:val="single" w:sz="4" w:space="0" w:color="auto"/>
              <w:left w:val="single" w:sz="4" w:space="0" w:color="auto"/>
            </w:tcBorders>
            <w:shd w:val="clear" w:color="auto" w:fill="auto"/>
            <w:vAlign w:val="bottom"/>
          </w:tcPr>
          <w:p w:rsidR="0055722C" w:rsidRPr="0055722C" w:rsidRDefault="0055722C" w:rsidP="0055722C">
            <w:pPr>
              <w:spacing w:line="240" w:lineRule="auto"/>
              <w:ind w:firstLine="0"/>
              <w:jc w:val="center"/>
              <w:rPr>
                <w:sz w:val="20"/>
                <w:szCs w:val="24"/>
              </w:rPr>
            </w:pPr>
            <w:r w:rsidRPr="0055722C">
              <w:rPr>
                <w:sz w:val="20"/>
                <w:szCs w:val="24"/>
              </w:rPr>
              <w:t>31,2</w:t>
            </w:r>
          </w:p>
        </w:tc>
        <w:tc>
          <w:tcPr>
            <w:tcW w:w="1418" w:type="dxa"/>
          </w:tcPr>
          <w:p w:rsidR="0055722C" w:rsidRPr="0055722C" w:rsidRDefault="0055722C" w:rsidP="0055722C">
            <w:pPr>
              <w:spacing w:line="240" w:lineRule="auto"/>
              <w:ind w:firstLine="0"/>
              <w:jc w:val="left"/>
              <w:rPr>
                <w:rFonts w:ascii="Calibri" w:eastAsia="Calibri" w:hAnsi="Calibri"/>
                <w:sz w:val="22"/>
                <w:szCs w:val="22"/>
              </w:rPr>
            </w:pPr>
            <w:r w:rsidRPr="0055722C">
              <w:rPr>
                <w:sz w:val="20"/>
                <w:szCs w:val="24"/>
              </w:rPr>
              <w:t>Для демонтажа (огневые работы)</w:t>
            </w:r>
          </w:p>
        </w:tc>
        <w:tc>
          <w:tcPr>
            <w:tcW w:w="1559" w:type="dxa"/>
          </w:tcPr>
          <w:p w:rsidR="0055722C" w:rsidRPr="0055722C" w:rsidRDefault="0055722C" w:rsidP="0055722C">
            <w:pPr>
              <w:spacing w:line="240" w:lineRule="auto"/>
              <w:ind w:firstLine="0"/>
              <w:jc w:val="left"/>
              <w:rPr>
                <w:sz w:val="20"/>
                <w:szCs w:val="24"/>
              </w:rPr>
            </w:pPr>
          </w:p>
        </w:tc>
        <w:tc>
          <w:tcPr>
            <w:tcW w:w="1417" w:type="dxa"/>
          </w:tcPr>
          <w:p w:rsidR="0055722C" w:rsidRPr="0055722C" w:rsidRDefault="0055722C" w:rsidP="0055722C">
            <w:pPr>
              <w:spacing w:line="240" w:lineRule="auto"/>
              <w:ind w:firstLine="0"/>
              <w:jc w:val="left"/>
              <w:rPr>
                <w:sz w:val="20"/>
                <w:szCs w:val="24"/>
              </w:rPr>
            </w:pPr>
          </w:p>
        </w:tc>
        <w:tc>
          <w:tcPr>
            <w:tcW w:w="1701" w:type="dxa"/>
            <w:vMerge/>
          </w:tcPr>
          <w:p w:rsidR="0055722C" w:rsidRPr="0055722C" w:rsidRDefault="0055722C" w:rsidP="0055722C">
            <w:pPr>
              <w:spacing w:line="240" w:lineRule="auto"/>
              <w:ind w:firstLine="0"/>
              <w:jc w:val="left"/>
              <w:rPr>
                <w:sz w:val="20"/>
                <w:szCs w:val="24"/>
              </w:rPr>
            </w:pPr>
          </w:p>
        </w:tc>
      </w:tr>
      <w:tr w:rsidR="0055722C" w:rsidRPr="0055722C" w:rsidTr="00791B3A">
        <w:trPr>
          <w:trHeight w:val="413"/>
        </w:trPr>
        <w:tc>
          <w:tcPr>
            <w:tcW w:w="1560" w:type="dxa"/>
            <w:vMerge/>
            <w:vAlign w:val="center"/>
          </w:tcPr>
          <w:p w:rsidR="0055722C" w:rsidRPr="0055722C" w:rsidRDefault="0055722C" w:rsidP="0055722C">
            <w:pPr>
              <w:spacing w:line="240" w:lineRule="auto"/>
              <w:ind w:firstLine="0"/>
              <w:jc w:val="left"/>
              <w:rPr>
                <w:rFonts w:eastAsia="Calibri"/>
                <w:sz w:val="20"/>
                <w:szCs w:val="24"/>
              </w:rPr>
            </w:pPr>
          </w:p>
        </w:tc>
        <w:tc>
          <w:tcPr>
            <w:tcW w:w="1276" w:type="dxa"/>
          </w:tcPr>
          <w:p w:rsidR="0055722C" w:rsidRPr="0055722C" w:rsidRDefault="0055722C" w:rsidP="0055722C">
            <w:pPr>
              <w:spacing w:line="240" w:lineRule="auto"/>
              <w:ind w:firstLine="0"/>
              <w:jc w:val="center"/>
              <w:rPr>
                <w:sz w:val="16"/>
                <w:szCs w:val="24"/>
              </w:rPr>
            </w:pPr>
          </w:p>
          <w:p w:rsidR="0055722C" w:rsidRPr="0055722C" w:rsidRDefault="0055722C" w:rsidP="0055722C">
            <w:pPr>
              <w:spacing w:line="240" w:lineRule="auto"/>
              <w:ind w:firstLine="0"/>
              <w:jc w:val="left"/>
              <w:rPr>
                <w:sz w:val="16"/>
                <w:szCs w:val="24"/>
              </w:rPr>
            </w:pPr>
            <w:r w:rsidRPr="0055722C">
              <w:rPr>
                <w:sz w:val="16"/>
                <w:szCs w:val="24"/>
              </w:rPr>
              <w:t>РВС-3000 №46</w:t>
            </w:r>
          </w:p>
        </w:tc>
        <w:tc>
          <w:tcPr>
            <w:tcW w:w="1701" w:type="dxa"/>
            <w:tcBorders>
              <w:top w:val="single" w:sz="4" w:space="0" w:color="auto"/>
              <w:left w:val="single" w:sz="4" w:space="0" w:color="auto"/>
            </w:tcBorders>
            <w:shd w:val="clear" w:color="auto" w:fill="auto"/>
            <w:vAlign w:val="bottom"/>
          </w:tcPr>
          <w:p w:rsidR="0055722C" w:rsidRPr="0055722C" w:rsidRDefault="0055722C" w:rsidP="0055722C">
            <w:pPr>
              <w:spacing w:line="240" w:lineRule="auto"/>
              <w:ind w:firstLine="0"/>
              <w:jc w:val="center"/>
              <w:rPr>
                <w:sz w:val="20"/>
                <w:szCs w:val="24"/>
              </w:rPr>
            </w:pPr>
            <w:r w:rsidRPr="0055722C">
              <w:rPr>
                <w:sz w:val="20"/>
                <w:szCs w:val="24"/>
              </w:rPr>
              <w:t>61,8</w:t>
            </w:r>
          </w:p>
        </w:tc>
        <w:tc>
          <w:tcPr>
            <w:tcW w:w="1418" w:type="dxa"/>
          </w:tcPr>
          <w:p w:rsidR="0055722C" w:rsidRPr="0055722C" w:rsidRDefault="0055722C" w:rsidP="0055722C">
            <w:pPr>
              <w:spacing w:line="240" w:lineRule="auto"/>
              <w:ind w:firstLine="0"/>
              <w:jc w:val="left"/>
              <w:rPr>
                <w:rFonts w:ascii="Calibri" w:eastAsia="Calibri" w:hAnsi="Calibri"/>
                <w:sz w:val="22"/>
                <w:szCs w:val="22"/>
              </w:rPr>
            </w:pPr>
            <w:r w:rsidRPr="0055722C">
              <w:rPr>
                <w:sz w:val="20"/>
                <w:szCs w:val="24"/>
              </w:rPr>
              <w:t>Для демонтажа (огневые работы)</w:t>
            </w:r>
          </w:p>
        </w:tc>
        <w:tc>
          <w:tcPr>
            <w:tcW w:w="1559" w:type="dxa"/>
          </w:tcPr>
          <w:p w:rsidR="0055722C" w:rsidRPr="0055722C" w:rsidRDefault="0055722C" w:rsidP="0055722C">
            <w:pPr>
              <w:spacing w:line="240" w:lineRule="auto"/>
              <w:ind w:firstLine="0"/>
              <w:jc w:val="left"/>
              <w:rPr>
                <w:sz w:val="20"/>
                <w:szCs w:val="24"/>
              </w:rPr>
            </w:pPr>
          </w:p>
        </w:tc>
        <w:tc>
          <w:tcPr>
            <w:tcW w:w="1417" w:type="dxa"/>
          </w:tcPr>
          <w:p w:rsidR="0055722C" w:rsidRPr="0055722C" w:rsidRDefault="0055722C" w:rsidP="0055722C">
            <w:pPr>
              <w:spacing w:line="240" w:lineRule="auto"/>
              <w:ind w:firstLine="0"/>
              <w:jc w:val="left"/>
              <w:rPr>
                <w:sz w:val="20"/>
                <w:szCs w:val="24"/>
              </w:rPr>
            </w:pPr>
          </w:p>
        </w:tc>
        <w:tc>
          <w:tcPr>
            <w:tcW w:w="1701" w:type="dxa"/>
            <w:vMerge/>
          </w:tcPr>
          <w:p w:rsidR="0055722C" w:rsidRPr="0055722C" w:rsidRDefault="0055722C" w:rsidP="0055722C">
            <w:pPr>
              <w:spacing w:line="240" w:lineRule="auto"/>
              <w:ind w:firstLine="0"/>
              <w:jc w:val="left"/>
              <w:rPr>
                <w:sz w:val="20"/>
                <w:szCs w:val="24"/>
              </w:rPr>
            </w:pPr>
          </w:p>
        </w:tc>
      </w:tr>
      <w:tr w:rsidR="0055722C" w:rsidRPr="0055722C" w:rsidTr="00791B3A">
        <w:trPr>
          <w:trHeight w:val="413"/>
        </w:trPr>
        <w:tc>
          <w:tcPr>
            <w:tcW w:w="1560" w:type="dxa"/>
            <w:vMerge/>
            <w:vAlign w:val="center"/>
          </w:tcPr>
          <w:p w:rsidR="0055722C" w:rsidRPr="0055722C" w:rsidRDefault="0055722C" w:rsidP="0055722C">
            <w:pPr>
              <w:spacing w:line="240" w:lineRule="auto"/>
              <w:ind w:firstLine="0"/>
              <w:jc w:val="left"/>
              <w:rPr>
                <w:rFonts w:eastAsia="Calibri"/>
                <w:sz w:val="20"/>
                <w:szCs w:val="24"/>
              </w:rPr>
            </w:pPr>
          </w:p>
        </w:tc>
        <w:tc>
          <w:tcPr>
            <w:tcW w:w="1276" w:type="dxa"/>
          </w:tcPr>
          <w:p w:rsidR="0055722C" w:rsidRPr="0055722C" w:rsidRDefault="0055722C" w:rsidP="0055722C">
            <w:pPr>
              <w:spacing w:line="240" w:lineRule="auto"/>
              <w:ind w:firstLine="0"/>
              <w:jc w:val="left"/>
              <w:rPr>
                <w:sz w:val="16"/>
                <w:szCs w:val="24"/>
              </w:rPr>
            </w:pPr>
            <w:r w:rsidRPr="0055722C">
              <w:rPr>
                <w:sz w:val="16"/>
                <w:szCs w:val="24"/>
              </w:rPr>
              <w:t>РВС-2000 №12</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42,5</w:t>
            </w:r>
          </w:p>
        </w:tc>
        <w:tc>
          <w:tcPr>
            <w:tcW w:w="1418" w:type="dxa"/>
          </w:tcPr>
          <w:p w:rsidR="0055722C" w:rsidRPr="0055722C" w:rsidRDefault="0055722C" w:rsidP="0055722C">
            <w:pPr>
              <w:spacing w:line="240" w:lineRule="auto"/>
              <w:ind w:firstLine="0"/>
              <w:jc w:val="left"/>
              <w:rPr>
                <w:rFonts w:ascii="Calibri" w:eastAsia="Calibri" w:hAnsi="Calibri"/>
                <w:sz w:val="22"/>
                <w:szCs w:val="22"/>
              </w:rPr>
            </w:pPr>
            <w:r w:rsidRPr="0055722C">
              <w:rPr>
                <w:sz w:val="20"/>
                <w:szCs w:val="24"/>
              </w:rPr>
              <w:t>Для демонтажа (огневые работы)</w:t>
            </w:r>
          </w:p>
        </w:tc>
        <w:tc>
          <w:tcPr>
            <w:tcW w:w="1559" w:type="dxa"/>
          </w:tcPr>
          <w:p w:rsidR="0055722C" w:rsidRPr="0055722C" w:rsidRDefault="0055722C" w:rsidP="0055722C">
            <w:pPr>
              <w:spacing w:line="240" w:lineRule="auto"/>
              <w:ind w:firstLine="0"/>
              <w:jc w:val="left"/>
              <w:rPr>
                <w:sz w:val="20"/>
                <w:szCs w:val="24"/>
              </w:rPr>
            </w:pPr>
          </w:p>
        </w:tc>
        <w:tc>
          <w:tcPr>
            <w:tcW w:w="1417" w:type="dxa"/>
          </w:tcPr>
          <w:p w:rsidR="0055722C" w:rsidRPr="0055722C" w:rsidRDefault="0055722C" w:rsidP="0055722C">
            <w:pPr>
              <w:spacing w:line="240" w:lineRule="auto"/>
              <w:ind w:firstLine="0"/>
              <w:jc w:val="left"/>
              <w:rPr>
                <w:sz w:val="20"/>
                <w:szCs w:val="24"/>
              </w:rPr>
            </w:pPr>
          </w:p>
        </w:tc>
        <w:tc>
          <w:tcPr>
            <w:tcW w:w="1701" w:type="dxa"/>
            <w:vMerge/>
          </w:tcPr>
          <w:p w:rsidR="0055722C" w:rsidRPr="0055722C" w:rsidRDefault="0055722C" w:rsidP="0055722C">
            <w:pPr>
              <w:spacing w:line="240" w:lineRule="auto"/>
              <w:ind w:firstLine="0"/>
              <w:jc w:val="left"/>
              <w:rPr>
                <w:sz w:val="20"/>
                <w:szCs w:val="24"/>
              </w:rPr>
            </w:pPr>
          </w:p>
        </w:tc>
      </w:tr>
      <w:tr w:rsidR="0055722C" w:rsidRPr="0055722C" w:rsidTr="00791B3A">
        <w:trPr>
          <w:trHeight w:val="413"/>
        </w:trPr>
        <w:tc>
          <w:tcPr>
            <w:tcW w:w="1560" w:type="dxa"/>
            <w:vMerge/>
            <w:vAlign w:val="center"/>
          </w:tcPr>
          <w:p w:rsidR="0055722C" w:rsidRPr="0055722C" w:rsidRDefault="0055722C" w:rsidP="0055722C">
            <w:pPr>
              <w:spacing w:line="240" w:lineRule="auto"/>
              <w:ind w:firstLine="0"/>
              <w:jc w:val="left"/>
              <w:rPr>
                <w:rFonts w:eastAsia="Calibri"/>
                <w:sz w:val="20"/>
                <w:szCs w:val="24"/>
              </w:rPr>
            </w:pPr>
          </w:p>
        </w:tc>
        <w:tc>
          <w:tcPr>
            <w:tcW w:w="1276" w:type="dxa"/>
          </w:tcPr>
          <w:p w:rsidR="0055722C" w:rsidRPr="0055722C" w:rsidRDefault="0055722C" w:rsidP="0055722C">
            <w:pPr>
              <w:spacing w:line="240" w:lineRule="auto"/>
              <w:ind w:firstLine="0"/>
              <w:jc w:val="left"/>
              <w:rPr>
                <w:sz w:val="16"/>
                <w:szCs w:val="24"/>
              </w:rPr>
            </w:pPr>
            <w:r w:rsidRPr="0055722C">
              <w:rPr>
                <w:sz w:val="16"/>
                <w:szCs w:val="24"/>
              </w:rPr>
              <w:t>РВС-2000 №22</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19,6</w:t>
            </w:r>
          </w:p>
        </w:tc>
        <w:tc>
          <w:tcPr>
            <w:tcW w:w="1418" w:type="dxa"/>
          </w:tcPr>
          <w:p w:rsidR="0055722C" w:rsidRPr="0055722C" w:rsidRDefault="0055722C" w:rsidP="0055722C">
            <w:pPr>
              <w:spacing w:line="240" w:lineRule="auto"/>
              <w:ind w:firstLine="0"/>
              <w:jc w:val="left"/>
              <w:rPr>
                <w:sz w:val="20"/>
                <w:szCs w:val="24"/>
              </w:rPr>
            </w:pPr>
            <w:r w:rsidRPr="0055722C">
              <w:rPr>
                <w:sz w:val="20"/>
                <w:szCs w:val="24"/>
              </w:rPr>
              <w:t>Для проведения ЭПБ и ремонта (газоопасные и огневые работы)</w:t>
            </w:r>
          </w:p>
        </w:tc>
        <w:tc>
          <w:tcPr>
            <w:tcW w:w="1559" w:type="dxa"/>
          </w:tcPr>
          <w:p w:rsidR="0055722C" w:rsidRPr="0055722C" w:rsidRDefault="0055722C" w:rsidP="0055722C">
            <w:pPr>
              <w:spacing w:line="240" w:lineRule="auto"/>
              <w:ind w:firstLine="0"/>
              <w:jc w:val="left"/>
              <w:rPr>
                <w:sz w:val="20"/>
                <w:szCs w:val="24"/>
              </w:rPr>
            </w:pPr>
          </w:p>
        </w:tc>
        <w:tc>
          <w:tcPr>
            <w:tcW w:w="1417" w:type="dxa"/>
          </w:tcPr>
          <w:p w:rsidR="0055722C" w:rsidRPr="0055722C" w:rsidRDefault="0055722C" w:rsidP="0055722C">
            <w:pPr>
              <w:spacing w:line="240" w:lineRule="auto"/>
              <w:ind w:firstLine="0"/>
              <w:jc w:val="left"/>
              <w:rPr>
                <w:sz w:val="20"/>
                <w:szCs w:val="24"/>
              </w:rPr>
            </w:pPr>
          </w:p>
        </w:tc>
        <w:tc>
          <w:tcPr>
            <w:tcW w:w="1701" w:type="dxa"/>
            <w:vMerge/>
          </w:tcPr>
          <w:p w:rsidR="0055722C" w:rsidRPr="0055722C" w:rsidRDefault="0055722C" w:rsidP="0055722C">
            <w:pPr>
              <w:spacing w:line="240" w:lineRule="auto"/>
              <w:ind w:firstLine="0"/>
              <w:jc w:val="left"/>
              <w:rPr>
                <w:sz w:val="20"/>
                <w:szCs w:val="24"/>
              </w:rPr>
            </w:pPr>
          </w:p>
        </w:tc>
      </w:tr>
      <w:tr w:rsidR="0055722C" w:rsidRPr="0055722C" w:rsidTr="00791B3A">
        <w:trPr>
          <w:trHeight w:val="413"/>
        </w:trPr>
        <w:tc>
          <w:tcPr>
            <w:tcW w:w="1560" w:type="dxa"/>
            <w:vMerge/>
            <w:vAlign w:val="center"/>
          </w:tcPr>
          <w:p w:rsidR="0055722C" w:rsidRPr="0055722C" w:rsidRDefault="0055722C" w:rsidP="0055722C">
            <w:pPr>
              <w:spacing w:line="240" w:lineRule="auto"/>
              <w:ind w:firstLine="0"/>
              <w:jc w:val="left"/>
              <w:rPr>
                <w:rFonts w:eastAsia="Calibri"/>
                <w:sz w:val="20"/>
                <w:szCs w:val="24"/>
              </w:rPr>
            </w:pPr>
          </w:p>
        </w:tc>
        <w:tc>
          <w:tcPr>
            <w:tcW w:w="1276" w:type="dxa"/>
          </w:tcPr>
          <w:p w:rsidR="0055722C" w:rsidRPr="0055722C" w:rsidRDefault="0055722C" w:rsidP="0055722C">
            <w:pPr>
              <w:spacing w:line="240" w:lineRule="auto"/>
              <w:ind w:firstLine="0"/>
              <w:jc w:val="left"/>
              <w:rPr>
                <w:sz w:val="16"/>
                <w:szCs w:val="24"/>
              </w:rPr>
            </w:pPr>
            <w:r w:rsidRPr="0055722C">
              <w:rPr>
                <w:sz w:val="16"/>
                <w:szCs w:val="24"/>
              </w:rPr>
              <w:t>РВС-2000 №23</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12,7</w:t>
            </w:r>
          </w:p>
        </w:tc>
        <w:tc>
          <w:tcPr>
            <w:tcW w:w="1418" w:type="dxa"/>
          </w:tcPr>
          <w:p w:rsidR="0055722C" w:rsidRPr="0055722C" w:rsidRDefault="0055722C" w:rsidP="0055722C">
            <w:pPr>
              <w:spacing w:line="240" w:lineRule="auto"/>
              <w:ind w:firstLine="0"/>
              <w:jc w:val="left"/>
              <w:rPr>
                <w:sz w:val="20"/>
                <w:szCs w:val="24"/>
              </w:rPr>
            </w:pPr>
            <w:r w:rsidRPr="0055722C">
              <w:rPr>
                <w:sz w:val="20"/>
                <w:szCs w:val="24"/>
              </w:rPr>
              <w:t>Для проведения ЭПБ и ремонта (газоопасные и огневые работы)</w:t>
            </w:r>
          </w:p>
        </w:tc>
        <w:tc>
          <w:tcPr>
            <w:tcW w:w="1559" w:type="dxa"/>
          </w:tcPr>
          <w:p w:rsidR="0055722C" w:rsidRPr="0055722C" w:rsidRDefault="0055722C" w:rsidP="0055722C">
            <w:pPr>
              <w:spacing w:line="240" w:lineRule="auto"/>
              <w:ind w:firstLine="0"/>
              <w:jc w:val="left"/>
              <w:rPr>
                <w:sz w:val="20"/>
                <w:szCs w:val="24"/>
              </w:rPr>
            </w:pPr>
          </w:p>
        </w:tc>
        <w:tc>
          <w:tcPr>
            <w:tcW w:w="1417" w:type="dxa"/>
          </w:tcPr>
          <w:p w:rsidR="0055722C" w:rsidRPr="0055722C" w:rsidRDefault="0055722C" w:rsidP="0055722C">
            <w:pPr>
              <w:spacing w:line="240" w:lineRule="auto"/>
              <w:ind w:firstLine="0"/>
              <w:jc w:val="left"/>
              <w:rPr>
                <w:sz w:val="20"/>
                <w:szCs w:val="24"/>
              </w:rPr>
            </w:pPr>
          </w:p>
        </w:tc>
        <w:tc>
          <w:tcPr>
            <w:tcW w:w="1701" w:type="dxa"/>
            <w:vMerge/>
          </w:tcPr>
          <w:p w:rsidR="0055722C" w:rsidRPr="0055722C" w:rsidRDefault="0055722C" w:rsidP="0055722C">
            <w:pPr>
              <w:spacing w:line="240" w:lineRule="auto"/>
              <w:ind w:firstLine="0"/>
              <w:jc w:val="left"/>
              <w:rPr>
                <w:sz w:val="20"/>
                <w:szCs w:val="24"/>
              </w:rPr>
            </w:pPr>
          </w:p>
        </w:tc>
      </w:tr>
      <w:tr w:rsidR="0055722C" w:rsidRPr="0055722C" w:rsidTr="00791B3A">
        <w:trPr>
          <w:trHeight w:val="413"/>
        </w:trPr>
        <w:tc>
          <w:tcPr>
            <w:tcW w:w="1560" w:type="dxa"/>
            <w:vMerge/>
            <w:vAlign w:val="center"/>
          </w:tcPr>
          <w:p w:rsidR="0055722C" w:rsidRPr="0055722C" w:rsidRDefault="0055722C" w:rsidP="0055722C">
            <w:pPr>
              <w:spacing w:line="240" w:lineRule="auto"/>
              <w:ind w:firstLine="0"/>
              <w:jc w:val="left"/>
              <w:rPr>
                <w:rFonts w:eastAsia="Calibri"/>
                <w:sz w:val="20"/>
                <w:szCs w:val="24"/>
              </w:rPr>
            </w:pPr>
          </w:p>
        </w:tc>
        <w:tc>
          <w:tcPr>
            <w:tcW w:w="1276" w:type="dxa"/>
          </w:tcPr>
          <w:p w:rsidR="0055722C" w:rsidRPr="0055722C" w:rsidRDefault="0055722C" w:rsidP="0055722C">
            <w:pPr>
              <w:spacing w:line="240" w:lineRule="auto"/>
              <w:ind w:firstLine="0"/>
              <w:jc w:val="left"/>
              <w:rPr>
                <w:sz w:val="16"/>
                <w:szCs w:val="24"/>
              </w:rPr>
            </w:pPr>
            <w:r w:rsidRPr="0055722C">
              <w:rPr>
                <w:sz w:val="16"/>
                <w:szCs w:val="24"/>
              </w:rPr>
              <w:t>РВС-2000 №24</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10,4</w:t>
            </w:r>
          </w:p>
        </w:tc>
        <w:tc>
          <w:tcPr>
            <w:tcW w:w="1418" w:type="dxa"/>
          </w:tcPr>
          <w:p w:rsidR="0055722C" w:rsidRPr="0055722C" w:rsidRDefault="0055722C" w:rsidP="0055722C">
            <w:pPr>
              <w:spacing w:line="240" w:lineRule="auto"/>
              <w:ind w:firstLine="0"/>
              <w:jc w:val="left"/>
              <w:rPr>
                <w:sz w:val="20"/>
                <w:szCs w:val="24"/>
              </w:rPr>
            </w:pPr>
            <w:r w:rsidRPr="0055722C">
              <w:rPr>
                <w:sz w:val="20"/>
                <w:szCs w:val="24"/>
              </w:rPr>
              <w:t>Для проведения ЭПБ и ремонта (газоопасные и огневые работы)</w:t>
            </w:r>
          </w:p>
        </w:tc>
        <w:tc>
          <w:tcPr>
            <w:tcW w:w="1559" w:type="dxa"/>
          </w:tcPr>
          <w:p w:rsidR="0055722C" w:rsidRPr="0055722C" w:rsidRDefault="0055722C" w:rsidP="0055722C">
            <w:pPr>
              <w:spacing w:line="240" w:lineRule="auto"/>
              <w:ind w:firstLine="0"/>
              <w:jc w:val="left"/>
              <w:rPr>
                <w:sz w:val="20"/>
                <w:szCs w:val="24"/>
              </w:rPr>
            </w:pPr>
          </w:p>
        </w:tc>
        <w:tc>
          <w:tcPr>
            <w:tcW w:w="1417" w:type="dxa"/>
          </w:tcPr>
          <w:p w:rsidR="0055722C" w:rsidRPr="0055722C" w:rsidRDefault="0055722C" w:rsidP="0055722C">
            <w:pPr>
              <w:spacing w:line="240" w:lineRule="auto"/>
              <w:ind w:firstLine="0"/>
              <w:jc w:val="left"/>
              <w:rPr>
                <w:sz w:val="20"/>
                <w:szCs w:val="24"/>
              </w:rPr>
            </w:pPr>
          </w:p>
        </w:tc>
        <w:tc>
          <w:tcPr>
            <w:tcW w:w="1701" w:type="dxa"/>
            <w:vMerge/>
          </w:tcPr>
          <w:p w:rsidR="0055722C" w:rsidRPr="0055722C" w:rsidRDefault="0055722C" w:rsidP="0055722C">
            <w:pPr>
              <w:spacing w:line="240" w:lineRule="auto"/>
              <w:ind w:firstLine="0"/>
              <w:jc w:val="left"/>
              <w:rPr>
                <w:sz w:val="20"/>
                <w:szCs w:val="24"/>
              </w:rPr>
            </w:pPr>
          </w:p>
        </w:tc>
      </w:tr>
      <w:tr w:rsidR="0055722C" w:rsidRPr="0055722C" w:rsidTr="00791B3A">
        <w:trPr>
          <w:trHeight w:val="413"/>
        </w:trPr>
        <w:tc>
          <w:tcPr>
            <w:tcW w:w="1560" w:type="dxa"/>
            <w:vMerge/>
            <w:vAlign w:val="center"/>
          </w:tcPr>
          <w:p w:rsidR="0055722C" w:rsidRPr="0055722C" w:rsidRDefault="0055722C" w:rsidP="0055722C">
            <w:pPr>
              <w:spacing w:line="240" w:lineRule="auto"/>
              <w:ind w:firstLine="0"/>
              <w:jc w:val="left"/>
              <w:rPr>
                <w:rFonts w:eastAsia="Calibri"/>
                <w:sz w:val="20"/>
                <w:szCs w:val="24"/>
              </w:rPr>
            </w:pPr>
          </w:p>
        </w:tc>
        <w:tc>
          <w:tcPr>
            <w:tcW w:w="1276" w:type="dxa"/>
          </w:tcPr>
          <w:p w:rsidR="0055722C" w:rsidRPr="0055722C" w:rsidRDefault="0055722C" w:rsidP="0055722C">
            <w:pPr>
              <w:spacing w:line="240" w:lineRule="auto"/>
              <w:ind w:firstLine="0"/>
              <w:jc w:val="left"/>
              <w:rPr>
                <w:sz w:val="16"/>
                <w:szCs w:val="24"/>
              </w:rPr>
            </w:pPr>
            <w:r w:rsidRPr="0055722C">
              <w:rPr>
                <w:sz w:val="16"/>
                <w:szCs w:val="24"/>
              </w:rPr>
              <w:t>РВС-700 №26</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11,6</w:t>
            </w:r>
          </w:p>
        </w:tc>
        <w:tc>
          <w:tcPr>
            <w:tcW w:w="1418" w:type="dxa"/>
          </w:tcPr>
          <w:p w:rsidR="0055722C" w:rsidRPr="0055722C" w:rsidRDefault="0055722C" w:rsidP="0055722C">
            <w:pPr>
              <w:spacing w:line="240" w:lineRule="auto"/>
              <w:ind w:firstLine="0"/>
              <w:jc w:val="left"/>
              <w:rPr>
                <w:rFonts w:ascii="Calibri" w:eastAsia="Calibri" w:hAnsi="Calibri"/>
                <w:sz w:val="22"/>
                <w:szCs w:val="22"/>
              </w:rPr>
            </w:pPr>
            <w:r w:rsidRPr="0055722C">
              <w:rPr>
                <w:sz w:val="20"/>
                <w:szCs w:val="24"/>
              </w:rPr>
              <w:t>Для демонтажа (огневые работы)</w:t>
            </w:r>
          </w:p>
        </w:tc>
        <w:tc>
          <w:tcPr>
            <w:tcW w:w="1559" w:type="dxa"/>
          </w:tcPr>
          <w:p w:rsidR="0055722C" w:rsidRPr="0055722C" w:rsidRDefault="0055722C" w:rsidP="0055722C">
            <w:pPr>
              <w:spacing w:line="240" w:lineRule="auto"/>
              <w:ind w:firstLine="0"/>
              <w:jc w:val="left"/>
              <w:rPr>
                <w:sz w:val="20"/>
                <w:szCs w:val="24"/>
              </w:rPr>
            </w:pPr>
          </w:p>
        </w:tc>
        <w:tc>
          <w:tcPr>
            <w:tcW w:w="1417" w:type="dxa"/>
          </w:tcPr>
          <w:p w:rsidR="0055722C" w:rsidRPr="0055722C" w:rsidRDefault="0055722C" w:rsidP="0055722C">
            <w:pPr>
              <w:spacing w:line="240" w:lineRule="auto"/>
              <w:ind w:firstLine="0"/>
              <w:jc w:val="left"/>
              <w:rPr>
                <w:sz w:val="20"/>
                <w:szCs w:val="24"/>
              </w:rPr>
            </w:pPr>
          </w:p>
        </w:tc>
        <w:tc>
          <w:tcPr>
            <w:tcW w:w="1701" w:type="dxa"/>
            <w:vMerge/>
          </w:tcPr>
          <w:p w:rsidR="0055722C" w:rsidRPr="0055722C" w:rsidRDefault="0055722C" w:rsidP="0055722C">
            <w:pPr>
              <w:spacing w:line="240" w:lineRule="auto"/>
              <w:ind w:firstLine="0"/>
              <w:jc w:val="left"/>
              <w:rPr>
                <w:sz w:val="20"/>
                <w:szCs w:val="24"/>
              </w:rPr>
            </w:pPr>
          </w:p>
        </w:tc>
      </w:tr>
      <w:tr w:rsidR="0055722C" w:rsidRPr="0055722C" w:rsidTr="00791B3A">
        <w:trPr>
          <w:trHeight w:val="413"/>
        </w:trPr>
        <w:tc>
          <w:tcPr>
            <w:tcW w:w="1560" w:type="dxa"/>
            <w:vMerge/>
            <w:vAlign w:val="center"/>
          </w:tcPr>
          <w:p w:rsidR="0055722C" w:rsidRPr="0055722C" w:rsidRDefault="0055722C" w:rsidP="0055722C">
            <w:pPr>
              <w:spacing w:line="240" w:lineRule="auto"/>
              <w:ind w:firstLine="0"/>
              <w:jc w:val="left"/>
              <w:rPr>
                <w:rFonts w:eastAsia="Calibri"/>
                <w:sz w:val="20"/>
                <w:szCs w:val="24"/>
              </w:rPr>
            </w:pPr>
          </w:p>
        </w:tc>
        <w:tc>
          <w:tcPr>
            <w:tcW w:w="1276" w:type="dxa"/>
          </w:tcPr>
          <w:p w:rsidR="0055722C" w:rsidRPr="0055722C" w:rsidRDefault="0055722C" w:rsidP="0055722C">
            <w:pPr>
              <w:spacing w:line="240" w:lineRule="auto"/>
              <w:ind w:firstLine="0"/>
              <w:jc w:val="left"/>
              <w:rPr>
                <w:sz w:val="16"/>
                <w:szCs w:val="24"/>
              </w:rPr>
            </w:pPr>
            <w:r w:rsidRPr="0055722C">
              <w:rPr>
                <w:sz w:val="16"/>
                <w:szCs w:val="24"/>
              </w:rPr>
              <w:t>РВС-700 №27</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11,6</w:t>
            </w:r>
          </w:p>
        </w:tc>
        <w:tc>
          <w:tcPr>
            <w:tcW w:w="1418" w:type="dxa"/>
          </w:tcPr>
          <w:p w:rsidR="0055722C" w:rsidRPr="0055722C" w:rsidRDefault="0055722C" w:rsidP="0055722C">
            <w:pPr>
              <w:spacing w:line="240" w:lineRule="auto"/>
              <w:ind w:firstLine="0"/>
              <w:jc w:val="left"/>
              <w:rPr>
                <w:rFonts w:ascii="Calibri" w:eastAsia="Calibri" w:hAnsi="Calibri"/>
                <w:sz w:val="22"/>
                <w:szCs w:val="22"/>
              </w:rPr>
            </w:pPr>
            <w:r w:rsidRPr="0055722C">
              <w:rPr>
                <w:sz w:val="20"/>
                <w:szCs w:val="24"/>
              </w:rPr>
              <w:t>Для демонтажа (огневые работы)</w:t>
            </w:r>
          </w:p>
        </w:tc>
        <w:tc>
          <w:tcPr>
            <w:tcW w:w="1559" w:type="dxa"/>
          </w:tcPr>
          <w:p w:rsidR="0055722C" w:rsidRPr="0055722C" w:rsidRDefault="0055722C" w:rsidP="0055722C">
            <w:pPr>
              <w:spacing w:line="240" w:lineRule="auto"/>
              <w:ind w:firstLine="0"/>
              <w:jc w:val="left"/>
              <w:rPr>
                <w:sz w:val="20"/>
                <w:szCs w:val="24"/>
              </w:rPr>
            </w:pPr>
          </w:p>
        </w:tc>
        <w:tc>
          <w:tcPr>
            <w:tcW w:w="1417" w:type="dxa"/>
          </w:tcPr>
          <w:p w:rsidR="0055722C" w:rsidRPr="0055722C" w:rsidRDefault="0055722C" w:rsidP="0055722C">
            <w:pPr>
              <w:spacing w:line="240" w:lineRule="auto"/>
              <w:ind w:firstLine="0"/>
              <w:jc w:val="left"/>
              <w:rPr>
                <w:sz w:val="20"/>
                <w:szCs w:val="24"/>
              </w:rPr>
            </w:pPr>
          </w:p>
        </w:tc>
        <w:tc>
          <w:tcPr>
            <w:tcW w:w="1701" w:type="dxa"/>
            <w:vMerge/>
          </w:tcPr>
          <w:p w:rsidR="0055722C" w:rsidRPr="0055722C" w:rsidRDefault="0055722C" w:rsidP="0055722C">
            <w:pPr>
              <w:spacing w:line="240" w:lineRule="auto"/>
              <w:ind w:firstLine="0"/>
              <w:jc w:val="left"/>
              <w:rPr>
                <w:sz w:val="20"/>
                <w:szCs w:val="24"/>
              </w:rPr>
            </w:pPr>
          </w:p>
        </w:tc>
      </w:tr>
      <w:tr w:rsidR="0055722C" w:rsidRPr="0055722C" w:rsidTr="00791B3A">
        <w:trPr>
          <w:trHeight w:val="413"/>
        </w:trPr>
        <w:tc>
          <w:tcPr>
            <w:tcW w:w="1560" w:type="dxa"/>
            <w:vMerge/>
            <w:vAlign w:val="center"/>
          </w:tcPr>
          <w:p w:rsidR="0055722C" w:rsidRPr="0055722C" w:rsidRDefault="0055722C" w:rsidP="0055722C">
            <w:pPr>
              <w:spacing w:line="240" w:lineRule="auto"/>
              <w:ind w:firstLine="0"/>
              <w:jc w:val="left"/>
              <w:rPr>
                <w:rFonts w:eastAsia="Calibri"/>
                <w:sz w:val="20"/>
                <w:szCs w:val="24"/>
              </w:rPr>
            </w:pPr>
          </w:p>
        </w:tc>
        <w:tc>
          <w:tcPr>
            <w:tcW w:w="1276" w:type="dxa"/>
            <w:tcBorders>
              <w:top w:val="single" w:sz="4" w:space="0" w:color="auto"/>
              <w:left w:val="single" w:sz="4" w:space="0" w:color="auto"/>
            </w:tcBorders>
            <w:shd w:val="clear" w:color="auto" w:fill="auto"/>
            <w:vAlign w:val="bottom"/>
          </w:tcPr>
          <w:p w:rsidR="0055722C" w:rsidRPr="0055722C" w:rsidRDefault="0055722C" w:rsidP="0055722C">
            <w:pPr>
              <w:widowControl w:val="0"/>
              <w:spacing w:line="240" w:lineRule="auto"/>
              <w:ind w:firstLine="0"/>
              <w:jc w:val="center"/>
              <w:rPr>
                <w:sz w:val="16"/>
                <w:szCs w:val="16"/>
              </w:rPr>
            </w:pPr>
            <w:r w:rsidRPr="0055722C">
              <w:rPr>
                <w:sz w:val="16"/>
                <w:szCs w:val="16"/>
              </w:rPr>
              <w:t>РВС 400 № 4м</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10,9</w:t>
            </w:r>
          </w:p>
        </w:tc>
        <w:tc>
          <w:tcPr>
            <w:tcW w:w="1418" w:type="dxa"/>
          </w:tcPr>
          <w:p w:rsidR="0055722C" w:rsidRPr="0055722C" w:rsidRDefault="0055722C" w:rsidP="0055722C">
            <w:pPr>
              <w:spacing w:line="240" w:lineRule="auto"/>
              <w:ind w:firstLine="0"/>
              <w:jc w:val="left"/>
              <w:rPr>
                <w:rFonts w:ascii="Calibri" w:eastAsia="Calibri" w:hAnsi="Calibri"/>
                <w:sz w:val="22"/>
                <w:szCs w:val="22"/>
              </w:rPr>
            </w:pPr>
            <w:r w:rsidRPr="0055722C">
              <w:rPr>
                <w:sz w:val="20"/>
                <w:szCs w:val="24"/>
              </w:rPr>
              <w:t>Для демонтажа (огневые работы)</w:t>
            </w:r>
          </w:p>
        </w:tc>
        <w:tc>
          <w:tcPr>
            <w:tcW w:w="1559" w:type="dxa"/>
          </w:tcPr>
          <w:p w:rsidR="0055722C" w:rsidRPr="0055722C" w:rsidRDefault="0055722C" w:rsidP="0055722C">
            <w:pPr>
              <w:spacing w:line="240" w:lineRule="auto"/>
              <w:ind w:firstLine="0"/>
              <w:jc w:val="left"/>
              <w:rPr>
                <w:sz w:val="20"/>
                <w:szCs w:val="24"/>
              </w:rPr>
            </w:pPr>
          </w:p>
        </w:tc>
        <w:tc>
          <w:tcPr>
            <w:tcW w:w="1417" w:type="dxa"/>
          </w:tcPr>
          <w:p w:rsidR="0055722C" w:rsidRPr="0055722C" w:rsidRDefault="0055722C" w:rsidP="0055722C">
            <w:pPr>
              <w:spacing w:line="240" w:lineRule="auto"/>
              <w:ind w:firstLine="0"/>
              <w:jc w:val="left"/>
              <w:rPr>
                <w:sz w:val="20"/>
                <w:szCs w:val="24"/>
              </w:rPr>
            </w:pPr>
          </w:p>
        </w:tc>
        <w:tc>
          <w:tcPr>
            <w:tcW w:w="1701" w:type="dxa"/>
            <w:vMerge/>
          </w:tcPr>
          <w:p w:rsidR="0055722C" w:rsidRPr="0055722C" w:rsidRDefault="0055722C" w:rsidP="0055722C">
            <w:pPr>
              <w:spacing w:line="240" w:lineRule="auto"/>
              <w:ind w:firstLine="0"/>
              <w:jc w:val="left"/>
              <w:rPr>
                <w:sz w:val="20"/>
                <w:szCs w:val="24"/>
              </w:rPr>
            </w:pPr>
          </w:p>
        </w:tc>
      </w:tr>
      <w:tr w:rsidR="0055722C" w:rsidRPr="0055722C" w:rsidTr="00791B3A">
        <w:trPr>
          <w:trHeight w:val="413"/>
        </w:trPr>
        <w:tc>
          <w:tcPr>
            <w:tcW w:w="1560" w:type="dxa"/>
            <w:vMerge/>
            <w:vAlign w:val="bottom"/>
          </w:tcPr>
          <w:p w:rsidR="0055722C" w:rsidRPr="0055722C" w:rsidRDefault="0055722C" w:rsidP="0055722C">
            <w:pPr>
              <w:widowControl w:val="0"/>
              <w:spacing w:line="240" w:lineRule="auto"/>
              <w:ind w:firstLine="0"/>
              <w:jc w:val="center"/>
              <w:rPr>
                <w:sz w:val="16"/>
                <w:szCs w:val="16"/>
              </w:rPr>
            </w:pPr>
          </w:p>
        </w:tc>
        <w:tc>
          <w:tcPr>
            <w:tcW w:w="1276" w:type="dxa"/>
            <w:tcBorders>
              <w:top w:val="single" w:sz="4" w:space="0" w:color="auto"/>
              <w:left w:val="single" w:sz="4" w:space="0" w:color="auto"/>
            </w:tcBorders>
            <w:shd w:val="clear" w:color="auto" w:fill="auto"/>
            <w:vAlign w:val="bottom"/>
          </w:tcPr>
          <w:p w:rsidR="0055722C" w:rsidRPr="0055722C" w:rsidRDefault="0055722C" w:rsidP="0055722C">
            <w:pPr>
              <w:widowControl w:val="0"/>
              <w:spacing w:line="240" w:lineRule="auto"/>
              <w:ind w:firstLine="0"/>
              <w:jc w:val="center"/>
              <w:rPr>
                <w:sz w:val="16"/>
                <w:szCs w:val="16"/>
              </w:rPr>
            </w:pPr>
            <w:r w:rsidRPr="0055722C">
              <w:rPr>
                <w:sz w:val="16"/>
                <w:szCs w:val="16"/>
              </w:rPr>
              <w:t>РГС 400 № 3м</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8,7</w:t>
            </w:r>
          </w:p>
        </w:tc>
        <w:tc>
          <w:tcPr>
            <w:tcW w:w="1418" w:type="dxa"/>
          </w:tcPr>
          <w:p w:rsidR="0055722C" w:rsidRPr="0055722C" w:rsidRDefault="0055722C" w:rsidP="0055722C">
            <w:pPr>
              <w:spacing w:line="240" w:lineRule="auto"/>
              <w:ind w:firstLine="0"/>
              <w:jc w:val="left"/>
              <w:rPr>
                <w:rFonts w:ascii="Calibri" w:eastAsia="Calibri" w:hAnsi="Calibri"/>
                <w:sz w:val="22"/>
                <w:szCs w:val="22"/>
              </w:rPr>
            </w:pPr>
            <w:r w:rsidRPr="0055722C">
              <w:rPr>
                <w:sz w:val="20"/>
                <w:szCs w:val="24"/>
              </w:rPr>
              <w:t>Для демонтажа (огневые работы)</w:t>
            </w:r>
          </w:p>
        </w:tc>
        <w:tc>
          <w:tcPr>
            <w:tcW w:w="1559" w:type="dxa"/>
          </w:tcPr>
          <w:p w:rsidR="0055722C" w:rsidRPr="0055722C" w:rsidRDefault="0055722C" w:rsidP="0055722C">
            <w:pPr>
              <w:spacing w:line="240" w:lineRule="auto"/>
              <w:ind w:firstLine="0"/>
              <w:jc w:val="left"/>
              <w:rPr>
                <w:sz w:val="20"/>
                <w:szCs w:val="24"/>
              </w:rPr>
            </w:pPr>
          </w:p>
        </w:tc>
        <w:tc>
          <w:tcPr>
            <w:tcW w:w="1417" w:type="dxa"/>
          </w:tcPr>
          <w:p w:rsidR="0055722C" w:rsidRPr="0055722C" w:rsidRDefault="0055722C" w:rsidP="0055722C">
            <w:pPr>
              <w:spacing w:line="240" w:lineRule="auto"/>
              <w:ind w:firstLine="0"/>
              <w:jc w:val="left"/>
              <w:rPr>
                <w:sz w:val="20"/>
                <w:szCs w:val="24"/>
              </w:rPr>
            </w:pPr>
          </w:p>
        </w:tc>
        <w:tc>
          <w:tcPr>
            <w:tcW w:w="1701" w:type="dxa"/>
            <w:vMerge/>
          </w:tcPr>
          <w:p w:rsidR="0055722C" w:rsidRPr="0055722C" w:rsidRDefault="0055722C" w:rsidP="0055722C">
            <w:pPr>
              <w:spacing w:line="240" w:lineRule="auto"/>
              <w:ind w:firstLine="0"/>
              <w:jc w:val="left"/>
              <w:rPr>
                <w:sz w:val="20"/>
                <w:szCs w:val="24"/>
              </w:rPr>
            </w:pPr>
          </w:p>
        </w:tc>
      </w:tr>
      <w:tr w:rsidR="0055722C" w:rsidRPr="0055722C" w:rsidTr="00791B3A">
        <w:trPr>
          <w:trHeight w:val="413"/>
        </w:trPr>
        <w:tc>
          <w:tcPr>
            <w:tcW w:w="1560" w:type="dxa"/>
            <w:vMerge/>
            <w:vAlign w:val="bottom"/>
          </w:tcPr>
          <w:p w:rsidR="0055722C" w:rsidRPr="0055722C" w:rsidRDefault="0055722C" w:rsidP="0055722C">
            <w:pPr>
              <w:widowControl w:val="0"/>
              <w:spacing w:line="240" w:lineRule="auto"/>
              <w:ind w:firstLine="0"/>
              <w:jc w:val="center"/>
              <w:rPr>
                <w:sz w:val="16"/>
                <w:szCs w:val="16"/>
              </w:rPr>
            </w:pPr>
          </w:p>
        </w:tc>
        <w:tc>
          <w:tcPr>
            <w:tcW w:w="1276" w:type="dxa"/>
            <w:vAlign w:val="bottom"/>
          </w:tcPr>
          <w:p w:rsidR="0055722C" w:rsidRPr="0055722C" w:rsidRDefault="0055722C" w:rsidP="0055722C">
            <w:pPr>
              <w:widowControl w:val="0"/>
              <w:spacing w:line="240" w:lineRule="auto"/>
              <w:ind w:firstLine="0"/>
              <w:jc w:val="center"/>
              <w:rPr>
                <w:sz w:val="16"/>
                <w:szCs w:val="16"/>
              </w:rPr>
            </w:pPr>
            <w:r w:rsidRPr="0055722C">
              <w:rPr>
                <w:sz w:val="16"/>
                <w:szCs w:val="16"/>
              </w:rPr>
              <w:t>РВС 100 № 2м</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0</w:t>
            </w:r>
          </w:p>
        </w:tc>
        <w:tc>
          <w:tcPr>
            <w:tcW w:w="1418" w:type="dxa"/>
          </w:tcPr>
          <w:p w:rsidR="0055722C" w:rsidRPr="0055722C" w:rsidRDefault="0055722C" w:rsidP="0055722C">
            <w:pPr>
              <w:spacing w:line="240" w:lineRule="auto"/>
              <w:ind w:firstLine="0"/>
              <w:jc w:val="left"/>
              <w:rPr>
                <w:rFonts w:ascii="Calibri" w:eastAsia="Calibri" w:hAnsi="Calibri"/>
                <w:sz w:val="22"/>
                <w:szCs w:val="22"/>
              </w:rPr>
            </w:pPr>
            <w:r w:rsidRPr="0055722C">
              <w:rPr>
                <w:sz w:val="20"/>
                <w:szCs w:val="24"/>
              </w:rPr>
              <w:t>Для демонтажа (огневые работы)</w:t>
            </w:r>
          </w:p>
        </w:tc>
        <w:tc>
          <w:tcPr>
            <w:tcW w:w="1559" w:type="dxa"/>
          </w:tcPr>
          <w:p w:rsidR="0055722C" w:rsidRPr="0055722C" w:rsidRDefault="0055722C" w:rsidP="0055722C">
            <w:pPr>
              <w:spacing w:line="240" w:lineRule="auto"/>
              <w:ind w:firstLine="0"/>
              <w:jc w:val="left"/>
              <w:rPr>
                <w:sz w:val="20"/>
                <w:szCs w:val="24"/>
              </w:rPr>
            </w:pPr>
          </w:p>
        </w:tc>
        <w:tc>
          <w:tcPr>
            <w:tcW w:w="1417" w:type="dxa"/>
          </w:tcPr>
          <w:p w:rsidR="0055722C" w:rsidRPr="0055722C" w:rsidRDefault="0055722C" w:rsidP="0055722C">
            <w:pPr>
              <w:spacing w:line="240" w:lineRule="auto"/>
              <w:ind w:firstLine="0"/>
              <w:jc w:val="left"/>
              <w:rPr>
                <w:sz w:val="20"/>
                <w:szCs w:val="24"/>
              </w:rPr>
            </w:pPr>
          </w:p>
        </w:tc>
        <w:tc>
          <w:tcPr>
            <w:tcW w:w="1701" w:type="dxa"/>
            <w:vMerge/>
          </w:tcPr>
          <w:p w:rsidR="0055722C" w:rsidRPr="0055722C" w:rsidRDefault="0055722C" w:rsidP="0055722C">
            <w:pPr>
              <w:spacing w:line="240" w:lineRule="auto"/>
              <w:ind w:firstLine="0"/>
              <w:jc w:val="left"/>
              <w:rPr>
                <w:sz w:val="20"/>
                <w:szCs w:val="24"/>
              </w:rPr>
            </w:pPr>
          </w:p>
        </w:tc>
      </w:tr>
      <w:tr w:rsidR="0055722C" w:rsidRPr="0055722C" w:rsidTr="00791B3A">
        <w:trPr>
          <w:trHeight w:val="413"/>
        </w:trPr>
        <w:tc>
          <w:tcPr>
            <w:tcW w:w="1560" w:type="dxa"/>
            <w:vMerge/>
            <w:vAlign w:val="bottom"/>
          </w:tcPr>
          <w:p w:rsidR="0055722C" w:rsidRPr="0055722C" w:rsidRDefault="0055722C" w:rsidP="0055722C">
            <w:pPr>
              <w:widowControl w:val="0"/>
              <w:spacing w:line="240" w:lineRule="auto"/>
              <w:ind w:firstLine="0"/>
              <w:jc w:val="center"/>
              <w:rPr>
                <w:sz w:val="16"/>
                <w:szCs w:val="16"/>
              </w:rPr>
            </w:pPr>
          </w:p>
        </w:tc>
        <w:tc>
          <w:tcPr>
            <w:tcW w:w="1276" w:type="dxa"/>
            <w:vAlign w:val="bottom"/>
          </w:tcPr>
          <w:p w:rsidR="0055722C" w:rsidRPr="0055722C" w:rsidRDefault="0055722C" w:rsidP="0055722C">
            <w:pPr>
              <w:widowControl w:val="0"/>
              <w:spacing w:line="240" w:lineRule="auto"/>
              <w:ind w:firstLine="0"/>
              <w:jc w:val="center"/>
              <w:rPr>
                <w:sz w:val="16"/>
                <w:szCs w:val="16"/>
              </w:rPr>
            </w:pPr>
            <w:r w:rsidRPr="0055722C">
              <w:rPr>
                <w:sz w:val="16"/>
                <w:szCs w:val="16"/>
              </w:rPr>
              <w:t>РВС 100 № 1м</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8,7</w:t>
            </w:r>
          </w:p>
        </w:tc>
        <w:tc>
          <w:tcPr>
            <w:tcW w:w="1418" w:type="dxa"/>
          </w:tcPr>
          <w:p w:rsidR="0055722C" w:rsidRPr="0055722C" w:rsidRDefault="0055722C" w:rsidP="0055722C">
            <w:pPr>
              <w:spacing w:line="240" w:lineRule="auto"/>
              <w:ind w:firstLine="0"/>
              <w:jc w:val="left"/>
              <w:rPr>
                <w:rFonts w:ascii="Calibri" w:eastAsia="Calibri" w:hAnsi="Calibri"/>
                <w:sz w:val="22"/>
                <w:szCs w:val="22"/>
              </w:rPr>
            </w:pPr>
            <w:r w:rsidRPr="0055722C">
              <w:rPr>
                <w:sz w:val="20"/>
                <w:szCs w:val="24"/>
              </w:rPr>
              <w:t>Для демонтажа (огневые работы)</w:t>
            </w:r>
          </w:p>
        </w:tc>
        <w:tc>
          <w:tcPr>
            <w:tcW w:w="1559" w:type="dxa"/>
          </w:tcPr>
          <w:p w:rsidR="0055722C" w:rsidRPr="0055722C" w:rsidRDefault="0055722C" w:rsidP="0055722C">
            <w:pPr>
              <w:spacing w:line="240" w:lineRule="auto"/>
              <w:ind w:firstLine="0"/>
              <w:jc w:val="left"/>
              <w:rPr>
                <w:sz w:val="20"/>
                <w:szCs w:val="24"/>
              </w:rPr>
            </w:pPr>
          </w:p>
        </w:tc>
        <w:tc>
          <w:tcPr>
            <w:tcW w:w="1417" w:type="dxa"/>
          </w:tcPr>
          <w:p w:rsidR="0055722C" w:rsidRPr="0055722C" w:rsidRDefault="0055722C" w:rsidP="0055722C">
            <w:pPr>
              <w:spacing w:line="240" w:lineRule="auto"/>
              <w:ind w:firstLine="0"/>
              <w:jc w:val="left"/>
              <w:rPr>
                <w:sz w:val="20"/>
                <w:szCs w:val="24"/>
              </w:rPr>
            </w:pPr>
          </w:p>
        </w:tc>
        <w:tc>
          <w:tcPr>
            <w:tcW w:w="1701" w:type="dxa"/>
            <w:vMerge/>
          </w:tcPr>
          <w:p w:rsidR="0055722C" w:rsidRPr="0055722C" w:rsidRDefault="0055722C" w:rsidP="0055722C">
            <w:pPr>
              <w:spacing w:line="240" w:lineRule="auto"/>
              <w:ind w:firstLine="0"/>
              <w:jc w:val="left"/>
              <w:rPr>
                <w:sz w:val="20"/>
                <w:szCs w:val="24"/>
              </w:rPr>
            </w:pPr>
          </w:p>
        </w:tc>
      </w:tr>
    </w:tbl>
    <w:p w:rsidR="0055722C" w:rsidRPr="0055722C" w:rsidRDefault="0055722C" w:rsidP="0055722C">
      <w:pPr>
        <w:spacing w:line="240" w:lineRule="auto"/>
        <w:ind w:firstLine="0"/>
        <w:rPr>
          <w:sz w:val="24"/>
          <w:szCs w:val="24"/>
        </w:rPr>
      </w:pPr>
    </w:p>
    <w:p w:rsidR="0055722C" w:rsidRPr="0055722C" w:rsidRDefault="0055722C" w:rsidP="0055722C">
      <w:pPr>
        <w:spacing w:line="240" w:lineRule="auto"/>
        <w:ind w:firstLine="0"/>
        <w:rPr>
          <w:sz w:val="24"/>
          <w:szCs w:val="24"/>
        </w:rPr>
      </w:pPr>
      <w:r w:rsidRPr="0055722C">
        <w:rPr>
          <w:sz w:val="24"/>
          <w:szCs w:val="24"/>
        </w:rPr>
        <w:t>по Лоту №</w:t>
      </w:r>
      <w:r w:rsidR="005F7A76">
        <w:rPr>
          <w:sz w:val="24"/>
          <w:szCs w:val="24"/>
        </w:rPr>
        <w:t>2</w:t>
      </w:r>
    </w:p>
    <w:tbl>
      <w:tblPr>
        <w:tblStyle w:val="140"/>
        <w:tblW w:w="10632" w:type="dxa"/>
        <w:tblInd w:w="-431" w:type="dxa"/>
        <w:tblLayout w:type="fixed"/>
        <w:tblLook w:val="04A0" w:firstRow="1" w:lastRow="0" w:firstColumn="1" w:lastColumn="0" w:noHBand="0" w:noVBand="1"/>
      </w:tblPr>
      <w:tblGrid>
        <w:gridCol w:w="1702"/>
        <w:gridCol w:w="1276"/>
        <w:gridCol w:w="1701"/>
        <w:gridCol w:w="1417"/>
        <w:gridCol w:w="1418"/>
        <w:gridCol w:w="1417"/>
        <w:gridCol w:w="1701"/>
      </w:tblGrid>
      <w:tr w:rsidR="0055722C" w:rsidRPr="0055722C" w:rsidTr="00791B3A">
        <w:trPr>
          <w:trHeight w:val="2102"/>
        </w:trPr>
        <w:tc>
          <w:tcPr>
            <w:tcW w:w="1702" w:type="dxa"/>
            <w:vAlign w:val="center"/>
          </w:tcPr>
          <w:p w:rsidR="0055722C" w:rsidRPr="0055722C" w:rsidRDefault="0055722C" w:rsidP="0055722C">
            <w:pPr>
              <w:spacing w:line="240" w:lineRule="auto"/>
              <w:ind w:firstLine="0"/>
              <w:jc w:val="center"/>
              <w:rPr>
                <w:sz w:val="20"/>
                <w:szCs w:val="24"/>
              </w:rPr>
            </w:pPr>
            <w:r w:rsidRPr="0055722C">
              <w:rPr>
                <w:sz w:val="20"/>
                <w:szCs w:val="24"/>
              </w:rPr>
              <w:t>Месторасположение Резервуаров</w:t>
            </w:r>
          </w:p>
        </w:tc>
        <w:tc>
          <w:tcPr>
            <w:tcW w:w="1276" w:type="dxa"/>
          </w:tcPr>
          <w:p w:rsidR="0055722C" w:rsidRPr="0055722C" w:rsidRDefault="0055722C" w:rsidP="0055722C">
            <w:pPr>
              <w:spacing w:line="240" w:lineRule="auto"/>
              <w:ind w:firstLine="0"/>
              <w:jc w:val="center"/>
              <w:rPr>
                <w:sz w:val="20"/>
                <w:szCs w:val="24"/>
              </w:rPr>
            </w:pPr>
            <w:r w:rsidRPr="0055722C">
              <w:rPr>
                <w:sz w:val="20"/>
                <w:szCs w:val="24"/>
              </w:rPr>
              <w:t xml:space="preserve">  </w:t>
            </w:r>
          </w:p>
          <w:p w:rsidR="0055722C" w:rsidRPr="0055722C" w:rsidRDefault="0055722C" w:rsidP="0055722C">
            <w:pPr>
              <w:spacing w:line="240" w:lineRule="auto"/>
              <w:ind w:firstLine="0"/>
              <w:jc w:val="center"/>
              <w:rPr>
                <w:sz w:val="20"/>
                <w:szCs w:val="24"/>
              </w:rPr>
            </w:pPr>
          </w:p>
          <w:p w:rsidR="0055722C" w:rsidRPr="0055722C" w:rsidRDefault="0055722C" w:rsidP="0055722C">
            <w:pPr>
              <w:spacing w:line="240" w:lineRule="auto"/>
              <w:ind w:firstLine="0"/>
              <w:jc w:val="center"/>
              <w:rPr>
                <w:sz w:val="20"/>
                <w:szCs w:val="24"/>
              </w:rPr>
            </w:pPr>
            <w:r w:rsidRPr="0055722C">
              <w:rPr>
                <w:sz w:val="20"/>
                <w:szCs w:val="24"/>
              </w:rPr>
              <w:t>Резервуары и их объем</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Наличие донных отложений темных нефтепродуктов (отработка группы ММО), м3.</w:t>
            </w:r>
          </w:p>
        </w:tc>
        <w:tc>
          <w:tcPr>
            <w:tcW w:w="1417" w:type="dxa"/>
          </w:tcPr>
          <w:p w:rsidR="0055722C" w:rsidRPr="0055722C" w:rsidRDefault="0055722C" w:rsidP="0055722C">
            <w:pPr>
              <w:spacing w:line="240" w:lineRule="auto"/>
              <w:ind w:firstLine="0"/>
              <w:jc w:val="center"/>
              <w:rPr>
                <w:sz w:val="20"/>
                <w:szCs w:val="24"/>
              </w:rPr>
            </w:pPr>
            <w:r w:rsidRPr="0055722C">
              <w:rPr>
                <w:sz w:val="20"/>
                <w:szCs w:val="24"/>
              </w:rPr>
              <w:t>Необходимость зачистки</w:t>
            </w:r>
          </w:p>
        </w:tc>
        <w:tc>
          <w:tcPr>
            <w:tcW w:w="1418" w:type="dxa"/>
          </w:tcPr>
          <w:p w:rsidR="0055722C" w:rsidRPr="0055722C" w:rsidRDefault="0055722C" w:rsidP="0055722C">
            <w:pPr>
              <w:spacing w:line="0" w:lineRule="atLeast"/>
              <w:ind w:firstLine="0"/>
              <w:jc w:val="center"/>
              <w:rPr>
                <w:sz w:val="22"/>
                <w:szCs w:val="22"/>
              </w:rPr>
            </w:pPr>
            <w:r w:rsidRPr="0055722C">
              <w:rPr>
                <w:sz w:val="20"/>
                <w:szCs w:val="22"/>
              </w:rPr>
              <w:t>Стоимость работ, без учета НДС</w:t>
            </w:r>
          </w:p>
        </w:tc>
        <w:tc>
          <w:tcPr>
            <w:tcW w:w="1417" w:type="dxa"/>
          </w:tcPr>
          <w:p w:rsidR="0055722C" w:rsidRPr="0055722C" w:rsidRDefault="0055722C" w:rsidP="0055722C">
            <w:pPr>
              <w:spacing w:line="240" w:lineRule="auto"/>
              <w:ind w:firstLine="0"/>
              <w:jc w:val="center"/>
              <w:rPr>
                <w:sz w:val="20"/>
                <w:szCs w:val="20"/>
              </w:rPr>
            </w:pPr>
            <w:r w:rsidRPr="0055722C">
              <w:rPr>
                <w:sz w:val="20"/>
                <w:szCs w:val="20"/>
              </w:rPr>
              <w:t>Стоимость работ, с учетом НДС</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Период, в который необходимо проведение зачистки</w:t>
            </w:r>
          </w:p>
          <w:p w:rsidR="0055722C" w:rsidRPr="0055722C" w:rsidRDefault="0055722C" w:rsidP="0055722C">
            <w:pPr>
              <w:spacing w:line="240" w:lineRule="auto"/>
              <w:ind w:firstLine="0"/>
              <w:jc w:val="center"/>
              <w:rPr>
                <w:sz w:val="20"/>
                <w:szCs w:val="24"/>
              </w:rPr>
            </w:pPr>
            <w:r w:rsidRPr="0055722C">
              <w:rPr>
                <w:sz w:val="20"/>
                <w:szCs w:val="24"/>
              </w:rPr>
              <w:t>(с__ по___)</w:t>
            </w:r>
          </w:p>
        </w:tc>
      </w:tr>
      <w:tr w:rsidR="0055722C" w:rsidRPr="0055722C" w:rsidTr="00791B3A">
        <w:trPr>
          <w:trHeight w:val="565"/>
        </w:trPr>
        <w:tc>
          <w:tcPr>
            <w:tcW w:w="1702" w:type="dxa"/>
            <w:vMerge w:val="restart"/>
            <w:vAlign w:val="center"/>
          </w:tcPr>
          <w:p w:rsidR="0055722C" w:rsidRPr="0055722C" w:rsidRDefault="0055722C" w:rsidP="0055722C">
            <w:pPr>
              <w:spacing w:line="240" w:lineRule="auto"/>
              <w:ind w:firstLine="0"/>
              <w:jc w:val="left"/>
              <w:rPr>
                <w:rFonts w:eastAsia="Calibri"/>
                <w:sz w:val="20"/>
                <w:szCs w:val="24"/>
              </w:rPr>
            </w:pPr>
            <w:r w:rsidRPr="0055722C">
              <w:rPr>
                <w:rFonts w:eastAsia="Calibri"/>
                <w:sz w:val="20"/>
                <w:szCs w:val="24"/>
              </w:rPr>
              <w:lastRenderedPageBreak/>
              <w:t>Филиал «Олекминская нефтебаза», РС(Я), Олекминский улус, г. Олекминск, пос. Нефтебаза ул. Набережная, 2</w:t>
            </w:r>
          </w:p>
        </w:tc>
        <w:tc>
          <w:tcPr>
            <w:tcW w:w="1276" w:type="dxa"/>
          </w:tcPr>
          <w:p w:rsidR="0055722C" w:rsidRPr="0055722C" w:rsidRDefault="0055722C" w:rsidP="0055722C">
            <w:pPr>
              <w:spacing w:line="240" w:lineRule="auto"/>
              <w:ind w:firstLine="0"/>
              <w:jc w:val="center"/>
              <w:rPr>
                <w:sz w:val="20"/>
                <w:szCs w:val="24"/>
              </w:rPr>
            </w:pPr>
            <w:r w:rsidRPr="0055722C">
              <w:rPr>
                <w:sz w:val="20"/>
                <w:szCs w:val="24"/>
              </w:rPr>
              <w:t>РВС-3000 №30</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15,00</w:t>
            </w:r>
          </w:p>
        </w:tc>
        <w:tc>
          <w:tcPr>
            <w:tcW w:w="1417" w:type="dxa"/>
          </w:tcPr>
          <w:p w:rsidR="0055722C" w:rsidRPr="0055722C" w:rsidRDefault="0055722C" w:rsidP="0055722C">
            <w:pPr>
              <w:spacing w:line="240" w:lineRule="auto"/>
              <w:ind w:firstLine="0"/>
              <w:rPr>
                <w:sz w:val="20"/>
                <w:szCs w:val="24"/>
              </w:rPr>
            </w:pPr>
            <w:r w:rsidRPr="0055722C">
              <w:rPr>
                <w:sz w:val="20"/>
                <w:szCs w:val="24"/>
              </w:rPr>
              <w:t>Для проведения ЭПБ и ремонта (газоопасные и огневые работы)</w:t>
            </w:r>
          </w:p>
        </w:tc>
        <w:tc>
          <w:tcPr>
            <w:tcW w:w="1418" w:type="dxa"/>
          </w:tcPr>
          <w:p w:rsidR="0055722C" w:rsidRPr="0055722C" w:rsidRDefault="0055722C" w:rsidP="0055722C">
            <w:pPr>
              <w:spacing w:line="240" w:lineRule="auto"/>
              <w:ind w:firstLine="0"/>
              <w:jc w:val="center"/>
              <w:rPr>
                <w:sz w:val="20"/>
                <w:szCs w:val="24"/>
              </w:rPr>
            </w:pPr>
          </w:p>
        </w:tc>
        <w:tc>
          <w:tcPr>
            <w:tcW w:w="1417" w:type="dxa"/>
          </w:tcPr>
          <w:p w:rsidR="0055722C" w:rsidRPr="0055722C" w:rsidRDefault="0055722C" w:rsidP="0055722C">
            <w:pPr>
              <w:spacing w:line="240" w:lineRule="auto"/>
              <w:ind w:firstLine="0"/>
              <w:jc w:val="center"/>
              <w:rPr>
                <w:sz w:val="20"/>
                <w:szCs w:val="24"/>
              </w:rPr>
            </w:pPr>
          </w:p>
        </w:tc>
        <w:tc>
          <w:tcPr>
            <w:tcW w:w="1701" w:type="dxa"/>
            <w:vMerge w:val="restart"/>
          </w:tcPr>
          <w:p w:rsidR="0055722C" w:rsidRPr="0055722C" w:rsidRDefault="0055722C" w:rsidP="0055722C">
            <w:pPr>
              <w:spacing w:line="240" w:lineRule="auto"/>
              <w:ind w:firstLine="0"/>
              <w:jc w:val="center"/>
              <w:rPr>
                <w:sz w:val="20"/>
                <w:szCs w:val="24"/>
              </w:rPr>
            </w:pPr>
            <w:r w:rsidRPr="0055722C">
              <w:rPr>
                <w:sz w:val="20"/>
                <w:szCs w:val="24"/>
              </w:rPr>
              <w:t>01.05.2024 - 30.07.2024</w:t>
            </w:r>
          </w:p>
        </w:tc>
      </w:tr>
      <w:tr w:rsidR="0055722C" w:rsidRPr="0055722C" w:rsidTr="00791B3A">
        <w:trPr>
          <w:trHeight w:val="193"/>
        </w:trPr>
        <w:tc>
          <w:tcPr>
            <w:tcW w:w="1702" w:type="dxa"/>
            <w:vMerge/>
            <w:vAlign w:val="center"/>
          </w:tcPr>
          <w:p w:rsidR="0055722C" w:rsidRPr="0055722C" w:rsidRDefault="0055722C" w:rsidP="0055722C">
            <w:pPr>
              <w:spacing w:line="240" w:lineRule="auto"/>
              <w:ind w:firstLine="0"/>
              <w:jc w:val="left"/>
              <w:rPr>
                <w:rFonts w:eastAsia="Calibri"/>
                <w:sz w:val="20"/>
                <w:szCs w:val="24"/>
              </w:rPr>
            </w:pPr>
          </w:p>
        </w:tc>
        <w:tc>
          <w:tcPr>
            <w:tcW w:w="1276" w:type="dxa"/>
          </w:tcPr>
          <w:p w:rsidR="0055722C" w:rsidRPr="0055722C" w:rsidRDefault="0055722C" w:rsidP="0055722C">
            <w:pPr>
              <w:spacing w:line="240" w:lineRule="auto"/>
              <w:ind w:firstLine="0"/>
              <w:jc w:val="center"/>
              <w:rPr>
                <w:sz w:val="20"/>
                <w:szCs w:val="24"/>
              </w:rPr>
            </w:pPr>
            <w:r w:rsidRPr="0055722C">
              <w:rPr>
                <w:sz w:val="20"/>
                <w:szCs w:val="24"/>
              </w:rPr>
              <w:t>РВС-3000 №31</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15,00</w:t>
            </w:r>
          </w:p>
        </w:tc>
        <w:tc>
          <w:tcPr>
            <w:tcW w:w="1417" w:type="dxa"/>
          </w:tcPr>
          <w:p w:rsidR="0055722C" w:rsidRPr="0055722C" w:rsidRDefault="0055722C" w:rsidP="0055722C">
            <w:pPr>
              <w:spacing w:line="240" w:lineRule="auto"/>
              <w:ind w:firstLine="0"/>
              <w:jc w:val="left"/>
              <w:rPr>
                <w:sz w:val="20"/>
                <w:szCs w:val="24"/>
              </w:rPr>
            </w:pPr>
            <w:r w:rsidRPr="0055722C">
              <w:rPr>
                <w:sz w:val="20"/>
                <w:szCs w:val="24"/>
              </w:rPr>
              <w:t>Для проведения ЭПБ и ремонта (газоопасные и огневые работы)</w:t>
            </w:r>
          </w:p>
        </w:tc>
        <w:tc>
          <w:tcPr>
            <w:tcW w:w="1418" w:type="dxa"/>
          </w:tcPr>
          <w:p w:rsidR="0055722C" w:rsidRPr="0055722C" w:rsidRDefault="0055722C" w:rsidP="0055722C">
            <w:pPr>
              <w:spacing w:line="240" w:lineRule="auto"/>
              <w:ind w:firstLine="0"/>
              <w:jc w:val="left"/>
              <w:rPr>
                <w:sz w:val="20"/>
                <w:szCs w:val="24"/>
              </w:rPr>
            </w:pPr>
          </w:p>
        </w:tc>
        <w:tc>
          <w:tcPr>
            <w:tcW w:w="1417" w:type="dxa"/>
          </w:tcPr>
          <w:p w:rsidR="0055722C" w:rsidRPr="0055722C" w:rsidRDefault="0055722C" w:rsidP="0055722C">
            <w:pPr>
              <w:spacing w:line="240" w:lineRule="auto"/>
              <w:ind w:firstLine="0"/>
              <w:jc w:val="left"/>
              <w:rPr>
                <w:sz w:val="20"/>
                <w:szCs w:val="24"/>
              </w:rPr>
            </w:pPr>
          </w:p>
        </w:tc>
        <w:tc>
          <w:tcPr>
            <w:tcW w:w="1701" w:type="dxa"/>
            <w:vMerge/>
          </w:tcPr>
          <w:p w:rsidR="0055722C" w:rsidRPr="0055722C" w:rsidRDefault="0055722C" w:rsidP="0055722C">
            <w:pPr>
              <w:spacing w:line="240" w:lineRule="auto"/>
              <w:ind w:firstLine="0"/>
              <w:jc w:val="left"/>
              <w:rPr>
                <w:sz w:val="20"/>
                <w:szCs w:val="24"/>
              </w:rPr>
            </w:pPr>
          </w:p>
        </w:tc>
      </w:tr>
      <w:tr w:rsidR="0055722C" w:rsidRPr="0055722C" w:rsidTr="00791B3A">
        <w:trPr>
          <w:trHeight w:val="193"/>
        </w:trPr>
        <w:tc>
          <w:tcPr>
            <w:tcW w:w="1702" w:type="dxa"/>
            <w:vMerge/>
            <w:vAlign w:val="center"/>
          </w:tcPr>
          <w:p w:rsidR="0055722C" w:rsidRPr="0055722C" w:rsidRDefault="0055722C" w:rsidP="0055722C">
            <w:pPr>
              <w:spacing w:line="240" w:lineRule="auto"/>
              <w:ind w:firstLine="0"/>
              <w:jc w:val="left"/>
              <w:rPr>
                <w:rFonts w:eastAsia="Calibri"/>
                <w:sz w:val="20"/>
                <w:szCs w:val="24"/>
              </w:rPr>
            </w:pPr>
          </w:p>
        </w:tc>
        <w:tc>
          <w:tcPr>
            <w:tcW w:w="1276" w:type="dxa"/>
          </w:tcPr>
          <w:p w:rsidR="0055722C" w:rsidRPr="0055722C" w:rsidRDefault="0055722C" w:rsidP="0055722C">
            <w:pPr>
              <w:spacing w:line="240" w:lineRule="auto"/>
              <w:ind w:firstLine="0"/>
              <w:jc w:val="center"/>
              <w:rPr>
                <w:sz w:val="20"/>
                <w:szCs w:val="24"/>
              </w:rPr>
            </w:pPr>
            <w:r w:rsidRPr="0055722C">
              <w:rPr>
                <w:sz w:val="20"/>
                <w:szCs w:val="24"/>
              </w:rPr>
              <w:t>РВС-3000 №32</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15,00</w:t>
            </w:r>
          </w:p>
        </w:tc>
        <w:tc>
          <w:tcPr>
            <w:tcW w:w="1417" w:type="dxa"/>
          </w:tcPr>
          <w:p w:rsidR="0055722C" w:rsidRPr="0055722C" w:rsidRDefault="0055722C" w:rsidP="0055722C">
            <w:pPr>
              <w:spacing w:line="240" w:lineRule="auto"/>
              <w:ind w:firstLine="0"/>
              <w:jc w:val="left"/>
              <w:rPr>
                <w:sz w:val="20"/>
                <w:szCs w:val="24"/>
              </w:rPr>
            </w:pPr>
            <w:r w:rsidRPr="0055722C">
              <w:rPr>
                <w:sz w:val="20"/>
                <w:szCs w:val="24"/>
              </w:rPr>
              <w:t>Для проведения ЭПБ и ремонта (газоопасные и огневые работы)</w:t>
            </w:r>
          </w:p>
        </w:tc>
        <w:tc>
          <w:tcPr>
            <w:tcW w:w="1418" w:type="dxa"/>
          </w:tcPr>
          <w:p w:rsidR="0055722C" w:rsidRPr="0055722C" w:rsidRDefault="0055722C" w:rsidP="0055722C">
            <w:pPr>
              <w:spacing w:line="240" w:lineRule="auto"/>
              <w:ind w:firstLine="0"/>
              <w:jc w:val="left"/>
              <w:rPr>
                <w:sz w:val="20"/>
                <w:szCs w:val="24"/>
              </w:rPr>
            </w:pPr>
          </w:p>
        </w:tc>
        <w:tc>
          <w:tcPr>
            <w:tcW w:w="1417" w:type="dxa"/>
          </w:tcPr>
          <w:p w:rsidR="0055722C" w:rsidRPr="0055722C" w:rsidRDefault="0055722C" w:rsidP="0055722C">
            <w:pPr>
              <w:spacing w:line="240" w:lineRule="auto"/>
              <w:ind w:firstLine="0"/>
              <w:jc w:val="left"/>
              <w:rPr>
                <w:sz w:val="20"/>
                <w:szCs w:val="24"/>
              </w:rPr>
            </w:pPr>
          </w:p>
        </w:tc>
        <w:tc>
          <w:tcPr>
            <w:tcW w:w="1701" w:type="dxa"/>
            <w:vMerge/>
          </w:tcPr>
          <w:p w:rsidR="0055722C" w:rsidRPr="0055722C" w:rsidRDefault="0055722C" w:rsidP="0055722C">
            <w:pPr>
              <w:spacing w:line="240" w:lineRule="auto"/>
              <w:ind w:firstLine="0"/>
              <w:jc w:val="left"/>
              <w:rPr>
                <w:sz w:val="20"/>
                <w:szCs w:val="24"/>
              </w:rPr>
            </w:pPr>
          </w:p>
        </w:tc>
      </w:tr>
      <w:tr w:rsidR="0055722C" w:rsidRPr="0055722C" w:rsidTr="00791B3A">
        <w:trPr>
          <w:trHeight w:val="193"/>
        </w:trPr>
        <w:tc>
          <w:tcPr>
            <w:tcW w:w="1702" w:type="dxa"/>
            <w:vMerge/>
            <w:vAlign w:val="center"/>
          </w:tcPr>
          <w:p w:rsidR="0055722C" w:rsidRPr="0055722C" w:rsidRDefault="0055722C" w:rsidP="0055722C">
            <w:pPr>
              <w:spacing w:line="240" w:lineRule="auto"/>
              <w:ind w:firstLine="0"/>
              <w:jc w:val="left"/>
              <w:rPr>
                <w:rFonts w:eastAsia="Calibri"/>
                <w:sz w:val="20"/>
                <w:szCs w:val="24"/>
              </w:rPr>
            </w:pPr>
          </w:p>
        </w:tc>
        <w:tc>
          <w:tcPr>
            <w:tcW w:w="1276" w:type="dxa"/>
          </w:tcPr>
          <w:p w:rsidR="0055722C" w:rsidRPr="0055722C" w:rsidRDefault="0055722C" w:rsidP="0055722C">
            <w:pPr>
              <w:spacing w:line="240" w:lineRule="auto"/>
              <w:ind w:firstLine="0"/>
              <w:jc w:val="center"/>
              <w:rPr>
                <w:sz w:val="20"/>
                <w:szCs w:val="24"/>
              </w:rPr>
            </w:pPr>
            <w:r w:rsidRPr="0055722C">
              <w:rPr>
                <w:sz w:val="20"/>
                <w:szCs w:val="24"/>
              </w:rPr>
              <w:t>РВС-3000 №33</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15,00</w:t>
            </w:r>
          </w:p>
        </w:tc>
        <w:tc>
          <w:tcPr>
            <w:tcW w:w="1417" w:type="dxa"/>
          </w:tcPr>
          <w:p w:rsidR="0055722C" w:rsidRPr="0055722C" w:rsidRDefault="0055722C" w:rsidP="0055722C">
            <w:pPr>
              <w:spacing w:line="240" w:lineRule="auto"/>
              <w:ind w:firstLine="0"/>
              <w:jc w:val="left"/>
              <w:rPr>
                <w:sz w:val="20"/>
                <w:szCs w:val="24"/>
              </w:rPr>
            </w:pPr>
            <w:r w:rsidRPr="0055722C">
              <w:rPr>
                <w:sz w:val="20"/>
                <w:szCs w:val="24"/>
              </w:rPr>
              <w:t>Для проведения ЭПБ и ремонта (газоопасные и огневые работы)</w:t>
            </w:r>
          </w:p>
        </w:tc>
        <w:tc>
          <w:tcPr>
            <w:tcW w:w="1418" w:type="dxa"/>
          </w:tcPr>
          <w:p w:rsidR="0055722C" w:rsidRPr="0055722C" w:rsidRDefault="0055722C" w:rsidP="0055722C">
            <w:pPr>
              <w:spacing w:line="240" w:lineRule="auto"/>
              <w:ind w:firstLine="0"/>
              <w:jc w:val="left"/>
              <w:rPr>
                <w:sz w:val="20"/>
                <w:szCs w:val="24"/>
              </w:rPr>
            </w:pPr>
          </w:p>
        </w:tc>
        <w:tc>
          <w:tcPr>
            <w:tcW w:w="1417" w:type="dxa"/>
          </w:tcPr>
          <w:p w:rsidR="0055722C" w:rsidRPr="0055722C" w:rsidRDefault="0055722C" w:rsidP="0055722C">
            <w:pPr>
              <w:spacing w:line="240" w:lineRule="auto"/>
              <w:ind w:firstLine="0"/>
              <w:jc w:val="left"/>
              <w:rPr>
                <w:sz w:val="20"/>
                <w:szCs w:val="24"/>
              </w:rPr>
            </w:pPr>
          </w:p>
        </w:tc>
        <w:tc>
          <w:tcPr>
            <w:tcW w:w="1701" w:type="dxa"/>
            <w:vMerge/>
          </w:tcPr>
          <w:p w:rsidR="0055722C" w:rsidRPr="0055722C" w:rsidRDefault="0055722C" w:rsidP="0055722C">
            <w:pPr>
              <w:spacing w:line="240" w:lineRule="auto"/>
              <w:ind w:firstLine="0"/>
              <w:jc w:val="left"/>
              <w:rPr>
                <w:sz w:val="20"/>
                <w:szCs w:val="24"/>
              </w:rPr>
            </w:pPr>
          </w:p>
        </w:tc>
      </w:tr>
      <w:tr w:rsidR="0055722C" w:rsidRPr="0055722C" w:rsidTr="00791B3A">
        <w:trPr>
          <w:trHeight w:val="496"/>
        </w:trPr>
        <w:tc>
          <w:tcPr>
            <w:tcW w:w="1702" w:type="dxa"/>
            <w:vMerge/>
            <w:vAlign w:val="center"/>
          </w:tcPr>
          <w:p w:rsidR="0055722C" w:rsidRPr="0055722C" w:rsidRDefault="0055722C" w:rsidP="0055722C">
            <w:pPr>
              <w:spacing w:line="240" w:lineRule="auto"/>
              <w:ind w:firstLine="0"/>
              <w:jc w:val="left"/>
              <w:rPr>
                <w:rFonts w:eastAsia="Calibri"/>
                <w:sz w:val="20"/>
                <w:szCs w:val="24"/>
              </w:rPr>
            </w:pPr>
          </w:p>
        </w:tc>
        <w:tc>
          <w:tcPr>
            <w:tcW w:w="1276" w:type="dxa"/>
          </w:tcPr>
          <w:p w:rsidR="0055722C" w:rsidRPr="0055722C" w:rsidRDefault="0055722C" w:rsidP="0055722C">
            <w:pPr>
              <w:spacing w:line="240" w:lineRule="auto"/>
              <w:ind w:firstLine="0"/>
              <w:jc w:val="center"/>
              <w:rPr>
                <w:sz w:val="20"/>
                <w:szCs w:val="24"/>
              </w:rPr>
            </w:pPr>
            <w:r w:rsidRPr="0055722C">
              <w:rPr>
                <w:sz w:val="20"/>
                <w:szCs w:val="24"/>
              </w:rPr>
              <w:t>РВС-2000 №25</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15,00</w:t>
            </w:r>
          </w:p>
        </w:tc>
        <w:tc>
          <w:tcPr>
            <w:tcW w:w="1417" w:type="dxa"/>
          </w:tcPr>
          <w:p w:rsidR="0055722C" w:rsidRPr="0055722C" w:rsidRDefault="0055722C" w:rsidP="0055722C">
            <w:pPr>
              <w:spacing w:line="240" w:lineRule="auto"/>
              <w:ind w:firstLine="0"/>
              <w:jc w:val="left"/>
              <w:rPr>
                <w:sz w:val="20"/>
                <w:szCs w:val="24"/>
              </w:rPr>
            </w:pPr>
            <w:r w:rsidRPr="0055722C">
              <w:rPr>
                <w:sz w:val="20"/>
                <w:szCs w:val="24"/>
              </w:rPr>
              <w:t>Для проведения ЭПБ и ремонта (газоопасные и огневые работы)</w:t>
            </w:r>
          </w:p>
        </w:tc>
        <w:tc>
          <w:tcPr>
            <w:tcW w:w="1418" w:type="dxa"/>
          </w:tcPr>
          <w:p w:rsidR="0055722C" w:rsidRPr="0055722C" w:rsidRDefault="0055722C" w:rsidP="0055722C">
            <w:pPr>
              <w:spacing w:line="240" w:lineRule="auto"/>
              <w:ind w:firstLine="0"/>
              <w:jc w:val="left"/>
              <w:rPr>
                <w:sz w:val="20"/>
                <w:szCs w:val="24"/>
              </w:rPr>
            </w:pPr>
          </w:p>
        </w:tc>
        <w:tc>
          <w:tcPr>
            <w:tcW w:w="1417" w:type="dxa"/>
          </w:tcPr>
          <w:p w:rsidR="0055722C" w:rsidRPr="0055722C" w:rsidRDefault="0055722C" w:rsidP="0055722C">
            <w:pPr>
              <w:spacing w:line="240" w:lineRule="auto"/>
              <w:ind w:firstLine="0"/>
              <w:jc w:val="left"/>
              <w:rPr>
                <w:sz w:val="20"/>
                <w:szCs w:val="24"/>
              </w:rPr>
            </w:pPr>
          </w:p>
        </w:tc>
        <w:tc>
          <w:tcPr>
            <w:tcW w:w="1701" w:type="dxa"/>
            <w:vMerge/>
          </w:tcPr>
          <w:p w:rsidR="0055722C" w:rsidRPr="0055722C" w:rsidRDefault="0055722C" w:rsidP="0055722C">
            <w:pPr>
              <w:spacing w:line="240" w:lineRule="auto"/>
              <w:ind w:firstLine="0"/>
              <w:jc w:val="left"/>
              <w:rPr>
                <w:sz w:val="20"/>
                <w:szCs w:val="24"/>
              </w:rPr>
            </w:pPr>
          </w:p>
        </w:tc>
      </w:tr>
      <w:tr w:rsidR="0055722C" w:rsidRPr="0055722C" w:rsidTr="00791B3A">
        <w:trPr>
          <w:trHeight w:val="70"/>
        </w:trPr>
        <w:tc>
          <w:tcPr>
            <w:tcW w:w="1702" w:type="dxa"/>
            <w:vMerge/>
            <w:vAlign w:val="center"/>
          </w:tcPr>
          <w:p w:rsidR="0055722C" w:rsidRPr="0055722C" w:rsidRDefault="0055722C" w:rsidP="0055722C">
            <w:pPr>
              <w:spacing w:line="240" w:lineRule="auto"/>
              <w:ind w:firstLine="0"/>
              <w:jc w:val="left"/>
              <w:rPr>
                <w:rFonts w:eastAsia="Calibri"/>
                <w:sz w:val="20"/>
                <w:szCs w:val="24"/>
              </w:rPr>
            </w:pPr>
          </w:p>
        </w:tc>
        <w:tc>
          <w:tcPr>
            <w:tcW w:w="1276" w:type="dxa"/>
          </w:tcPr>
          <w:p w:rsidR="0055722C" w:rsidRPr="0055722C" w:rsidRDefault="0055722C" w:rsidP="0055722C">
            <w:pPr>
              <w:spacing w:line="240" w:lineRule="auto"/>
              <w:ind w:firstLine="0"/>
              <w:jc w:val="center"/>
              <w:rPr>
                <w:sz w:val="20"/>
                <w:szCs w:val="24"/>
              </w:rPr>
            </w:pPr>
            <w:r w:rsidRPr="0055722C">
              <w:rPr>
                <w:sz w:val="20"/>
                <w:szCs w:val="24"/>
              </w:rPr>
              <w:t>РВС-2000 №26</w:t>
            </w:r>
          </w:p>
        </w:tc>
        <w:tc>
          <w:tcPr>
            <w:tcW w:w="1701" w:type="dxa"/>
          </w:tcPr>
          <w:p w:rsidR="0055722C" w:rsidRPr="0055722C" w:rsidRDefault="0055722C" w:rsidP="0055722C">
            <w:pPr>
              <w:tabs>
                <w:tab w:val="center" w:pos="1011"/>
                <w:tab w:val="right" w:pos="2023"/>
              </w:tabs>
              <w:spacing w:line="240" w:lineRule="auto"/>
              <w:ind w:firstLine="0"/>
              <w:jc w:val="center"/>
              <w:rPr>
                <w:sz w:val="20"/>
                <w:szCs w:val="24"/>
              </w:rPr>
            </w:pPr>
            <w:r w:rsidRPr="0055722C">
              <w:rPr>
                <w:sz w:val="20"/>
                <w:szCs w:val="24"/>
              </w:rPr>
              <w:t>15,00</w:t>
            </w:r>
          </w:p>
        </w:tc>
        <w:tc>
          <w:tcPr>
            <w:tcW w:w="1417" w:type="dxa"/>
          </w:tcPr>
          <w:p w:rsidR="0055722C" w:rsidRPr="0055722C" w:rsidRDefault="0055722C" w:rsidP="0055722C">
            <w:pPr>
              <w:spacing w:line="240" w:lineRule="auto"/>
              <w:ind w:firstLine="0"/>
              <w:jc w:val="left"/>
              <w:rPr>
                <w:sz w:val="20"/>
                <w:szCs w:val="24"/>
              </w:rPr>
            </w:pPr>
            <w:r w:rsidRPr="0055722C">
              <w:rPr>
                <w:sz w:val="20"/>
                <w:szCs w:val="24"/>
              </w:rPr>
              <w:t>Для проведения ЭПБ и ремонта (газоопасные и огневые работы)</w:t>
            </w:r>
          </w:p>
        </w:tc>
        <w:tc>
          <w:tcPr>
            <w:tcW w:w="1418" w:type="dxa"/>
          </w:tcPr>
          <w:p w:rsidR="0055722C" w:rsidRPr="0055722C" w:rsidRDefault="0055722C" w:rsidP="0055722C">
            <w:pPr>
              <w:spacing w:line="240" w:lineRule="auto"/>
              <w:ind w:firstLine="0"/>
              <w:jc w:val="left"/>
              <w:rPr>
                <w:sz w:val="20"/>
                <w:szCs w:val="24"/>
              </w:rPr>
            </w:pPr>
          </w:p>
        </w:tc>
        <w:tc>
          <w:tcPr>
            <w:tcW w:w="1417" w:type="dxa"/>
          </w:tcPr>
          <w:p w:rsidR="0055722C" w:rsidRPr="0055722C" w:rsidRDefault="0055722C" w:rsidP="0055722C">
            <w:pPr>
              <w:spacing w:line="240" w:lineRule="auto"/>
              <w:ind w:firstLine="0"/>
              <w:jc w:val="left"/>
              <w:rPr>
                <w:sz w:val="20"/>
                <w:szCs w:val="24"/>
              </w:rPr>
            </w:pPr>
          </w:p>
        </w:tc>
        <w:tc>
          <w:tcPr>
            <w:tcW w:w="1701" w:type="dxa"/>
            <w:vMerge/>
          </w:tcPr>
          <w:p w:rsidR="0055722C" w:rsidRPr="0055722C" w:rsidRDefault="0055722C" w:rsidP="0055722C">
            <w:pPr>
              <w:spacing w:line="240" w:lineRule="auto"/>
              <w:ind w:firstLine="0"/>
              <w:jc w:val="left"/>
              <w:rPr>
                <w:sz w:val="20"/>
                <w:szCs w:val="24"/>
              </w:rPr>
            </w:pPr>
          </w:p>
        </w:tc>
      </w:tr>
    </w:tbl>
    <w:p w:rsidR="0055722C" w:rsidRPr="0055722C" w:rsidRDefault="0055722C" w:rsidP="0055722C">
      <w:pPr>
        <w:spacing w:line="240" w:lineRule="auto"/>
        <w:ind w:firstLine="0"/>
        <w:rPr>
          <w:sz w:val="24"/>
          <w:szCs w:val="24"/>
        </w:rPr>
      </w:pPr>
    </w:p>
    <w:p w:rsidR="0055722C" w:rsidRPr="0055722C" w:rsidRDefault="0055722C" w:rsidP="0055722C">
      <w:pPr>
        <w:spacing w:line="240" w:lineRule="auto"/>
        <w:ind w:firstLine="0"/>
        <w:rPr>
          <w:sz w:val="24"/>
          <w:szCs w:val="24"/>
        </w:rPr>
      </w:pPr>
      <w:r w:rsidRPr="0055722C">
        <w:rPr>
          <w:sz w:val="24"/>
          <w:szCs w:val="24"/>
        </w:rPr>
        <w:t>По Лоту №</w:t>
      </w:r>
      <w:r w:rsidR="005F7A76">
        <w:rPr>
          <w:sz w:val="24"/>
          <w:szCs w:val="24"/>
        </w:rPr>
        <w:t>3</w:t>
      </w:r>
    </w:p>
    <w:tbl>
      <w:tblPr>
        <w:tblStyle w:val="156"/>
        <w:tblW w:w="10632" w:type="dxa"/>
        <w:tblInd w:w="-431" w:type="dxa"/>
        <w:tblLayout w:type="fixed"/>
        <w:tblLook w:val="04A0" w:firstRow="1" w:lastRow="0" w:firstColumn="1" w:lastColumn="0" w:noHBand="0" w:noVBand="1"/>
      </w:tblPr>
      <w:tblGrid>
        <w:gridCol w:w="1702"/>
        <w:gridCol w:w="1276"/>
        <w:gridCol w:w="1701"/>
        <w:gridCol w:w="1417"/>
        <w:gridCol w:w="1418"/>
        <w:gridCol w:w="1417"/>
        <w:gridCol w:w="1701"/>
      </w:tblGrid>
      <w:tr w:rsidR="0055722C" w:rsidRPr="0055722C" w:rsidTr="00791B3A">
        <w:trPr>
          <w:trHeight w:val="2102"/>
        </w:trPr>
        <w:tc>
          <w:tcPr>
            <w:tcW w:w="1702" w:type="dxa"/>
            <w:vAlign w:val="center"/>
          </w:tcPr>
          <w:p w:rsidR="0055722C" w:rsidRPr="0055722C" w:rsidRDefault="0055722C" w:rsidP="0055722C">
            <w:pPr>
              <w:spacing w:line="240" w:lineRule="auto"/>
              <w:ind w:right="34" w:firstLine="0"/>
              <w:jc w:val="center"/>
              <w:rPr>
                <w:sz w:val="20"/>
                <w:szCs w:val="24"/>
              </w:rPr>
            </w:pPr>
            <w:r w:rsidRPr="0055722C">
              <w:rPr>
                <w:sz w:val="20"/>
                <w:szCs w:val="24"/>
              </w:rPr>
              <w:t>Месторасположение Резервуаров</w:t>
            </w:r>
          </w:p>
        </w:tc>
        <w:tc>
          <w:tcPr>
            <w:tcW w:w="1276" w:type="dxa"/>
          </w:tcPr>
          <w:p w:rsidR="0055722C" w:rsidRPr="0055722C" w:rsidRDefault="0055722C" w:rsidP="0055722C">
            <w:pPr>
              <w:spacing w:line="240" w:lineRule="auto"/>
              <w:ind w:firstLine="0"/>
              <w:jc w:val="center"/>
              <w:rPr>
                <w:sz w:val="20"/>
                <w:szCs w:val="24"/>
              </w:rPr>
            </w:pPr>
            <w:r w:rsidRPr="0055722C">
              <w:rPr>
                <w:sz w:val="20"/>
                <w:szCs w:val="24"/>
              </w:rPr>
              <w:t xml:space="preserve">  </w:t>
            </w:r>
          </w:p>
          <w:p w:rsidR="0055722C" w:rsidRPr="0055722C" w:rsidRDefault="0055722C" w:rsidP="0055722C">
            <w:pPr>
              <w:spacing w:line="240" w:lineRule="auto"/>
              <w:ind w:firstLine="0"/>
              <w:jc w:val="center"/>
              <w:rPr>
                <w:sz w:val="20"/>
                <w:szCs w:val="24"/>
              </w:rPr>
            </w:pPr>
          </w:p>
          <w:p w:rsidR="0055722C" w:rsidRPr="0055722C" w:rsidRDefault="0055722C" w:rsidP="0055722C">
            <w:pPr>
              <w:spacing w:line="240" w:lineRule="auto"/>
              <w:ind w:firstLine="0"/>
              <w:jc w:val="center"/>
              <w:rPr>
                <w:sz w:val="20"/>
                <w:szCs w:val="24"/>
              </w:rPr>
            </w:pPr>
            <w:r w:rsidRPr="0055722C">
              <w:rPr>
                <w:sz w:val="20"/>
                <w:szCs w:val="24"/>
              </w:rPr>
              <w:t>Резервуары и их объем</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Наличие донных отложений темных нефтепродуктов (отработка группы ММО), м3.</w:t>
            </w:r>
          </w:p>
        </w:tc>
        <w:tc>
          <w:tcPr>
            <w:tcW w:w="1417" w:type="dxa"/>
          </w:tcPr>
          <w:p w:rsidR="0055722C" w:rsidRPr="0055722C" w:rsidRDefault="0055722C" w:rsidP="0055722C">
            <w:pPr>
              <w:spacing w:line="240" w:lineRule="auto"/>
              <w:ind w:firstLine="0"/>
              <w:jc w:val="center"/>
              <w:rPr>
                <w:sz w:val="20"/>
                <w:szCs w:val="24"/>
              </w:rPr>
            </w:pPr>
            <w:r w:rsidRPr="0055722C">
              <w:rPr>
                <w:sz w:val="20"/>
                <w:szCs w:val="24"/>
              </w:rPr>
              <w:t>Необходимость зачистки</w:t>
            </w:r>
          </w:p>
        </w:tc>
        <w:tc>
          <w:tcPr>
            <w:tcW w:w="1418" w:type="dxa"/>
          </w:tcPr>
          <w:p w:rsidR="0055722C" w:rsidRPr="0055722C" w:rsidRDefault="0055722C" w:rsidP="0055722C">
            <w:pPr>
              <w:spacing w:line="0" w:lineRule="atLeast"/>
              <w:ind w:firstLine="0"/>
              <w:jc w:val="center"/>
              <w:rPr>
                <w:sz w:val="22"/>
                <w:szCs w:val="22"/>
              </w:rPr>
            </w:pPr>
            <w:r w:rsidRPr="0055722C">
              <w:rPr>
                <w:sz w:val="20"/>
                <w:szCs w:val="22"/>
              </w:rPr>
              <w:t>Стоимость работ, без учета НДС</w:t>
            </w:r>
          </w:p>
        </w:tc>
        <w:tc>
          <w:tcPr>
            <w:tcW w:w="1417" w:type="dxa"/>
          </w:tcPr>
          <w:p w:rsidR="0055722C" w:rsidRPr="0055722C" w:rsidRDefault="0055722C" w:rsidP="0055722C">
            <w:pPr>
              <w:spacing w:line="240" w:lineRule="auto"/>
              <w:ind w:firstLine="0"/>
              <w:jc w:val="center"/>
              <w:rPr>
                <w:sz w:val="20"/>
                <w:szCs w:val="20"/>
              </w:rPr>
            </w:pPr>
            <w:r w:rsidRPr="0055722C">
              <w:rPr>
                <w:sz w:val="20"/>
                <w:szCs w:val="20"/>
              </w:rPr>
              <w:t>Стоимость работ, с учетом НДС</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Период, в который необходимо проведение зачистки</w:t>
            </w:r>
          </w:p>
          <w:p w:rsidR="0055722C" w:rsidRPr="0055722C" w:rsidRDefault="0055722C" w:rsidP="0055722C">
            <w:pPr>
              <w:spacing w:line="240" w:lineRule="auto"/>
              <w:ind w:firstLine="0"/>
              <w:jc w:val="center"/>
              <w:rPr>
                <w:sz w:val="20"/>
                <w:szCs w:val="24"/>
              </w:rPr>
            </w:pPr>
            <w:r w:rsidRPr="0055722C">
              <w:rPr>
                <w:sz w:val="20"/>
                <w:szCs w:val="24"/>
              </w:rPr>
              <w:t>(с__ по___)</w:t>
            </w:r>
          </w:p>
        </w:tc>
      </w:tr>
      <w:tr w:rsidR="0055722C" w:rsidRPr="0055722C" w:rsidTr="00791B3A">
        <w:trPr>
          <w:trHeight w:val="565"/>
        </w:trPr>
        <w:tc>
          <w:tcPr>
            <w:tcW w:w="1702" w:type="dxa"/>
            <w:vMerge w:val="restart"/>
            <w:vAlign w:val="center"/>
          </w:tcPr>
          <w:p w:rsidR="0055722C" w:rsidRPr="0055722C" w:rsidRDefault="0055722C" w:rsidP="0055722C">
            <w:pPr>
              <w:spacing w:line="240" w:lineRule="auto"/>
              <w:ind w:firstLine="0"/>
              <w:jc w:val="left"/>
              <w:rPr>
                <w:rFonts w:eastAsia="Calibri"/>
                <w:sz w:val="20"/>
                <w:szCs w:val="24"/>
              </w:rPr>
            </w:pPr>
            <w:r w:rsidRPr="0055722C">
              <w:rPr>
                <w:rFonts w:eastAsia="Calibri"/>
                <w:sz w:val="20"/>
                <w:szCs w:val="24"/>
              </w:rPr>
              <w:t>Филиал «Среднеколымская нефтебаза», Республика Саха (Якутия), Среднеколымский район, г. Среднеколымск, ул. Ардасенова, 6</w:t>
            </w:r>
          </w:p>
        </w:tc>
        <w:tc>
          <w:tcPr>
            <w:tcW w:w="1276" w:type="dxa"/>
          </w:tcPr>
          <w:p w:rsidR="0055722C" w:rsidRPr="0055722C" w:rsidRDefault="0055722C" w:rsidP="0055722C">
            <w:pPr>
              <w:spacing w:line="240" w:lineRule="auto"/>
              <w:ind w:firstLine="0"/>
              <w:jc w:val="center"/>
              <w:rPr>
                <w:sz w:val="20"/>
                <w:szCs w:val="24"/>
              </w:rPr>
            </w:pPr>
            <w:r w:rsidRPr="0055722C">
              <w:rPr>
                <w:sz w:val="20"/>
                <w:szCs w:val="24"/>
              </w:rPr>
              <w:t>РГС-25</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2,00</w:t>
            </w:r>
          </w:p>
        </w:tc>
        <w:tc>
          <w:tcPr>
            <w:tcW w:w="1417" w:type="dxa"/>
          </w:tcPr>
          <w:p w:rsidR="0055722C" w:rsidRPr="0055722C" w:rsidRDefault="0055722C" w:rsidP="0055722C">
            <w:pPr>
              <w:spacing w:line="240" w:lineRule="auto"/>
              <w:ind w:firstLine="0"/>
              <w:rPr>
                <w:sz w:val="20"/>
                <w:szCs w:val="24"/>
              </w:rPr>
            </w:pPr>
            <w:r w:rsidRPr="0055722C">
              <w:rPr>
                <w:sz w:val="20"/>
                <w:szCs w:val="24"/>
              </w:rPr>
              <w:t>Для демонтажа (огневые работы)</w:t>
            </w:r>
          </w:p>
        </w:tc>
        <w:tc>
          <w:tcPr>
            <w:tcW w:w="1418" w:type="dxa"/>
          </w:tcPr>
          <w:p w:rsidR="0055722C" w:rsidRPr="0055722C" w:rsidRDefault="0055722C" w:rsidP="0055722C">
            <w:pPr>
              <w:spacing w:line="240" w:lineRule="auto"/>
              <w:ind w:firstLine="0"/>
              <w:jc w:val="center"/>
              <w:rPr>
                <w:sz w:val="20"/>
                <w:szCs w:val="24"/>
              </w:rPr>
            </w:pPr>
          </w:p>
        </w:tc>
        <w:tc>
          <w:tcPr>
            <w:tcW w:w="1417" w:type="dxa"/>
          </w:tcPr>
          <w:p w:rsidR="0055722C" w:rsidRPr="0055722C" w:rsidRDefault="0055722C" w:rsidP="0055722C">
            <w:pPr>
              <w:spacing w:line="240" w:lineRule="auto"/>
              <w:ind w:firstLine="0"/>
              <w:rPr>
                <w:sz w:val="20"/>
                <w:szCs w:val="24"/>
              </w:rPr>
            </w:pPr>
          </w:p>
        </w:tc>
        <w:tc>
          <w:tcPr>
            <w:tcW w:w="1701" w:type="dxa"/>
          </w:tcPr>
          <w:p w:rsidR="0055722C" w:rsidRPr="0055722C" w:rsidRDefault="0055722C" w:rsidP="0055722C">
            <w:pPr>
              <w:spacing w:line="240" w:lineRule="auto"/>
              <w:ind w:firstLine="0"/>
              <w:rPr>
                <w:sz w:val="20"/>
                <w:szCs w:val="24"/>
              </w:rPr>
            </w:pPr>
            <w:r w:rsidRPr="0055722C">
              <w:rPr>
                <w:sz w:val="20"/>
                <w:szCs w:val="24"/>
              </w:rPr>
              <w:t>01.05.2024</w:t>
            </w:r>
          </w:p>
          <w:p w:rsidR="0055722C" w:rsidRPr="0055722C" w:rsidRDefault="0055722C" w:rsidP="0055722C">
            <w:pPr>
              <w:spacing w:line="240" w:lineRule="auto"/>
              <w:ind w:firstLine="0"/>
              <w:rPr>
                <w:sz w:val="20"/>
                <w:szCs w:val="24"/>
              </w:rPr>
            </w:pPr>
            <w:r w:rsidRPr="0055722C">
              <w:rPr>
                <w:sz w:val="20"/>
                <w:szCs w:val="24"/>
              </w:rPr>
              <w:t>- 30.06.2024</w:t>
            </w:r>
          </w:p>
        </w:tc>
      </w:tr>
      <w:tr w:rsidR="0055722C" w:rsidRPr="0055722C" w:rsidTr="00791B3A">
        <w:trPr>
          <w:trHeight w:val="639"/>
        </w:trPr>
        <w:tc>
          <w:tcPr>
            <w:tcW w:w="1702" w:type="dxa"/>
            <w:vMerge/>
            <w:vAlign w:val="center"/>
          </w:tcPr>
          <w:p w:rsidR="0055722C" w:rsidRPr="0055722C" w:rsidRDefault="0055722C" w:rsidP="0055722C">
            <w:pPr>
              <w:spacing w:line="240" w:lineRule="auto"/>
              <w:ind w:firstLine="0"/>
              <w:jc w:val="left"/>
              <w:rPr>
                <w:rFonts w:eastAsia="Calibri"/>
                <w:sz w:val="20"/>
                <w:szCs w:val="24"/>
              </w:rPr>
            </w:pPr>
          </w:p>
        </w:tc>
        <w:tc>
          <w:tcPr>
            <w:tcW w:w="1276" w:type="dxa"/>
          </w:tcPr>
          <w:p w:rsidR="0055722C" w:rsidRPr="0055722C" w:rsidRDefault="0055722C" w:rsidP="0055722C">
            <w:pPr>
              <w:spacing w:line="240" w:lineRule="auto"/>
              <w:ind w:firstLine="0"/>
              <w:jc w:val="center"/>
              <w:rPr>
                <w:sz w:val="20"/>
                <w:szCs w:val="24"/>
              </w:rPr>
            </w:pPr>
            <w:r w:rsidRPr="0055722C">
              <w:rPr>
                <w:sz w:val="20"/>
                <w:szCs w:val="24"/>
              </w:rPr>
              <w:t>РГС-25</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2,00</w:t>
            </w:r>
          </w:p>
        </w:tc>
        <w:tc>
          <w:tcPr>
            <w:tcW w:w="1417" w:type="dxa"/>
          </w:tcPr>
          <w:p w:rsidR="0055722C" w:rsidRPr="0055722C" w:rsidRDefault="0055722C" w:rsidP="0055722C">
            <w:pPr>
              <w:spacing w:line="240" w:lineRule="auto"/>
              <w:ind w:firstLine="0"/>
              <w:rPr>
                <w:sz w:val="20"/>
                <w:szCs w:val="24"/>
              </w:rPr>
            </w:pPr>
            <w:r w:rsidRPr="0055722C">
              <w:rPr>
                <w:sz w:val="20"/>
                <w:szCs w:val="24"/>
              </w:rPr>
              <w:t>Для демонтажа (огневые работы)</w:t>
            </w:r>
          </w:p>
        </w:tc>
        <w:tc>
          <w:tcPr>
            <w:tcW w:w="1418" w:type="dxa"/>
          </w:tcPr>
          <w:p w:rsidR="0055722C" w:rsidRPr="0055722C" w:rsidRDefault="0055722C" w:rsidP="0055722C">
            <w:pPr>
              <w:spacing w:line="240" w:lineRule="auto"/>
              <w:ind w:firstLine="0"/>
              <w:jc w:val="center"/>
              <w:rPr>
                <w:sz w:val="20"/>
                <w:szCs w:val="24"/>
              </w:rPr>
            </w:pPr>
          </w:p>
        </w:tc>
        <w:tc>
          <w:tcPr>
            <w:tcW w:w="1417" w:type="dxa"/>
          </w:tcPr>
          <w:p w:rsidR="0055722C" w:rsidRPr="0055722C" w:rsidRDefault="0055722C" w:rsidP="0055722C">
            <w:pPr>
              <w:spacing w:line="240" w:lineRule="auto"/>
              <w:ind w:firstLine="0"/>
              <w:rPr>
                <w:sz w:val="20"/>
                <w:szCs w:val="24"/>
              </w:rPr>
            </w:pPr>
          </w:p>
        </w:tc>
        <w:tc>
          <w:tcPr>
            <w:tcW w:w="1701" w:type="dxa"/>
          </w:tcPr>
          <w:p w:rsidR="0055722C" w:rsidRPr="0055722C" w:rsidRDefault="0055722C" w:rsidP="0055722C">
            <w:pPr>
              <w:spacing w:line="240" w:lineRule="auto"/>
              <w:ind w:firstLine="0"/>
              <w:rPr>
                <w:sz w:val="20"/>
                <w:szCs w:val="24"/>
              </w:rPr>
            </w:pPr>
            <w:r w:rsidRPr="0055722C">
              <w:rPr>
                <w:sz w:val="20"/>
                <w:szCs w:val="24"/>
              </w:rPr>
              <w:t>01.05.2024</w:t>
            </w:r>
          </w:p>
          <w:p w:rsidR="0055722C" w:rsidRPr="0055722C" w:rsidRDefault="0055722C" w:rsidP="0055722C">
            <w:pPr>
              <w:spacing w:line="240" w:lineRule="auto"/>
              <w:ind w:firstLine="0"/>
              <w:rPr>
                <w:sz w:val="20"/>
                <w:szCs w:val="24"/>
              </w:rPr>
            </w:pPr>
            <w:r w:rsidRPr="0055722C">
              <w:rPr>
                <w:sz w:val="20"/>
                <w:szCs w:val="24"/>
              </w:rPr>
              <w:t>- 30.06.2024</w:t>
            </w:r>
          </w:p>
        </w:tc>
      </w:tr>
      <w:tr w:rsidR="0055722C" w:rsidRPr="0055722C" w:rsidTr="00791B3A">
        <w:trPr>
          <w:trHeight w:val="639"/>
        </w:trPr>
        <w:tc>
          <w:tcPr>
            <w:tcW w:w="1702" w:type="dxa"/>
            <w:vMerge/>
            <w:vAlign w:val="center"/>
          </w:tcPr>
          <w:p w:rsidR="0055722C" w:rsidRPr="0055722C" w:rsidRDefault="0055722C" w:rsidP="0055722C">
            <w:pPr>
              <w:spacing w:line="240" w:lineRule="auto"/>
              <w:ind w:firstLine="0"/>
              <w:jc w:val="left"/>
              <w:rPr>
                <w:rFonts w:eastAsia="Calibri"/>
                <w:sz w:val="20"/>
                <w:szCs w:val="24"/>
              </w:rPr>
            </w:pPr>
          </w:p>
        </w:tc>
        <w:tc>
          <w:tcPr>
            <w:tcW w:w="1276" w:type="dxa"/>
          </w:tcPr>
          <w:p w:rsidR="0055722C" w:rsidRPr="0055722C" w:rsidRDefault="0055722C" w:rsidP="0055722C">
            <w:pPr>
              <w:spacing w:line="240" w:lineRule="auto"/>
              <w:ind w:firstLine="0"/>
              <w:jc w:val="center"/>
              <w:rPr>
                <w:sz w:val="20"/>
                <w:szCs w:val="24"/>
              </w:rPr>
            </w:pPr>
            <w:r w:rsidRPr="0055722C">
              <w:rPr>
                <w:sz w:val="20"/>
                <w:szCs w:val="24"/>
              </w:rPr>
              <w:t>РГС-65</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2,00</w:t>
            </w:r>
          </w:p>
        </w:tc>
        <w:tc>
          <w:tcPr>
            <w:tcW w:w="1417" w:type="dxa"/>
          </w:tcPr>
          <w:p w:rsidR="0055722C" w:rsidRPr="0055722C" w:rsidRDefault="0055722C" w:rsidP="0055722C">
            <w:pPr>
              <w:spacing w:line="240" w:lineRule="auto"/>
              <w:ind w:firstLine="0"/>
              <w:rPr>
                <w:sz w:val="20"/>
                <w:szCs w:val="24"/>
              </w:rPr>
            </w:pPr>
            <w:r w:rsidRPr="0055722C">
              <w:rPr>
                <w:sz w:val="20"/>
                <w:szCs w:val="24"/>
              </w:rPr>
              <w:t>Для демонтажа (огневые работы)</w:t>
            </w:r>
          </w:p>
        </w:tc>
        <w:tc>
          <w:tcPr>
            <w:tcW w:w="1418" w:type="dxa"/>
          </w:tcPr>
          <w:p w:rsidR="0055722C" w:rsidRPr="0055722C" w:rsidRDefault="0055722C" w:rsidP="0055722C">
            <w:pPr>
              <w:spacing w:line="240" w:lineRule="auto"/>
              <w:ind w:firstLine="0"/>
              <w:jc w:val="center"/>
              <w:rPr>
                <w:sz w:val="20"/>
                <w:szCs w:val="24"/>
              </w:rPr>
            </w:pPr>
          </w:p>
        </w:tc>
        <w:tc>
          <w:tcPr>
            <w:tcW w:w="1417" w:type="dxa"/>
          </w:tcPr>
          <w:p w:rsidR="0055722C" w:rsidRPr="0055722C" w:rsidRDefault="0055722C" w:rsidP="0055722C">
            <w:pPr>
              <w:spacing w:line="240" w:lineRule="auto"/>
              <w:ind w:firstLine="0"/>
              <w:rPr>
                <w:sz w:val="20"/>
                <w:szCs w:val="24"/>
              </w:rPr>
            </w:pPr>
          </w:p>
        </w:tc>
        <w:tc>
          <w:tcPr>
            <w:tcW w:w="1701" w:type="dxa"/>
          </w:tcPr>
          <w:p w:rsidR="0055722C" w:rsidRPr="0055722C" w:rsidRDefault="0055722C" w:rsidP="0055722C">
            <w:pPr>
              <w:spacing w:line="240" w:lineRule="auto"/>
              <w:ind w:firstLine="0"/>
              <w:rPr>
                <w:sz w:val="20"/>
                <w:szCs w:val="24"/>
              </w:rPr>
            </w:pPr>
            <w:r w:rsidRPr="0055722C">
              <w:rPr>
                <w:sz w:val="20"/>
                <w:szCs w:val="24"/>
              </w:rPr>
              <w:t>01.05.2024</w:t>
            </w:r>
          </w:p>
          <w:p w:rsidR="0055722C" w:rsidRPr="0055722C" w:rsidRDefault="0055722C" w:rsidP="0055722C">
            <w:pPr>
              <w:spacing w:line="240" w:lineRule="auto"/>
              <w:ind w:firstLine="0"/>
              <w:rPr>
                <w:sz w:val="20"/>
                <w:szCs w:val="24"/>
              </w:rPr>
            </w:pPr>
            <w:r w:rsidRPr="0055722C">
              <w:rPr>
                <w:sz w:val="20"/>
                <w:szCs w:val="24"/>
              </w:rPr>
              <w:t>- 30.06.2024</w:t>
            </w:r>
          </w:p>
        </w:tc>
      </w:tr>
      <w:tr w:rsidR="0055722C" w:rsidRPr="0055722C" w:rsidTr="00791B3A">
        <w:trPr>
          <w:trHeight w:val="639"/>
        </w:trPr>
        <w:tc>
          <w:tcPr>
            <w:tcW w:w="1702" w:type="dxa"/>
            <w:vMerge/>
            <w:vAlign w:val="center"/>
          </w:tcPr>
          <w:p w:rsidR="0055722C" w:rsidRPr="0055722C" w:rsidRDefault="0055722C" w:rsidP="0055722C">
            <w:pPr>
              <w:spacing w:line="240" w:lineRule="auto"/>
              <w:ind w:firstLine="0"/>
              <w:jc w:val="left"/>
              <w:rPr>
                <w:rFonts w:eastAsia="Calibri"/>
                <w:sz w:val="20"/>
                <w:szCs w:val="24"/>
              </w:rPr>
            </w:pPr>
          </w:p>
        </w:tc>
        <w:tc>
          <w:tcPr>
            <w:tcW w:w="1276" w:type="dxa"/>
          </w:tcPr>
          <w:p w:rsidR="0055722C" w:rsidRPr="0055722C" w:rsidRDefault="0055722C" w:rsidP="0055722C">
            <w:pPr>
              <w:spacing w:line="240" w:lineRule="auto"/>
              <w:ind w:firstLine="0"/>
              <w:jc w:val="center"/>
              <w:rPr>
                <w:sz w:val="20"/>
                <w:szCs w:val="24"/>
              </w:rPr>
            </w:pPr>
            <w:r w:rsidRPr="0055722C">
              <w:rPr>
                <w:sz w:val="20"/>
                <w:szCs w:val="24"/>
              </w:rPr>
              <w:t>РГС-80</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2,00</w:t>
            </w:r>
          </w:p>
        </w:tc>
        <w:tc>
          <w:tcPr>
            <w:tcW w:w="1417" w:type="dxa"/>
          </w:tcPr>
          <w:p w:rsidR="0055722C" w:rsidRPr="0055722C" w:rsidRDefault="0055722C" w:rsidP="0055722C">
            <w:pPr>
              <w:spacing w:line="240" w:lineRule="auto"/>
              <w:ind w:firstLine="0"/>
              <w:rPr>
                <w:sz w:val="20"/>
                <w:szCs w:val="24"/>
              </w:rPr>
            </w:pPr>
            <w:r w:rsidRPr="0055722C">
              <w:rPr>
                <w:sz w:val="20"/>
                <w:szCs w:val="24"/>
              </w:rPr>
              <w:t>Для демонтажа (огневые работы)</w:t>
            </w:r>
          </w:p>
        </w:tc>
        <w:tc>
          <w:tcPr>
            <w:tcW w:w="1418" w:type="dxa"/>
          </w:tcPr>
          <w:p w:rsidR="0055722C" w:rsidRPr="0055722C" w:rsidRDefault="0055722C" w:rsidP="0055722C">
            <w:pPr>
              <w:spacing w:line="240" w:lineRule="auto"/>
              <w:ind w:firstLine="0"/>
              <w:jc w:val="center"/>
              <w:rPr>
                <w:sz w:val="20"/>
                <w:szCs w:val="24"/>
              </w:rPr>
            </w:pPr>
          </w:p>
        </w:tc>
        <w:tc>
          <w:tcPr>
            <w:tcW w:w="1417" w:type="dxa"/>
          </w:tcPr>
          <w:p w:rsidR="0055722C" w:rsidRPr="0055722C" w:rsidRDefault="0055722C" w:rsidP="0055722C">
            <w:pPr>
              <w:spacing w:line="240" w:lineRule="auto"/>
              <w:ind w:firstLine="0"/>
              <w:rPr>
                <w:sz w:val="20"/>
                <w:szCs w:val="24"/>
              </w:rPr>
            </w:pPr>
          </w:p>
        </w:tc>
        <w:tc>
          <w:tcPr>
            <w:tcW w:w="1701" w:type="dxa"/>
          </w:tcPr>
          <w:p w:rsidR="0055722C" w:rsidRPr="0055722C" w:rsidRDefault="0055722C" w:rsidP="0055722C">
            <w:pPr>
              <w:spacing w:line="240" w:lineRule="auto"/>
              <w:ind w:firstLine="0"/>
              <w:rPr>
                <w:sz w:val="20"/>
                <w:szCs w:val="24"/>
              </w:rPr>
            </w:pPr>
            <w:r w:rsidRPr="0055722C">
              <w:rPr>
                <w:sz w:val="20"/>
                <w:szCs w:val="24"/>
              </w:rPr>
              <w:t>01.05.2024</w:t>
            </w:r>
          </w:p>
          <w:p w:rsidR="0055722C" w:rsidRPr="0055722C" w:rsidRDefault="0055722C" w:rsidP="0055722C">
            <w:pPr>
              <w:spacing w:line="240" w:lineRule="auto"/>
              <w:ind w:firstLine="0"/>
              <w:rPr>
                <w:sz w:val="20"/>
                <w:szCs w:val="24"/>
              </w:rPr>
            </w:pPr>
            <w:r w:rsidRPr="0055722C">
              <w:rPr>
                <w:sz w:val="20"/>
                <w:szCs w:val="24"/>
              </w:rPr>
              <w:t>- 30.06.2024</w:t>
            </w:r>
          </w:p>
        </w:tc>
      </w:tr>
    </w:tbl>
    <w:p w:rsidR="00487ADE" w:rsidRPr="00487ADE" w:rsidRDefault="00487ADE" w:rsidP="00487ADE">
      <w:pPr>
        <w:spacing w:line="240" w:lineRule="auto"/>
        <w:ind w:firstLine="0"/>
        <w:rPr>
          <w:rFonts w:eastAsia="Calibri"/>
          <w:sz w:val="24"/>
          <w:szCs w:val="24"/>
          <w:lang w:eastAsia="en-US"/>
        </w:rPr>
      </w:pPr>
    </w:p>
    <w:p w:rsidR="00487ADE" w:rsidRPr="00487ADE" w:rsidRDefault="00487ADE" w:rsidP="00487ADE">
      <w:pPr>
        <w:spacing w:line="240" w:lineRule="auto"/>
        <w:ind w:firstLine="0"/>
        <w:rPr>
          <w:rFonts w:eastAsia="Calibri"/>
          <w:sz w:val="24"/>
          <w:szCs w:val="24"/>
          <w:lang w:eastAsia="ar-SA"/>
        </w:rPr>
      </w:pPr>
      <w:r w:rsidRPr="00487ADE">
        <w:rPr>
          <w:rFonts w:eastAsia="Calibri"/>
          <w:color w:val="000000"/>
          <w:sz w:val="24"/>
          <w:szCs w:val="24"/>
        </w:rPr>
        <w:t xml:space="preserve">        Итоговая стоимость договора без НДС, руб.</w:t>
      </w:r>
      <w:r w:rsidRPr="00487ADE">
        <w:rPr>
          <w:rFonts w:eastAsia="Calibri"/>
          <w:sz w:val="24"/>
          <w:szCs w:val="24"/>
          <w:lang w:eastAsia="ar-SA"/>
        </w:rPr>
        <w:t>_________________________________________</w:t>
      </w:r>
    </w:p>
    <w:p w:rsidR="00487ADE" w:rsidRDefault="00487ADE" w:rsidP="00487ADE">
      <w:pPr>
        <w:spacing w:after="200" w:line="240" w:lineRule="auto"/>
        <w:ind w:firstLine="0"/>
        <w:contextualSpacing/>
        <w:rPr>
          <w:rFonts w:eastAsia="Calibri"/>
          <w:color w:val="000000"/>
          <w:sz w:val="24"/>
          <w:szCs w:val="24"/>
          <w:vertAlign w:val="superscript"/>
        </w:rPr>
      </w:pPr>
      <w:r w:rsidRPr="00487ADE">
        <w:rPr>
          <w:rFonts w:eastAsia="Calibri"/>
          <w:color w:val="000000"/>
          <w:sz w:val="24"/>
          <w:szCs w:val="24"/>
          <w:vertAlign w:val="superscript"/>
        </w:rPr>
        <w:t xml:space="preserve">                                                                                                                                                       (прописью)</w:t>
      </w:r>
    </w:p>
    <w:p w:rsidR="00487ADE" w:rsidRPr="00EF53BD" w:rsidRDefault="00F80517" w:rsidP="00F80517">
      <w:pPr>
        <w:spacing w:line="240" w:lineRule="auto"/>
        <w:rPr>
          <w:sz w:val="20"/>
          <w:szCs w:val="20"/>
        </w:rPr>
      </w:pPr>
      <w:r w:rsidRPr="00F80517">
        <w:rPr>
          <w:sz w:val="20"/>
          <w:szCs w:val="20"/>
        </w:rPr>
        <w:t xml:space="preserve">                                                                                                                              </w:t>
      </w:r>
      <w:r w:rsidRPr="00EF53BD">
        <w:rPr>
          <w:sz w:val="20"/>
          <w:szCs w:val="20"/>
        </w:rPr>
        <w:t>(прописью)</w:t>
      </w:r>
    </w:p>
    <w:p w:rsidR="00F80517" w:rsidRPr="004035D8" w:rsidRDefault="004035D8" w:rsidP="004035D8">
      <w:pPr>
        <w:spacing w:line="240" w:lineRule="auto"/>
        <w:rPr>
          <w:sz w:val="24"/>
          <w:szCs w:val="24"/>
        </w:rPr>
      </w:pPr>
      <w:r w:rsidRPr="00EF53BD">
        <w:rPr>
          <w:sz w:val="24"/>
          <w:szCs w:val="24"/>
        </w:rPr>
        <w:t>Стоимость откачки донных отложений темных нефтепродуктов (отработка группы ММО, и группы СНО) составляет 1500,00 руб. за каждый дополнительный 1 м3, без учета НДС, в руб. но не более 10% от стоимости договора.</w:t>
      </w:r>
    </w:p>
    <w:p w:rsidR="004035D8" w:rsidRPr="00487ADE" w:rsidRDefault="004035D8" w:rsidP="00487ADE">
      <w:pPr>
        <w:tabs>
          <w:tab w:val="num" w:pos="0"/>
        </w:tabs>
        <w:spacing w:line="240" w:lineRule="auto"/>
        <w:rPr>
          <w:rFonts w:eastAsia="Calibri"/>
          <w:sz w:val="24"/>
          <w:szCs w:val="24"/>
          <w:lang w:eastAsia="en-US"/>
        </w:rPr>
      </w:pPr>
    </w:p>
    <w:p w:rsidR="00487ADE" w:rsidRPr="00487ADE" w:rsidRDefault="00487ADE" w:rsidP="00487ADE">
      <w:pPr>
        <w:spacing w:after="200" w:line="240" w:lineRule="auto"/>
        <w:contextualSpacing/>
        <w:rPr>
          <w:rFonts w:eastAsia="Calibri"/>
          <w:sz w:val="24"/>
          <w:szCs w:val="24"/>
          <w:lang w:eastAsia="en-US"/>
        </w:rPr>
      </w:pPr>
      <w:r w:rsidRPr="00487ADE">
        <w:rPr>
          <w:rFonts w:eastAsia="Calibri"/>
          <w:sz w:val="24"/>
          <w:szCs w:val="24"/>
          <w:lang w:eastAsia="en-US"/>
        </w:rPr>
        <w:t>Настоящая Заявка имеет правовой статус оферты и действует до «____» ________________года.</w:t>
      </w:r>
    </w:p>
    <w:p w:rsidR="00F80517" w:rsidRDefault="00487ADE" w:rsidP="00487ADE">
      <w:pPr>
        <w:spacing w:after="200" w:line="240" w:lineRule="auto"/>
        <w:ind w:firstLine="0"/>
        <w:contextualSpacing/>
        <w:rPr>
          <w:rFonts w:eastAsia="Calibri"/>
          <w:sz w:val="24"/>
          <w:szCs w:val="24"/>
          <w:lang w:eastAsia="en-US"/>
        </w:rPr>
      </w:pPr>
      <w:r w:rsidRPr="00487ADE">
        <w:rPr>
          <w:rFonts w:eastAsia="Calibri"/>
          <w:sz w:val="24"/>
          <w:szCs w:val="24"/>
          <w:lang w:eastAsia="en-US"/>
        </w:rPr>
        <w:tab/>
      </w:r>
      <w:r w:rsidRPr="00487ADE">
        <w:rPr>
          <w:rFonts w:eastAsia="Calibri"/>
          <w:sz w:val="24"/>
          <w:szCs w:val="24"/>
          <w:lang w:eastAsia="en-US"/>
        </w:rPr>
        <w:tab/>
      </w:r>
    </w:p>
    <w:p w:rsidR="00F80517" w:rsidRDefault="00487ADE" w:rsidP="00F80517">
      <w:pPr>
        <w:spacing w:line="240" w:lineRule="auto"/>
        <w:rPr>
          <w:sz w:val="24"/>
          <w:szCs w:val="24"/>
        </w:rPr>
      </w:pPr>
      <w:r w:rsidRPr="00487ADE">
        <w:rPr>
          <w:rFonts w:eastAsia="Calibri"/>
          <w:sz w:val="24"/>
          <w:szCs w:val="24"/>
          <w:lang w:eastAsia="en-US"/>
        </w:rPr>
        <w:tab/>
      </w:r>
      <w:r w:rsidR="00F80517" w:rsidRPr="00F80517">
        <w:rPr>
          <w:sz w:val="24"/>
          <w:szCs w:val="24"/>
        </w:rPr>
        <w:t>Подтверждаем,</w:t>
      </w:r>
      <w:r w:rsidR="00AA0EBE">
        <w:rPr>
          <w:sz w:val="24"/>
          <w:szCs w:val="24"/>
        </w:rPr>
        <w:t xml:space="preserve"> что предложенная цена договора</w:t>
      </w:r>
      <w:r w:rsidR="00F80517" w:rsidRPr="00F80517">
        <w:rPr>
          <w:sz w:val="24"/>
          <w:szCs w:val="24"/>
        </w:rPr>
        <w:t xml:space="preserve"> содержит в себе расходы на проведение работ по зачистке резервуаров, проезд специалистов Участника, занятых в работах, от места жительства до места проведения работ и обратно, их проживания, командировочные,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договора.</w:t>
      </w:r>
    </w:p>
    <w:p w:rsidR="00487ADE" w:rsidRPr="00F80517" w:rsidRDefault="00487ADE" w:rsidP="00F80517">
      <w:pPr>
        <w:spacing w:line="240" w:lineRule="auto"/>
        <w:rPr>
          <w:sz w:val="24"/>
          <w:szCs w:val="24"/>
        </w:rPr>
      </w:pPr>
      <w:r w:rsidRPr="00487ADE">
        <w:rPr>
          <w:rFonts w:eastAsia="Calibri"/>
          <w:sz w:val="24"/>
          <w:szCs w:val="24"/>
          <w:lang w:eastAsia="en-US"/>
        </w:rPr>
        <w:tab/>
      </w:r>
    </w:p>
    <w:p w:rsidR="00487ADE" w:rsidRPr="00487ADE" w:rsidRDefault="00487ADE" w:rsidP="00487ADE">
      <w:pPr>
        <w:spacing w:line="240" w:lineRule="atLeast"/>
        <w:ind w:firstLine="0"/>
        <w:rPr>
          <w:iCs/>
          <w:snapToGrid w:val="0"/>
          <w:sz w:val="24"/>
          <w:szCs w:val="24"/>
        </w:rPr>
      </w:pPr>
      <w:r w:rsidRPr="00487ADE">
        <w:rPr>
          <w:sz w:val="24"/>
          <w:szCs w:val="24"/>
        </w:rPr>
        <w:t xml:space="preserve">          В соответствии с Федеральным законом от 27.07.2006 №152-ФЗ «О персональных данных» (далее – Закон 152-ФЗ), </w:t>
      </w:r>
      <w:r w:rsidRPr="00487ADE">
        <w:rPr>
          <w:iCs/>
          <w:snapToGrid w:val="0"/>
          <w:sz w:val="24"/>
          <w:szCs w:val="24"/>
        </w:rPr>
        <w:t>________________________________________________________</w:t>
      </w:r>
    </w:p>
    <w:p w:rsidR="00487ADE" w:rsidRPr="00487ADE" w:rsidRDefault="00487ADE" w:rsidP="00487ADE">
      <w:pPr>
        <w:spacing w:line="240" w:lineRule="atLeast"/>
        <w:ind w:left="114" w:firstLine="57"/>
        <w:rPr>
          <w:sz w:val="16"/>
          <w:szCs w:val="16"/>
          <w:lang w:eastAsia="ar-SA"/>
        </w:rPr>
      </w:pPr>
      <w:r w:rsidRPr="00487ADE">
        <w:rPr>
          <w:i/>
          <w:sz w:val="16"/>
          <w:szCs w:val="16"/>
          <w:lang w:eastAsia="ar-SA"/>
        </w:rPr>
        <w:t xml:space="preserve">                                                                                            </w:t>
      </w:r>
      <w:r w:rsidRPr="00487ADE">
        <w:rPr>
          <w:sz w:val="16"/>
          <w:szCs w:val="16"/>
          <w:lang w:eastAsia="ar-SA"/>
        </w:rPr>
        <w:t>(наименование Участника процедуры закупки)</w:t>
      </w:r>
    </w:p>
    <w:p w:rsidR="00487ADE" w:rsidRPr="00487ADE" w:rsidRDefault="00487ADE" w:rsidP="00487ADE">
      <w:pPr>
        <w:spacing w:before="120" w:line="240" w:lineRule="auto"/>
        <w:ind w:firstLine="0"/>
        <w:rPr>
          <w:iCs/>
          <w:snapToGrid w:val="0"/>
          <w:sz w:val="24"/>
          <w:szCs w:val="24"/>
        </w:rPr>
      </w:pPr>
      <w:r w:rsidRPr="00487ADE">
        <w:rPr>
          <w:iCs/>
          <w:snapToGrid w:val="0"/>
          <w:sz w:val="24"/>
          <w:szCs w:val="24"/>
        </w:rPr>
        <w:t>подтверждает получение в целях участия в настоящей закупке требуемых в соответствии с Законом</w:t>
      </w:r>
      <w:r w:rsidRPr="00487ADE">
        <w:rPr>
          <w:iCs/>
          <w:snapToGrid w:val="0"/>
          <w:sz w:val="24"/>
          <w:szCs w:val="24"/>
          <w:lang w:val="en-US"/>
        </w:rPr>
        <w:t> </w:t>
      </w:r>
      <w:r w:rsidRPr="00487ADE">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487ADE">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487ADE" w:rsidRPr="00487ADE" w:rsidRDefault="00487ADE" w:rsidP="00487ADE">
      <w:pPr>
        <w:spacing w:after="200" w:line="240" w:lineRule="auto"/>
        <w:ind w:firstLine="0"/>
        <w:contextualSpacing/>
        <w:rPr>
          <w:rFonts w:eastAsia="Calibri"/>
          <w:sz w:val="24"/>
          <w:szCs w:val="24"/>
          <w:lang w:eastAsia="en-US"/>
        </w:rPr>
      </w:pPr>
      <w:r w:rsidRPr="00487ADE">
        <w:rPr>
          <w:rFonts w:eastAsia="Calibri"/>
          <w:sz w:val="24"/>
          <w:szCs w:val="24"/>
          <w:lang w:eastAsia="en-US"/>
        </w:rPr>
        <w:t xml:space="preserve">      Заявляем, что в отношении нашей организации:</w:t>
      </w:r>
    </w:p>
    <w:p w:rsidR="00487ADE" w:rsidRPr="00487ADE" w:rsidRDefault="00487ADE" w:rsidP="00487ADE">
      <w:pPr>
        <w:spacing w:line="240" w:lineRule="auto"/>
        <w:contextualSpacing/>
        <w:rPr>
          <w:sz w:val="24"/>
          <w:szCs w:val="24"/>
        </w:rPr>
      </w:pPr>
      <w:r w:rsidRPr="00487ADE">
        <w:rPr>
          <w:b/>
          <w:sz w:val="24"/>
          <w:szCs w:val="24"/>
        </w:rPr>
        <w:t>а)</w:t>
      </w:r>
      <w:r w:rsidRPr="00487ADE">
        <w:rPr>
          <w:sz w:val="24"/>
          <w:szCs w:val="24"/>
        </w:rPr>
        <w:t xml:space="preserve"> отсутствуют сведений в реестрах недобросовестных поставщиков (РНП).</w:t>
      </w:r>
    </w:p>
    <w:p w:rsidR="00487ADE" w:rsidRPr="00487ADE" w:rsidRDefault="00487ADE" w:rsidP="00487ADE">
      <w:pPr>
        <w:spacing w:line="240" w:lineRule="auto"/>
        <w:contextualSpacing/>
        <w:rPr>
          <w:sz w:val="24"/>
          <w:szCs w:val="24"/>
        </w:rPr>
      </w:pPr>
      <w:r w:rsidRPr="00487ADE">
        <w:rPr>
          <w:b/>
          <w:sz w:val="24"/>
          <w:szCs w:val="24"/>
        </w:rPr>
        <w:t>б)</w:t>
      </w:r>
      <w:r w:rsidRPr="00487ADE">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487ADE" w:rsidRPr="00487ADE" w:rsidRDefault="00487ADE" w:rsidP="00487ADE">
      <w:pPr>
        <w:tabs>
          <w:tab w:val="left" w:pos="851"/>
        </w:tabs>
        <w:spacing w:line="240" w:lineRule="auto"/>
        <w:contextualSpacing/>
        <w:rPr>
          <w:sz w:val="24"/>
          <w:szCs w:val="24"/>
        </w:rPr>
      </w:pPr>
      <w:r w:rsidRPr="00487ADE">
        <w:rPr>
          <w:b/>
          <w:sz w:val="24"/>
          <w:szCs w:val="24"/>
        </w:rPr>
        <w:t>в)</w:t>
      </w:r>
      <w:r w:rsidRPr="00487ADE">
        <w:rPr>
          <w:sz w:val="24"/>
          <w:szCs w:val="24"/>
        </w:rPr>
        <w:t xml:space="preserve"> 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487ADE" w:rsidRPr="00487ADE" w:rsidRDefault="00487ADE" w:rsidP="00487ADE">
      <w:pPr>
        <w:tabs>
          <w:tab w:val="left" w:pos="851"/>
        </w:tabs>
        <w:spacing w:line="240" w:lineRule="auto"/>
        <w:contextualSpacing/>
        <w:rPr>
          <w:sz w:val="24"/>
          <w:szCs w:val="24"/>
        </w:rPr>
      </w:pPr>
      <w:r w:rsidRPr="00487ADE">
        <w:rPr>
          <w:b/>
          <w:sz w:val="24"/>
          <w:szCs w:val="24"/>
        </w:rPr>
        <w:t>г)</w:t>
      </w:r>
      <w:r w:rsidRPr="00487ADE">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487ADE" w:rsidRPr="00487ADE" w:rsidRDefault="00487ADE" w:rsidP="00487ADE">
      <w:pPr>
        <w:tabs>
          <w:tab w:val="left" w:pos="851"/>
        </w:tabs>
        <w:spacing w:line="240" w:lineRule="auto"/>
        <w:contextualSpacing/>
        <w:rPr>
          <w:sz w:val="24"/>
          <w:szCs w:val="24"/>
        </w:rPr>
      </w:pPr>
      <w:r w:rsidRPr="00487ADE">
        <w:rPr>
          <w:b/>
          <w:sz w:val="24"/>
          <w:szCs w:val="24"/>
        </w:rPr>
        <w:t xml:space="preserve">д) </w:t>
      </w:r>
      <w:r w:rsidRPr="00487ADE">
        <w:rPr>
          <w:sz w:val="24"/>
          <w:szCs w:val="24"/>
        </w:rPr>
        <w:t>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п.п. «а» п. 2 Указа Президента РФ от 03.05.2022 г. No 252, либо организацией, находящейся под контролем таких лиц.</w:t>
      </w:r>
    </w:p>
    <w:p w:rsidR="00487ADE" w:rsidRPr="00487ADE" w:rsidRDefault="00487ADE" w:rsidP="00487ADE">
      <w:pPr>
        <w:tabs>
          <w:tab w:val="left" w:pos="851"/>
        </w:tabs>
        <w:spacing w:line="240" w:lineRule="auto"/>
        <w:contextualSpacing/>
        <w:rPr>
          <w:sz w:val="24"/>
          <w:szCs w:val="24"/>
        </w:rPr>
      </w:pPr>
      <w:r w:rsidRPr="00487ADE">
        <w:rPr>
          <w:b/>
          <w:sz w:val="24"/>
          <w:szCs w:val="24"/>
        </w:rPr>
        <w:t>е)</w:t>
      </w:r>
      <w:r w:rsidRPr="00487ADE">
        <w:rPr>
          <w:sz w:val="24"/>
          <w:szCs w:val="24"/>
        </w:rPr>
        <w:t xml:space="preserve"> не являемся иностранным агентом в соответствии с Федеральным </w:t>
      </w:r>
      <w:hyperlink r:id="rId16" w:history="1">
        <w:r w:rsidRPr="00487ADE">
          <w:rPr>
            <w:color w:val="0000FF"/>
            <w:sz w:val="24"/>
            <w:szCs w:val="24"/>
            <w:u w:val="single"/>
          </w:rPr>
          <w:t>законом</w:t>
        </w:r>
      </w:hyperlink>
      <w:r w:rsidRPr="00487ADE">
        <w:rPr>
          <w:sz w:val="24"/>
          <w:szCs w:val="24"/>
        </w:rPr>
        <w:t xml:space="preserve"> от 14 июля 2022 года N 255-ФЗ "О контроле за деятельностью лиц, находящихся под иностранным влиянием".</w:t>
      </w:r>
    </w:p>
    <w:p w:rsidR="00487ADE" w:rsidRPr="00487ADE" w:rsidRDefault="00487ADE" w:rsidP="00487ADE">
      <w:pPr>
        <w:spacing w:line="240" w:lineRule="auto"/>
        <w:ind w:firstLine="709"/>
        <w:rPr>
          <w:sz w:val="24"/>
          <w:szCs w:val="24"/>
        </w:rPr>
      </w:pPr>
      <w:r w:rsidRPr="00487ADE">
        <w:rPr>
          <w:sz w:val="24"/>
          <w:szCs w:val="24"/>
        </w:rPr>
        <w:t xml:space="preserve">В случае признания нашей организации Победителем по данному лоту мы берем обязательства подписать договор </w:t>
      </w:r>
      <w:r w:rsidR="00F80517" w:rsidRPr="00F80517">
        <w:rPr>
          <w:rFonts w:eastAsia="Calibri"/>
          <w:sz w:val="24"/>
          <w:szCs w:val="24"/>
          <w:lang w:eastAsia="en-US"/>
        </w:rPr>
        <w:t>на выполнение работ по проведению зачистки резервуаров от темных нефтепродуктов на территории филиалов АО «Саханефтегазс</w:t>
      </w:r>
      <w:r w:rsidR="00F80517">
        <w:rPr>
          <w:rFonts w:eastAsia="Calibri"/>
          <w:sz w:val="24"/>
          <w:szCs w:val="24"/>
          <w:lang w:eastAsia="en-US"/>
        </w:rPr>
        <w:t>быт» в 2024 год</w:t>
      </w:r>
      <w:r w:rsidRPr="00487ADE">
        <w:rPr>
          <w:sz w:val="24"/>
          <w:szCs w:val="24"/>
          <w:lang w:eastAsia="x-none"/>
        </w:rPr>
        <w:t>у</w:t>
      </w:r>
      <w:r w:rsidRPr="00487ADE">
        <w:rPr>
          <w:sz w:val="24"/>
          <w:szCs w:val="24"/>
        </w:rPr>
        <w:t xml:space="preserve"> в </w:t>
      </w:r>
      <w:r w:rsidRPr="00487ADE">
        <w:rPr>
          <w:sz w:val="24"/>
          <w:szCs w:val="24"/>
        </w:rPr>
        <w:lastRenderedPageBreak/>
        <w:t>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487ADE" w:rsidRPr="00487ADE" w:rsidRDefault="00487ADE" w:rsidP="00487ADE">
      <w:pPr>
        <w:spacing w:after="200" w:line="240" w:lineRule="auto"/>
        <w:ind w:firstLine="0"/>
        <w:contextualSpacing/>
        <w:rPr>
          <w:rFonts w:ascii="Calibri" w:eastAsia="Calibri" w:hAnsi="Calibri"/>
          <w:sz w:val="24"/>
          <w:szCs w:val="24"/>
          <w:lang w:eastAsia="en-US"/>
        </w:rPr>
      </w:pPr>
    </w:p>
    <w:p w:rsidR="00487ADE" w:rsidRPr="00487ADE" w:rsidRDefault="00487ADE" w:rsidP="00487ADE">
      <w:pPr>
        <w:spacing w:after="200" w:line="240" w:lineRule="auto"/>
        <w:ind w:firstLine="0"/>
        <w:contextualSpacing/>
        <w:rPr>
          <w:rFonts w:eastAsia="Calibri"/>
          <w:sz w:val="24"/>
          <w:szCs w:val="24"/>
          <w:lang w:eastAsia="en-US"/>
        </w:rPr>
      </w:pPr>
      <w:r w:rsidRPr="00487ADE">
        <w:rPr>
          <w:rFonts w:eastAsia="Calibri"/>
          <w:sz w:val="24"/>
          <w:szCs w:val="24"/>
          <w:lang w:eastAsia="en-US"/>
        </w:rPr>
        <w:t xml:space="preserve">      Настоящая Заявка дополняется следующими документами, включая неотъемлемые приложения:</w:t>
      </w:r>
    </w:p>
    <w:p w:rsidR="00487ADE" w:rsidRPr="00487ADE" w:rsidRDefault="00F80517" w:rsidP="00F80517">
      <w:pPr>
        <w:widowControl w:val="0"/>
        <w:numPr>
          <w:ilvl w:val="0"/>
          <w:numId w:val="35"/>
        </w:numPr>
        <w:autoSpaceDE w:val="0"/>
        <w:autoSpaceDN w:val="0"/>
        <w:adjustRightInd w:val="0"/>
        <w:spacing w:after="200" w:line="240" w:lineRule="auto"/>
        <w:contextualSpacing/>
        <w:jc w:val="left"/>
        <w:rPr>
          <w:sz w:val="24"/>
          <w:szCs w:val="24"/>
        </w:rPr>
      </w:pPr>
      <w:r w:rsidRPr="00F80517">
        <w:rPr>
          <w:bCs/>
          <w:sz w:val="24"/>
          <w:szCs w:val="24"/>
        </w:rPr>
        <w:t xml:space="preserve">Сведений </w:t>
      </w:r>
      <w:r w:rsidRPr="00F80517">
        <w:rPr>
          <w:bCs/>
          <w:iCs/>
          <w:sz w:val="24"/>
          <w:szCs w:val="24"/>
        </w:rPr>
        <w:t>о технической оснащенности участника</w:t>
      </w:r>
      <w:r w:rsidRPr="00F80517">
        <w:rPr>
          <w:b/>
          <w:bCs/>
          <w:iCs/>
          <w:sz w:val="24"/>
          <w:szCs w:val="24"/>
        </w:rPr>
        <w:t xml:space="preserve"> </w:t>
      </w:r>
      <w:r w:rsidR="00487ADE" w:rsidRPr="00487ADE">
        <w:rPr>
          <w:sz w:val="24"/>
          <w:szCs w:val="24"/>
        </w:rPr>
        <w:t>(форма 2);</w:t>
      </w:r>
    </w:p>
    <w:p w:rsidR="00487ADE" w:rsidRPr="00F80517" w:rsidRDefault="00F80517" w:rsidP="00F80517">
      <w:pPr>
        <w:widowControl w:val="0"/>
        <w:numPr>
          <w:ilvl w:val="0"/>
          <w:numId w:val="35"/>
        </w:numPr>
        <w:autoSpaceDE w:val="0"/>
        <w:autoSpaceDN w:val="0"/>
        <w:adjustRightInd w:val="0"/>
        <w:spacing w:after="200" w:line="240" w:lineRule="auto"/>
        <w:contextualSpacing/>
        <w:jc w:val="left"/>
        <w:rPr>
          <w:sz w:val="24"/>
          <w:szCs w:val="24"/>
        </w:rPr>
      </w:pPr>
      <w:r w:rsidRPr="00F80517">
        <w:rPr>
          <w:bCs/>
          <w:sz w:val="24"/>
          <w:szCs w:val="24"/>
        </w:rPr>
        <w:t xml:space="preserve">Сведения </w:t>
      </w:r>
      <w:r w:rsidRPr="00F80517">
        <w:rPr>
          <w:bCs/>
          <w:iCs/>
          <w:sz w:val="24"/>
          <w:szCs w:val="24"/>
        </w:rPr>
        <w:t>о</w:t>
      </w:r>
      <w:r w:rsidRPr="00F80517">
        <w:rPr>
          <w:rFonts w:ascii="Arial" w:hAnsi="Arial" w:cs="Arial"/>
          <w:bCs/>
          <w:iCs/>
          <w:sz w:val="24"/>
          <w:szCs w:val="24"/>
        </w:rPr>
        <w:t xml:space="preserve"> </w:t>
      </w:r>
      <w:r w:rsidRPr="00F80517">
        <w:rPr>
          <w:rFonts w:eastAsia="Calibri"/>
          <w:color w:val="000000"/>
          <w:sz w:val="24"/>
          <w:szCs w:val="24"/>
        </w:rPr>
        <w:t xml:space="preserve">наличии обученных специалистов Участника </w:t>
      </w:r>
      <w:r w:rsidR="00487ADE" w:rsidRPr="00487ADE">
        <w:rPr>
          <w:sz w:val="24"/>
          <w:szCs w:val="24"/>
        </w:rPr>
        <w:t>(форма 3);</w:t>
      </w:r>
    </w:p>
    <w:p w:rsidR="00487ADE" w:rsidRPr="00487ADE" w:rsidRDefault="00487ADE" w:rsidP="00F80517">
      <w:pPr>
        <w:widowControl w:val="0"/>
        <w:numPr>
          <w:ilvl w:val="0"/>
          <w:numId w:val="35"/>
        </w:numPr>
        <w:autoSpaceDE w:val="0"/>
        <w:autoSpaceDN w:val="0"/>
        <w:adjustRightInd w:val="0"/>
        <w:spacing w:after="200" w:line="240" w:lineRule="auto"/>
        <w:contextualSpacing/>
        <w:jc w:val="left"/>
        <w:rPr>
          <w:sz w:val="24"/>
          <w:szCs w:val="24"/>
        </w:rPr>
      </w:pPr>
      <w:r w:rsidRPr="00487ADE">
        <w:rPr>
          <w:sz w:val="24"/>
          <w:szCs w:val="24"/>
        </w:rPr>
        <w:t xml:space="preserve">Анкета Участника (форма </w:t>
      </w:r>
      <w:r w:rsidR="00F80517">
        <w:rPr>
          <w:sz w:val="24"/>
          <w:szCs w:val="24"/>
        </w:rPr>
        <w:t>4</w:t>
      </w:r>
      <w:r w:rsidRPr="00487ADE">
        <w:rPr>
          <w:sz w:val="24"/>
          <w:szCs w:val="24"/>
        </w:rPr>
        <w:t>);</w:t>
      </w:r>
    </w:p>
    <w:p w:rsidR="00487ADE" w:rsidRPr="00487ADE" w:rsidRDefault="00487ADE" w:rsidP="00F80517">
      <w:pPr>
        <w:numPr>
          <w:ilvl w:val="0"/>
          <w:numId w:val="35"/>
        </w:numPr>
        <w:spacing w:after="200" w:line="240" w:lineRule="auto"/>
        <w:ind w:right="140"/>
        <w:contextualSpacing/>
        <w:jc w:val="left"/>
        <w:rPr>
          <w:rFonts w:eastAsia="Calibri"/>
          <w:sz w:val="24"/>
          <w:szCs w:val="24"/>
          <w:lang w:eastAsia="en-US"/>
        </w:rPr>
      </w:pPr>
      <w:r w:rsidRPr="00487ADE">
        <w:rPr>
          <w:rFonts w:eastAsia="Calibri"/>
          <w:bCs/>
          <w:sz w:val="24"/>
          <w:szCs w:val="24"/>
          <w:lang w:eastAsia="en-US"/>
        </w:rPr>
        <w:t xml:space="preserve">Справка об отсутствии признаков крупной сделки (форма </w:t>
      </w:r>
      <w:r w:rsidR="00F80517">
        <w:rPr>
          <w:rFonts w:eastAsia="Calibri"/>
          <w:bCs/>
          <w:sz w:val="24"/>
          <w:szCs w:val="24"/>
          <w:lang w:eastAsia="en-US"/>
        </w:rPr>
        <w:t>5</w:t>
      </w:r>
      <w:r w:rsidRPr="00487ADE">
        <w:rPr>
          <w:rFonts w:eastAsia="Calibri"/>
          <w:bCs/>
          <w:sz w:val="24"/>
          <w:szCs w:val="24"/>
          <w:lang w:eastAsia="en-US"/>
        </w:rPr>
        <w:t>)</w:t>
      </w:r>
      <w:r w:rsidRPr="00487ADE">
        <w:rPr>
          <w:rFonts w:eastAsia="Calibri"/>
          <w:sz w:val="24"/>
          <w:szCs w:val="24"/>
          <w:lang w:eastAsia="en-US"/>
        </w:rPr>
        <w:t>;</w:t>
      </w:r>
    </w:p>
    <w:p w:rsidR="00487ADE" w:rsidRPr="00487ADE" w:rsidRDefault="00487ADE" w:rsidP="00F80517">
      <w:pPr>
        <w:numPr>
          <w:ilvl w:val="0"/>
          <w:numId w:val="35"/>
        </w:numPr>
        <w:spacing w:after="200" w:line="240" w:lineRule="auto"/>
        <w:ind w:right="140"/>
        <w:contextualSpacing/>
        <w:jc w:val="left"/>
        <w:rPr>
          <w:rFonts w:eastAsia="Calibri"/>
          <w:sz w:val="24"/>
          <w:szCs w:val="24"/>
          <w:lang w:eastAsia="en-US"/>
        </w:rPr>
      </w:pPr>
      <w:r w:rsidRPr="00487ADE">
        <w:rPr>
          <w:rFonts w:eastAsia="Calibri"/>
          <w:sz w:val="24"/>
          <w:szCs w:val="24"/>
          <w:lang w:eastAsia="en-US"/>
        </w:rPr>
        <w:t>Документы, подтверждающие соответствие Участника установленным требованиям (п. 4.5.2.2 Документации).</w:t>
      </w:r>
    </w:p>
    <w:p w:rsidR="00487ADE" w:rsidRPr="00487ADE" w:rsidRDefault="00487ADE" w:rsidP="00487ADE">
      <w:pPr>
        <w:tabs>
          <w:tab w:val="left" w:pos="993"/>
        </w:tabs>
        <w:spacing w:line="240" w:lineRule="auto"/>
        <w:ind w:left="567"/>
        <w:rPr>
          <w:sz w:val="24"/>
          <w:szCs w:val="24"/>
        </w:rPr>
      </w:pPr>
    </w:p>
    <w:p w:rsidR="00487ADE" w:rsidRPr="00487ADE" w:rsidRDefault="00487ADE" w:rsidP="00487ADE">
      <w:pPr>
        <w:spacing w:line="240" w:lineRule="auto"/>
        <w:rPr>
          <w:sz w:val="24"/>
          <w:szCs w:val="24"/>
        </w:rPr>
      </w:pPr>
      <w:r w:rsidRPr="00487ADE">
        <w:rPr>
          <w:sz w:val="24"/>
          <w:szCs w:val="24"/>
        </w:rPr>
        <w:t>____________________________________</w:t>
      </w:r>
    </w:p>
    <w:p w:rsidR="00487ADE" w:rsidRPr="00487ADE" w:rsidRDefault="00487ADE" w:rsidP="00487ADE">
      <w:pPr>
        <w:spacing w:line="240" w:lineRule="auto"/>
        <w:ind w:right="3684"/>
        <w:jc w:val="center"/>
        <w:rPr>
          <w:sz w:val="24"/>
          <w:szCs w:val="24"/>
          <w:vertAlign w:val="superscript"/>
        </w:rPr>
      </w:pPr>
      <w:r w:rsidRPr="00487ADE">
        <w:rPr>
          <w:sz w:val="24"/>
          <w:szCs w:val="24"/>
          <w:vertAlign w:val="superscript"/>
        </w:rPr>
        <w:t>(подпись, М.П.)</w:t>
      </w:r>
    </w:p>
    <w:p w:rsidR="00487ADE" w:rsidRPr="00487ADE" w:rsidRDefault="00487ADE" w:rsidP="00487ADE">
      <w:pPr>
        <w:spacing w:line="240" w:lineRule="auto"/>
        <w:rPr>
          <w:sz w:val="24"/>
          <w:szCs w:val="24"/>
        </w:rPr>
      </w:pPr>
      <w:r w:rsidRPr="00487ADE">
        <w:rPr>
          <w:sz w:val="24"/>
          <w:szCs w:val="24"/>
        </w:rPr>
        <w:t>____________________________________</w:t>
      </w:r>
    </w:p>
    <w:p w:rsidR="00487ADE" w:rsidRPr="00487ADE" w:rsidRDefault="00487ADE" w:rsidP="00487ADE">
      <w:pPr>
        <w:spacing w:line="240" w:lineRule="auto"/>
        <w:rPr>
          <w:sz w:val="24"/>
          <w:szCs w:val="24"/>
        </w:rPr>
      </w:pPr>
      <w:r w:rsidRPr="00487ADE">
        <w:rPr>
          <w:sz w:val="24"/>
          <w:szCs w:val="24"/>
          <w:vertAlign w:val="superscript"/>
        </w:rPr>
        <w:t xml:space="preserve">        (фамилия, имя, отчество подписавшего, должность)</w:t>
      </w:r>
    </w:p>
    <w:p w:rsidR="00487ADE" w:rsidRPr="00487ADE" w:rsidRDefault="00487ADE" w:rsidP="00487ADE">
      <w:pPr>
        <w:spacing w:line="240" w:lineRule="auto"/>
        <w:rPr>
          <w:sz w:val="24"/>
          <w:szCs w:val="24"/>
        </w:rPr>
      </w:pPr>
    </w:p>
    <w:p w:rsidR="00487ADE" w:rsidRPr="00487ADE" w:rsidRDefault="00487ADE" w:rsidP="00487ADE">
      <w:pPr>
        <w:pBdr>
          <w:bottom w:val="single" w:sz="4" w:space="1" w:color="auto"/>
        </w:pBdr>
        <w:shd w:val="clear" w:color="auto" w:fill="E0E0E0"/>
        <w:spacing w:line="240" w:lineRule="auto"/>
        <w:ind w:right="21" w:firstLine="0"/>
        <w:jc w:val="center"/>
        <w:rPr>
          <w:b/>
          <w:color w:val="000000"/>
          <w:spacing w:val="36"/>
          <w:sz w:val="24"/>
          <w:szCs w:val="24"/>
        </w:rPr>
      </w:pPr>
      <w:r w:rsidRPr="00487ADE">
        <w:rPr>
          <w:b/>
          <w:color w:val="000000"/>
          <w:spacing w:val="36"/>
          <w:sz w:val="24"/>
          <w:szCs w:val="24"/>
        </w:rPr>
        <w:t>конец формы</w:t>
      </w:r>
    </w:p>
    <w:p w:rsidR="00487ADE" w:rsidRPr="00487ADE" w:rsidRDefault="00487ADE" w:rsidP="00487ADE">
      <w:pPr>
        <w:spacing w:line="240" w:lineRule="auto"/>
        <w:ind w:firstLine="0"/>
        <w:rPr>
          <w:sz w:val="24"/>
          <w:szCs w:val="24"/>
        </w:rPr>
        <w:sectPr w:rsidR="00487ADE" w:rsidRPr="00487ADE" w:rsidSect="00EA46E2">
          <w:footerReference w:type="default" r:id="rId17"/>
          <w:footerReference w:type="first" r:id="rId18"/>
          <w:pgSz w:w="11906" w:h="16838" w:code="9"/>
          <w:pgMar w:top="709" w:right="567" w:bottom="851" w:left="1134" w:header="680" w:footer="0" w:gutter="0"/>
          <w:cols w:space="708"/>
          <w:titlePg/>
          <w:docGrid w:linePitch="381"/>
        </w:sectPr>
      </w:pPr>
    </w:p>
    <w:p w:rsidR="00487ADE" w:rsidRPr="00487ADE" w:rsidRDefault="00487ADE" w:rsidP="00F80517">
      <w:pPr>
        <w:keepNext/>
        <w:pageBreakBefore/>
        <w:numPr>
          <w:ilvl w:val="2"/>
          <w:numId w:val="32"/>
        </w:numPr>
        <w:shd w:val="clear" w:color="auto" w:fill="FFFFFF"/>
        <w:suppressAutoHyphens/>
        <w:spacing w:before="240" w:after="120" w:line="120" w:lineRule="atLeast"/>
        <w:ind w:hanging="1004"/>
        <w:outlineLvl w:val="2"/>
        <w:rPr>
          <w:b/>
          <w:bCs/>
          <w:sz w:val="24"/>
          <w:szCs w:val="24"/>
        </w:rPr>
      </w:pPr>
      <w:bookmarkStart w:id="84" w:name="_Toc344124425"/>
      <w:r w:rsidRPr="00487ADE">
        <w:rPr>
          <w:b/>
          <w:bCs/>
          <w:sz w:val="24"/>
          <w:szCs w:val="24"/>
        </w:rPr>
        <w:lastRenderedPageBreak/>
        <w:t>Инструкция по заполнению</w:t>
      </w:r>
      <w:bookmarkEnd w:id="84"/>
    </w:p>
    <w:p w:rsidR="00487ADE" w:rsidRPr="00487ADE" w:rsidRDefault="00487ADE" w:rsidP="00F80517">
      <w:pPr>
        <w:numPr>
          <w:ilvl w:val="3"/>
          <w:numId w:val="32"/>
        </w:numPr>
        <w:shd w:val="clear" w:color="auto" w:fill="FFFFFF"/>
        <w:tabs>
          <w:tab w:val="clear" w:pos="1004"/>
          <w:tab w:val="num" w:pos="0"/>
          <w:tab w:val="num" w:pos="720"/>
        </w:tabs>
        <w:spacing w:after="200" w:line="120" w:lineRule="atLeast"/>
        <w:ind w:left="0" w:firstLine="0"/>
        <w:rPr>
          <w:sz w:val="24"/>
          <w:szCs w:val="24"/>
        </w:rPr>
      </w:pPr>
      <w:r w:rsidRPr="00487ADE">
        <w:rPr>
          <w:sz w:val="24"/>
          <w:szCs w:val="24"/>
        </w:rPr>
        <w:t xml:space="preserve"> 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487ADE" w:rsidRPr="00487ADE" w:rsidRDefault="00487ADE" w:rsidP="00F80517">
      <w:pPr>
        <w:numPr>
          <w:ilvl w:val="3"/>
          <w:numId w:val="32"/>
        </w:numPr>
        <w:shd w:val="clear" w:color="auto" w:fill="FFFFFF"/>
        <w:tabs>
          <w:tab w:val="clear" w:pos="1004"/>
          <w:tab w:val="num" w:pos="0"/>
          <w:tab w:val="num" w:pos="720"/>
        </w:tabs>
        <w:spacing w:after="200" w:line="120" w:lineRule="atLeast"/>
        <w:ind w:left="0" w:firstLine="0"/>
        <w:rPr>
          <w:sz w:val="24"/>
          <w:szCs w:val="24"/>
        </w:rPr>
      </w:pPr>
      <w:r w:rsidRPr="00487ADE">
        <w:rPr>
          <w:sz w:val="24"/>
          <w:szCs w:val="24"/>
        </w:rPr>
        <w:t xml:space="preserve"> Участник должен указать свое полное наименование (с указанием организационно-правовой формы) и юридический адрес. </w:t>
      </w:r>
    </w:p>
    <w:p w:rsidR="00487ADE" w:rsidRPr="00487ADE" w:rsidRDefault="00487ADE" w:rsidP="00F80517">
      <w:pPr>
        <w:numPr>
          <w:ilvl w:val="3"/>
          <w:numId w:val="32"/>
        </w:numPr>
        <w:shd w:val="clear" w:color="auto" w:fill="FFFFFF"/>
        <w:tabs>
          <w:tab w:val="clear" w:pos="1004"/>
          <w:tab w:val="num" w:pos="0"/>
          <w:tab w:val="num" w:pos="720"/>
        </w:tabs>
        <w:spacing w:after="200" w:line="120" w:lineRule="atLeast"/>
        <w:ind w:left="0" w:firstLine="0"/>
        <w:rPr>
          <w:sz w:val="24"/>
          <w:szCs w:val="24"/>
        </w:rPr>
      </w:pPr>
      <w:r w:rsidRPr="00487ADE">
        <w:rPr>
          <w:sz w:val="24"/>
          <w:szCs w:val="24"/>
        </w:rPr>
        <w:t xml:space="preserve">Участник должен указать стоимость лота цифрами и словами, в рублях, без НДС. Цену цифрами следует указывать в формате ХХХ ХХХ ХХХ,ХХ, а также дополнить расшифровкой словами, например: «1 234 567,89 руб. (Один миллион двести тридцать четыре тысячи пятьсот шестьдесят семь рублей восемьдесят девять коп.)». </w:t>
      </w:r>
    </w:p>
    <w:p w:rsidR="00487ADE" w:rsidRPr="00487ADE" w:rsidRDefault="00487ADE" w:rsidP="00F80517">
      <w:pPr>
        <w:numPr>
          <w:ilvl w:val="3"/>
          <w:numId w:val="32"/>
        </w:numPr>
        <w:shd w:val="clear" w:color="auto" w:fill="FFFFFF"/>
        <w:tabs>
          <w:tab w:val="clear" w:pos="1004"/>
          <w:tab w:val="num" w:pos="0"/>
          <w:tab w:val="num" w:pos="720"/>
        </w:tabs>
        <w:spacing w:after="200" w:line="120" w:lineRule="atLeast"/>
        <w:ind w:left="0" w:firstLine="0"/>
        <w:rPr>
          <w:sz w:val="24"/>
          <w:szCs w:val="24"/>
        </w:rPr>
      </w:pPr>
      <w:r w:rsidRPr="00487ADE">
        <w:rPr>
          <w:sz w:val="24"/>
          <w:szCs w:val="24"/>
        </w:rPr>
        <w:t xml:space="preserve"> Участник должен указать срок действия Заявки согласно требованиям подпункта 4.4.2.1 Документации.</w:t>
      </w:r>
    </w:p>
    <w:p w:rsidR="00487ADE" w:rsidRPr="00487ADE" w:rsidRDefault="00487ADE" w:rsidP="00F80517">
      <w:pPr>
        <w:numPr>
          <w:ilvl w:val="3"/>
          <w:numId w:val="32"/>
        </w:numPr>
        <w:shd w:val="clear" w:color="auto" w:fill="FFFFFF"/>
        <w:tabs>
          <w:tab w:val="clear" w:pos="1004"/>
          <w:tab w:val="num" w:pos="0"/>
          <w:tab w:val="num" w:pos="720"/>
        </w:tabs>
        <w:spacing w:after="200" w:line="120" w:lineRule="atLeast"/>
        <w:ind w:left="0" w:firstLine="0"/>
        <w:rPr>
          <w:sz w:val="24"/>
          <w:szCs w:val="24"/>
        </w:rPr>
      </w:pPr>
      <w:r w:rsidRPr="00487ADE">
        <w:rPr>
          <w:sz w:val="24"/>
          <w:szCs w:val="24"/>
        </w:rPr>
        <w:t xml:space="preserve"> </w:t>
      </w:r>
      <w:r w:rsidRPr="00487ADE">
        <w:rPr>
          <w:rFonts w:eastAsia="Calibri"/>
          <w:sz w:val="24"/>
          <w:szCs w:val="24"/>
          <w:shd w:val="clear" w:color="auto" w:fill="FBFBFB"/>
          <w:lang w:eastAsia="en-US"/>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487ADE" w:rsidRPr="00487ADE" w:rsidRDefault="00487ADE" w:rsidP="00EA46E2">
      <w:pPr>
        <w:shd w:val="clear" w:color="auto" w:fill="FFFFFF"/>
        <w:tabs>
          <w:tab w:val="num" w:pos="720"/>
        </w:tabs>
        <w:spacing w:line="240" w:lineRule="auto"/>
        <w:ind w:firstLine="0"/>
        <w:rPr>
          <w:sz w:val="24"/>
          <w:szCs w:val="24"/>
        </w:rPr>
        <w:sectPr w:rsidR="00487ADE" w:rsidRPr="00487ADE" w:rsidSect="00EA46E2">
          <w:pgSz w:w="11906" w:h="16838" w:code="9"/>
          <w:pgMar w:top="851" w:right="709" w:bottom="709" w:left="992" w:header="680" w:footer="737" w:gutter="0"/>
          <w:cols w:space="708"/>
          <w:docGrid w:linePitch="381"/>
        </w:sectPr>
      </w:pPr>
    </w:p>
    <w:p w:rsidR="00F80517" w:rsidRPr="00F80517" w:rsidRDefault="00F80517" w:rsidP="00F80517">
      <w:pPr>
        <w:keepNext/>
        <w:pageBreakBefore/>
        <w:widowControl w:val="0"/>
        <w:numPr>
          <w:ilvl w:val="1"/>
          <w:numId w:val="36"/>
        </w:numPr>
        <w:suppressAutoHyphens/>
        <w:autoSpaceDE w:val="0"/>
        <w:autoSpaceDN w:val="0"/>
        <w:adjustRightInd w:val="0"/>
        <w:spacing w:after="200" w:line="0" w:lineRule="atLeast"/>
        <w:ind w:left="0" w:right="-23" w:firstLine="0"/>
        <w:contextualSpacing/>
        <w:jc w:val="left"/>
        <w:outlineLvl w:val="1"/>
        <w:rPr>
          <w:b/>
          <w:sz w:val="24"/>
          <w:szCs w:val="24"/>
        </w:rPr>
      </w:pPr>
      <w:r w:rsidRPr="00F80517">
        <w:rPr>
          <w:b/>
          <w:bCs/>
          <w:sz w:val="24"/>
          <w:szCs w:val="24"/>
        </w:rPr>
        <w:lastRenderedPageBreak/>
        <w:t xml:space="preserve">Сведений </w:t>
      </w:r>
      <w:r w:rsidRPr="00F80517">
        <w:rPr>
          <w:b/>
          <w:bCs/>
          <w:iCs/>
          <w:sz w:val="24"/>
          <w:szCs w:val="24"/>
        </w:rPr>
        <w:t>о технической оснащенности участника (форма 2)</w:t>
      </w:r>
    </w:p>
    <w:p w:rsidR="00F80517" w:rsidRPr="00F80517" w:rsidRDefault="00F80517" w:rsidP="00F80517">
      <w:pPr>
        <w:pBdr>
          <w:top w:val="single" w:sz="4" w:space="1" w:color="auto"/>
        </w:pBdr>
        <w:shd w:val="clear" w:color="auto" w:fill="E0E0E0"/>
        <w:spacing w:line="0" w:lineRule="atLeast"/>
        <w:ind w:firstLine="0"/>
        <w:jc w:val="center"/>
        <w:rPr>
          <w:b/>
          <w:color w:val="000000"/>
          <w:spacing w:val="36"/>
          <w:sz w:val="24"/>
          <w:szCs w:val="24"/>
        </w:rPr>
      </w:pPr>
      <w:r w:rsidRPr="00F80517">
        <w:rPr>
          <w:b/>
          <w:color w:val="000000"/>
          <w:spacing w:val="36"/>
          <w:sz w:val="24"/>
          <w:szCs w:val="24"/>
        </w:rPr>
        <w:t>начало формы</w:t>
      </w:r>
    </w:p>
    <w:p w:rsidR="00F80517" w:rsidRPr="00F80517" w:rsidRDefault="00F80517" w:rsidP="00F80517">
      <w:pPr>
        <w:spacing w:line="0" w:lineRule="atLeast"/>
        <w:ind w:firstLine="0"/>
        <w:rPr>
          <w:sz w:val="24"/>
          <w:szCs w:val="24"/>
        </w:rPr>
      </w:pPr>
      <w:r w:rsidRPr="00F80517">
        <w:rPr>
          <w:sz w:val="24"/>
          <w:szCs w:val="24"/>
        </w:rPr>
        <w:t>Приложение 1</w:t>
      </w:r>
    </w:p>
    <w:p w:rsidR="00F80517" w:rsidRPr="00F80517" w:rsidRDefault="00F80517" w:rsidP="00F80517">
      <w:pPr>
        <w:spacing w:line="0" w:lineRule="atLeast"/>
        <w:ind w:firstLine="0"/>
        <w:rPr>
          <w:sz w:val="24"/>
          <w:szCs w:val="24"/>
        </w:rPr>
      </w:pPr>
      <w:r w:rsidRPr="00F80517">
        <w:rPr>
          <w:sz w:val="24"/>
          <w:szCs w:val="24"/>
        </w:rPr>
        <w:t>к Заявке на участие</w:t>
      </w:r>
    </w:p>
    <w:p w:rsidR="00F80517" w:rsidRPr="00F80517" w:rsidRDefault="00F80517" w:rsidP="00F80517">
      <w:pPr>
        <w:spacing w:line="0" w:lineRule="atLeast"/>
        <w:ind w:firstLine="0"/>
        <w:rPr>
          <w:b/>
          <w:bCs/>
          <w:sz w:val="24"/>
          <w:szCs w:val="24"/>
          <w:highlight w:val="yellow"/>
        </w:rPr>
      </w:pPr>
      <w:r w:rsidRPr="00F80517">
        <w:rPr>
          <w:sz w:val="24"/>
          <w:szCs w:val="24"/>
        </w:rPr>
        <w:t>от «____»_____________ г. №__________</w:t>
      </w:r>
    </w:p>
    <w:p w:rsidR="00F80517" w:rsidRPr="00F80517" w:rsidRDefault="00F80517" w:rsidP="00F80517">
      <w:pPr>
        <w:keepNext/>
        <w:tabs>
          <w:tab w:val="left" w:pos="0"/>
        </w:tabs>
        <w:spacing w:line="240" w:lineRule="auto"/>
        <w:ind w:right="-23"/>
        <w:jc w:val="center"/>
        <w:outlineLvl w:val="1"/>
        <w:rPr>
          <w:b/>
          <w:bCs/>
          <w:iCs/>
          <w:sz w:val="24"/>
          <w:szCs w:val="24"/>
        </w:rPr>
      </w:pPr>
    </w:p>
    <w:p w:rsidR="00F80517" w:rsidRPr="00F80517" w:rsidRDefault="00F80517" w:rsidP="00F80517">
      <w:pPr>
        <w:keepNext/>
        <w:spacing w:line="240" w:lineRule="auto"/>
        <w:jc w:val="center"/>
        <w:rPr>
          <w:rFonts w:eastAsia="Calibri"/>
          <w:color w:val="000000"/>
          <w:sz w:val="24"/>
          <w:szCs w:val="24"/>
        </w:rPr>
      </w:pPr>
      <w:r w:rsidRPr="00F80517">
        <w:rPr>
          <w:rFonts w:eastAsia="Calibri"/>
          <w:color w:val="000000"/>
          <w:sz w:val="24"/>
          <w:szCs w:val="24"/>
        </w:rPr>
        <w:t>Перечень оборудования и материалов, планируемых для применения Заявителем для выполнения работ по договору</w:t>
      </w:r>
    </w:p>
    <w:p w:rsidR="00F80517" w:rsidRPr="00F80517" w:rsidRDefault="00F80517" w:rsidP="00F80517">
      <w:pPr>
        <w:keepNext/>
        <w:spacing w:line="240" w:lineRule="auto"/>
        <w:jc w:val="center"/>
        <w:rPr>
          <w:rFonts w:eastAsia="Calibri"/>
          <w:color w:val="000000"/>
          <w:sz w:val="24"/>
          <w:szCs w:val="24"/>
        </w:rPr>
      </w:pPr>
    </w:p>
    <w:p w:rsidR="00F80517" w:rsidRPr="00F80517" w:rsidRDefault="00F80517" w:rsidP="00F80517">
      <w:pPr>
        <w:spacing w:line="240" w:lineRule="auto"/>
        <w:ind w:firstLine="0"/>
        <w:jc w:val="left"/>
        <w:rPr>
          <w:sz w:val="23"/>
          <w:szCs w:val="23"/>
        </w:rPr>
      </w:pPr>
    </w:p>
    <w:tbl>
      <w:tblPr>
        <w:tblW w:w="4936" w:type="pct"/>
        <w:tblInd w:w="-5" w:type="dxa"/>
        <w:tblLayout w:type="fixed"/>
        <w:tblCellMar>
          <w:left w:w="28" w:type="dxa"/>
          <w:right w:w="28" w:type="dxa"/>
        </w:tblCellMar>
        <w:tblLook w:val="04A0" w:firstRow="1" w:lastRow="0" w:firstColumn="1" w:lastColumn="0" w:noHBand="0" w:noVBand="1"/>
      </w:tblPr>
      <w:tblGrid>
        <w:gridCol w:w="534"/>
        <w:gridCol w:w="4047"/>
        <w:gridCol w:w="5015"/>
        <w:gridCol w:w="1530"/>
        <w:gridCol w:w="2182"/>
        <w:gridCol w:w="2184"/>
      </w:tblGrid>
      <w:tr w:rsidR="00F80517" w:rsidRPr="00F80517" w:rsidTr="00D05D49">
        <w:trPr>
          <w:cantSplit/>
          <w:trHeight w:val="896"/>
          <w:tblHeader/>
        </w:trPr>
        <w:tc>
          <w:tcPr>
            <w:tcW w:w="3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80517" w:rsidRPr="00F80517" w:rsidRDefault="00F80517" w:rsidP="00F80517">
            <w:pPr>
              <w:spacing w:before="20" w:after="20" w:line="254" w:lineRule="auto"/>
              <w:ind w:firstLine="0"/>
              <w:jc w:val="center"/>
              <w:rPr>
                <w:sz w:val="20"/>
                <w:szCs w:val="20"/>
                <w:lang w:eastAsia="en-US"/>
              </w:rPr>
            </w:pPr>
            <w:r w:rsidRPr="00F80517">
              <w:rPr>
                <w:sz w:val="20"/>
                <w:szCs w:val="20"/>
                <w:lang w:eastAsia="en-US"/>
              </w:rPr>
              <w:t xml:space="preserve">№ </w:t>
            </w:r>
          </w:p>
          <w:p w:rsidR="00F80517" w:rsidRPr="00F80517" w:rsidRDefault="00F80517" w:rsidP="00F80517">
            <w:pPr>
              <w:spacing w:before="20" w:after="20" w:line="254" w:lineRule="auto"/>
              <w:ind w:firstLine="0"/>
              <w:jc w:val="center"/>
              <w:rPr>
                <w:sz w:val="20"/>
                <w:szCs w:val="20"/>
                <w:lang w:eastAsia="en-US"/>
              </w:rPr>
            </w:pPr>
            <w:r w:rsidRPr="00F80517">
              <w:rPr>
                <w:sz w:val="20"/>
                <w:szCs w:val="20"/>
                <w:lang w:eastAsia="en-US"/>
              </w:rPr>
              <w:t>п/п</w:t>
            </w:r>
          </w:p>
        </w:tc>
        <w:tc>
          <w:tcPr>
            <w:tcW w:w="25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80517" w:rsidRPr="00F80517" w:rsidRDefault="00F80517" w:rsidP="00F80517">
            <w:pPr>
              <w:spacing w:before="20" w:after="20" w:line="254" w:lineRule="auto"/>
              <w:ind w:firstLine="0"/>
              <w:jc w:val="center"/>
              <w:rPr>
                <w:sz w:val="20"/>
                <w:szCs w:val="20"/>
                <w:lang w:eastAsia="en-US"/>
              </w:rPr>
            </w:pPr>
            <w:r w:rsidRPr="00F80517">
              <w:rPr>
                <w:sz w:val="20"/>
                <w:szCs w:val="20"/>
                <w:lang w:eastAsia="en-US"/>
              </w:rPr>
              <w:t>Наименование</w:t>
            </w:r>
          </w:p>
        </w:tc>
        <w:tc>
          <w:tcPr>
            <w:tcW w:w="31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80517" w:rsidRPr="00F80517" w:rsidRDefault="00F80517" w:rsidP="00F80517">
            <w:pPr>
              <w:spacing w:before="20" w:after="20" w:line="254" w:lineRule="auto"/>
              <w:ind w:firstLine="0"/>
              <w:jc w:val="center"/>
              <w:rPr>
                <w:sz w:val="20"/>
                <w:szCs w:val="20"/>
                <w:lang w:eastAsia="en-US"/>
              </w:rPr>
            </w:pPr>
            <w:r w:rsidRPr="00F80517">
              <w:rPr>
                <w:sz w:val="20"/>
                <w:szCs w:val="20"/>
                <w:lang w:eastAsia="en-US"/>
              </w:rPr>
              <w:t xml:space="preserve">Наименование, характеристики техники и оборудования Участника закупки на наличие </w:t>
            </w:r>
            <w:r w:rsidRPr="00F80517">
              <w:rPr>
                <w:rFonts w:eastAsia="Calibri"/>
                <w:color w:val="000000"/>
                <w:sz w:val="20"/>
                <w:szCs w:val="24"/>
              </w:rPr>
              <w:t>взрывозащищенного исполнения</w:t>
            </w:r>
            <w:r w:rsidRPr="00F80517">
              <w:rPr>
                <w:sz w:val="20"/>
                <w:szCs w:val="20"/>
                <w:lang w:eastAsia="en-US"/>
              </w:rPr>
              <w:t xml:space="preserve"> (сведение о поверке для газоанализатора)</w:t>
            </w:r>
          </w:p>
        </w:tc>
        <w:tc>
          <w:tcPr>
            <w:tcW w:w="9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80517" w:rsidRPr="00F80517" w:rsidRDefault="00F80517" w:rsidP="00F80517">
            <w:pPr>
              <w:spacing w:before="20" w:after="20" w:line="254" w:lineRule="auto"/>
              <w:ind w:firstLine="0"/>
              <w:jc w:val="center"/>
              <w:rPr>
                <w:sz w:val="20"/>
                <w:szCs w:val="20"/>
                <w:lang w:eastAsia="en-US"/>
              </w:rPr>
            </w:pPr>
            <w:r w:rsidRPr="00F80517">
              <w:rPr>
                <w:sz w:val="20"/>
                <w:szCs w:val="20"/>
                <w:lang w:eastAsia="en-US"/>
              </w:rPr>
              <w:t>Кол-во в наличии у участника закупки</w:t>
            </w:r>
          </w:p>
        </w:tc>
        <w:tc>
          <w:tcPr>
            <w:tcW w:w="2757" w:type="dxa"/>
            <w:gridSpan w:val="2"/>
            <w:tcBorders>
              <w:top w:val="single" w:sz="4" w:space="0" w:color="000000"/>
              <w:left w:val="single" w:sz="4" w:space="0" w:color="000000"/>
              <w:bottom w:val="double" w:sz="4" w:space="0" w:color="000000"/>
              <w:right w:val="single" w:sz="4" w:space="0" w:color="000000"/>
            </w:tcBorders>
            <w:shd w:val="clear" w:color="auto" w:fill="auto"/>
            <w:vAlign w:val="center"/>
          </w:tcPr>
          <w:p w:rsidR="00F80517" w:rsidRPr="00F80517" w:rsidRDefault="00F80517" w:rsidP="00F80517">
            <w:pPr>
              <w:spacing w:before="20" w:after="20" w:line="254" w:lineRule="auto"/>
              <w:ind w:firstLine="0"/>
              <w:jc w:val="center"/>
              <w:rPr>
                <w:sz w:val="20"/>
                <w:szCs w:val="20"/>
                <w:lang w:eastAsia="en-US"/>
              </w:rPr>
            </w:pPr>
            <w:r w:rsidRPr="00F80517">
              <w:rPr>
                <w:sz w:val="20"/>
                <w:szCs w:val="20"/>
                <w:lang w:eastAsia="en-US"/>
              </w:rPr>
              <w:t>Право владения</w:t>
            </w:r>
          </w:p>
        </w:tc>
      </w:tr>
      <w:tr w:rsidR="00F80517" w:rsidRPr="00F80517" w:rsidTr="00D05D49">
        <w:trPr>
          <w:cantSplit/>
        </w:trPr>
        <w:tc>
          <w:tcPr>
            <w:tcW w:w="338" w:type="dxa"/>
            <w:vMerge/>
            <w:tcBorders>
              <w:top w:val="single" w:sz="4" w:space="0" w:color="000000"/>
              <w:left w:val="single" w:sz="4" w:space="0" w:color="000000"/>
              <w:bottom w:val="single" w:sz="4" w:space="0" w:color="000000"/>
              <w:right w:val="single" w:sz="4" w:space="0" w:color="000000"/>
            </w:tcBorders>
            <w:vAlign w:val="center"/>
          </w:tcPr>
          <w:p w:rsidR="00F80517" w:rsidRPr="00F80517" w:rsidRDefault="00F80517" w:rsidP="00F80517">
            <w:pPr>
              <w:spacing w:before="20" w:after="20" w:line="254" w:lineRule="auto"/>
              <w:ind w:firstLine="0"/>
              <w:jc w:val="center"/>
              <w:rPr>
                <w:sz w:val="20"/>
                <w:szCs w:val="20"/>
                <w:lang w:eastAsia="en-US"/>
              </w:rPr>
            </w:pPr>
          </w:p>
        </w:tc>
        <w:tc>
          <w:tcPr>
            <w:tcW w:w="2556" w:type="dxa"/>
            <w:vMerge/>
            <w:tcBorders>
              <w:top w:val="single" w:sz="4" w:space="0" w:color="000000"/>
              <w:left w:val="single" w:sz="4" w:space="0" w:color="000000"/>
              <w:bottom w:val="single" w:sz="4" w:space="0" w:color="000000"/>
              <w:right w:val="single" w:sz="4" w:space="0" w:color="000000"/>
            </w:tcBorders>
            <w:vAlign w:val="center"/>
          </w:tcPr>
          <w:p w:rsidR="00F80517" w:rsidRPr="00F80517" w:rsidRDefault="00F80517" w:rsidP="00F80517">
            <w:pPr>
              <w:spacing w:before="20" w:after="20" w:line="254" w:lineRule="auto"/>
              <w:ind w:firstLine="0"/>
              <w:jc w:val="center"/>
              <w:rPr>
                <w:sz w:val="20"/>
                <w:szCs w:val="20"/>
                <w:lang w:eastAsia="en-US"/>
              </w:rPr>
            </w:pPr>
          </w:p>
        </w:tc>
        <w:tc>
          <w:tcPr>
            <w:tcW w:w="3167" w:type="dxa"/>
            <w:vMerge/>
            <w:tcBorders>
              <w:top w:val="single" w:sz="4" w:space="0" w:color="000000"/>
              <w:left w:val="single" w:sz="4" w:space="0" w:color="000000"/>
              <w:bottom w:val="single" w:sz="4" w:space="0" w:color="000000"/>
              <w:right w:val="single" w:sz="4" w:space="0" w:color="000000"/>
            </w:tcBorders>
            <w:vAlign w:val="center"/>
          </w:tcPr>
          <w:p w:rsidR="00F80517" w:rsidRPr="00F80517" w:rsidRDefault="00F80517" w:rsidP="00F80517">
            <w:pPr>
              <w:spacing w:before="20" w:after="20" w:line="254" w:lineRule="auto"/>
              <w:ind w:firstLine="0"/>
              <w:jc w:val="center"/>
              <w:rPr>
                <w:sz w:val="20"/>
                <w:szCs w:val="20"/>
                <w:lang w:eastAsia="en-US"/>
              </w:rPr>
            </w:pPr>
          </w:p>
        </w:tc>
        <w:tc>
          <w:tcPr>
            <w:tcW w:w="966" w:type="dxa"/>
            <w:vMerge/>
            <w:tcBorders>
              <w:top w:val="single" w:sz="4" w:space="0" w:color="000000"/>
              <w:left w:val="single" w:sz="4" w:space="0" w:color="000000"/>
              <w:bottom w:val="single" w:sz="4" w:space="0" w:color="000000"/>
              <w:right w:val="single" w:sz="4" w:space="0" w:color="000000"/>
            </w:tcBorders>
            <w:vAlign w:val="center"/>
          </w:tcPr>
          <w:p w:rsidR="00F80517" w:rsidRPr="00F80517" w:rsidRDefault="00F80517" w:rsidP="00F80517">
            <w:pPr>
              <w:spacing w:before="20" w:after="20" w:line="254" w:lineRule="auto"/>
              <w:ind w:firstLine="0"/>
              <w:jc w:val="center"/>
              <w:rPr>
                <w:sz w:val="20"/>
                <w:szCs w:val="20"/>
                <w:lang w:eastAsia="en-US"/>
              </w:rPr>
            </w:pPr>
          </w:p>
        </w:tc>
        <w:tc>
          <w:tcPr>
            <w:tcW w:w="1378" w:type="dxa"/>
            <w:tcBorders>
              <w:top w:val="double" w:sz="4" w:space="0" w:color="000000"/>
              <w:left w:val="single" w:sz="4" w:space="0" w:color="000000"/>
              <w:bottom w:val="single" w:sz="4" w:space="0" w:color="000000"/>
              <w:right w:val="single" w:sz="4" w:space="0" w:color="000000"/>
            </w:tcBorders>
            <w:vAlign w:val="center"/>
          </w:tcPr>
          <w:p w:rsidR="00F80517" w:rsidRPr="00F80517" w:rsidRDefault="00F80517" w:rsidP="00F80517">
            <w:pPr>
              <w:spacing w:before="20" w:after="20" w:line="254" w:lineRule="auto"/>
              <w:ind w:firstLine="0"/>
              <w:jc w:val="center"/>
              <w:rPr>
                <w:sz w:val="20"/>
                <w:szCs w:val="20"/>
                <w:lang w:eastAsia="en-US"/>
              </w:rPr>
            </w:pPr>
            <w:r w:rsidRPr="00F80517">
              <w:rPr>
                <w:sz w:val="20"/>
                <w:szCs w:val="20"/>
                <w:lang w:eastAsia="en-US"/>
              </w:rPr>
              <w:t>Аренда</w:t>
            </w:r>
          </w:p>
        </w:tc>
        <w:tc>
          <w:tcPr>
            <w:tcW w:w="1379" w:type="dxa"/>
            <w:tcBorders>
              <w:top w:val="double" w:sz="4" w:space="0" w:color="000000"/>
              <w:left w:val="single" w:sz="4" w:space="0" w:color="000000"/>
              <w:bottom w:val="single" w:sz="4" w:space="0" w:color="000000"/>
              <w:right w:val="single" w:sz="4" w:space="0" w:color="000000"/>
            </w:tcBorders>
            <w:vAlign w:val="center"/>
          </w:tcPr>
          <w:p w:rsidR="00F80517" w:rsidRPr="00F80517" w:rsidRDefault="00F80517" w:rsidP="00F80517">
            <w:pPr>
              <w:spacing w:before="20" w:after="20" w:line="254" w:lineRule="auto"/>
              <w:ind w:firstLine="0"/>
              <w:jc w:val="center"/>
              <w:rPr>
                <w:sz w:val="20"/>
                <w:szCs w:val="20"/>
                <w:lang w:eastAsia="en-US"/>
              </w:rPr>
            </w:pPr>
            <w:r w:rsidRPr="00F80517">
              <w:rPr>
                <w:sz w:val="20"/>
                <w:szCs w:val="20"/>
                <w:lang w:eastAsia="en-US"/>
              </w:rPr>
              <w:t>Собственность</w:t>
            </w:r>
          </w:p>
        </w:tc>
      </w:tr>
      <w:tr w:rsidR="00F80517" w:rsidRPr="00F80517" w:rsidTr="00D05D49">
        <w:trPr>
          <w:cantSplit/>
        </w:trPr>
        <w:tc>
          <w:tcPr>
            <w:tcW w:w="338" w:type="dxa"/>
            <w:tcBorders>
              <w:top w:val="single" w:sz="4" w:space="0" w:color="000000"/>
              <w:left w:val="single" w:sz="4" w:space="0" w:color="000000"/>
              <w:bottom w:val="single" w:sz="4" w:space="0" w:color="000000"/>
              <w:right w:val="single" w:sz="4" w:space="0" w:color="000000"/>
            </w:tcBorders>
          </w:tcPr>
          <w:p w:rsidR="00F80517" w:rsidRPr="00F80517" w:rsidRDefault="00F80517" w:rsidP="00F80517">
            <w:pPr>
              <w:spacing w:before="20" w:after="20" w:line="256" w:lineRule="auto"/>
              <w:ind w:firstLine="0"/>
              <w:jc w:val="center"/>
              <w:rPr>
                <w:rFonts w:ascii="Arial" w:eastAsia="Calibri" w:hAnsi="Arial"/>
                <w:iCs/>
                <w:color w:val="000000"/>
                <w:sz w:val="20"/>
                <w:szCs w:val="24"/>
              </w:rPr>
            </w:pPr>
          </w:p>
          <w:p w:rsidR="00F80517" w:rsidRPr="00F80517" w:rsidRDefault="00F80517" w:rsidP="00F80517">
            <w:pPr>
              <w:spacing w:line="256" w:lineRule="auto"/>
              <w:ind w:firstLine="0"/>
              <w:jc w:val="left"/>
              <w:rPr>
                <w:rFonts w:eastAsia="Calibri"/>
                <w:color w:val="000000"/>
                <w:sz w:val="20"/>
                <w:szCs w:val="24"/>
              </w:rPr>
            </w:pPr>
            <w:r w:rsidRPr="00F80517">
              <w:rPr>
                <w:rFonts w:eastAsia="Calibri"/>
                <w:color w:val="000000"/>
                <w:sz w:val="20"/>
                <w:szCs w:val="24"/>
              </w:rPr>
              <w:t>1</w:t>
            </w:r>
          </w:p>
        </w:tc>
        <w:tc>
          <w:tcPr>
            <w:tcW w:w="2556" w:type="dxa"/>
            <w:tcBorders>
              <w:top w:val="single" w:sz="4" w:space="0" w:color="000000"/>
              <w:left w:val="single" w:sz="4" w:space="0" w:color="000000"/>
              <w:bottom w:val="single" w:sz="4" w:space="0" w:color="000000"/>
              <w:right w:val="single" w:sz="4" w:space="0" w:color="000000"/>
            </w:tcBorders>
            <w:vAlign w:val="center"/>
          </w:tcPr>
          <w:p w:rsidR="00F80517" w:rsidRPr="00F80517" w:rsidRDefault="00F80517" w:rsidP="00F80517">
            <w:pPr>
              <w:spacing w:before="20" w:after="20" w:line="256" w:lineRule="auto"/>
              <w:ind w:firstLine="0"/>
              <w:jc w:val="center"/>
              <w:rPr>
                <w:iCs/>
                <w:sz w:val="20"/>
                <w:szCs w:val="20"/>
              </w:rPr>
            </w:pPr>
            <w:r w:rsidRPr="00F80517">
              <w:rPr>
                <w:rFonts w:eastAsia="Calibri"/>
                <w:color w:val="000000"/>
                <w:sz w:val="20"/>
                <w:szCs w:val="24"/>
              </w:rPr>
              <w:t>Устройство для принудительной вентиляции резервуаров во взрывозащищенном исполнении</w:t>
            </w:r>
          </w:p>
        </w:tc>
        <w:tc>
          <w:tcPr>
            <w:tcW w:w="3167" w:type="dxa"/>
            <w:tcBorders>
              <w:top w:val="single" w:sz="4" w:space="0" w:color="000000"/>
              <w:left w:val="single" w:sz="4" w:space="0" w:color="000000"/>
              <w:bottom w:val="single" w:sz="4" w:space="0" w:color="000000"/>
              <w:right w:val="single" w:sz="4" w:space="0" w:color="000000"/>
            </w:tcBorders>
          </w:tcPr>
          <w:p w:rsidR="00F80517" w:rsidRPr="00F80517" w:rsidRDefault="00F80517" w:rsidP="00F80517">
            <w:pPr>
              <w:spacing w:before="20" w:after="20" w:line="254" w:lineRule="auto"/>
              <w:ind w:firstLine="0"/>
              <w:jc w:val="center"/>
              <w:rPr>
                <w:iCs/>
                <w:sz w:val="20"/>
                <w:szCs w:val="20"/>
                <w:lang w:eastAsia="en-US"/>
              </w:rPr>
            </w:pPr>
          </w:p>
        </w:tc>
        <w:tc>
          <w:tcPr>
            <w:tcW w:w="966" w:type="dxa"/>
            <w:tcBorders>
              <w:top w:val="single" w:sz="4" w:space="0" w:color="000000"/>
              <w:left w:val="single" w:sz="4" w:space="0" w:color="000000"/>
              <w:bottom w:val="single" w:sz="4" w:space="0" w:color="000000"/>
              <w:right w:val="single" w:sz="4" w:space="0" w:color="000000"/>
            </w:tcBorders>
          </w:tcPr>
          <w:p w:rsidR="00F80517" w:rsidRPr="00F80517" w:rsidRDefault="00F80517" w:rsidP="00F80517">
            <w:pPr>
              <w:spacing w:before="20" w:after="20" w:line="254" w:lineRule="auto"/>
              <w:ind w:firstLine="0"/>
              <w:jc w:val="center"/>
              <w:rPr>
                <w:iCs/>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Pr>
          <w:p w:rsidR="00F80517" w:rsidRPr="00F80517" w:rsidRDefault="00F80517" w:rsidP="00F80517">
            <w:pPr>
              <w:spacing w:before="20" w:after="20" w:line="254" w:lineRule="auto"/>
              <w:ind w:firstLine="0"/>
              <w:jc w:val="center"/>
              <w:rPr>
                <w:iCs/>
                <w:sz w:val="20"/>
                <w:szCs w:val="20"/>
                <w:lang w:eastAsia="en-US"/>
              </w:rPr>
            </w:pPr>
          </w:p>
        </w:tc>
        <w:tc>
          <w:tcPr>
            <w:tcW w:w="1379" w:type="dxa"/>
            <w:tcBorders>
              <w:top w:val="single" w:sz="4" w:space="0" w:color="000000"/>
              <w:left w:val="single" w:sz="4" w:space="0" w:color="000000"/>
              <w:bottom w:val="single" w:sz="4" w:space="0" w:color="000000"/>
              <w:right w:val="single" w:sz="4" w:space="0" w:color="000000"/>
            </w:tcBorders>
          </w:tcPr>
          <w:p w:rsidR="00F80517" w:rsidRPr="00F80517" w:rsidRDefault="00F80517" w:rsidP="00F80517">
            <w:pPr>
              <w:spacing w:before="20" w:after="20" w:line="254" w:lineRule="auto"/>
              <w:ind w:firstLine="0"/>
              <w:jc w:val="center"/>
              <w:rPr>
                <w:iCs/>
                <w:sz w:val="20"/>
                <w:szCs w:val="20"/>
                <w:lang w:eastAsia="en-US"/>
              </w:rPr>
            </w:pPr>
          </w:p>
        </w:tc>
      </w:tr>
      <w:tr w:rsidR="00F80517" w:rsidRPr="00F80517" w:rsidTr="00D05D49">
        <w:trPr>
          <w:cantSplit/>
        </w:trPr>
        <w:tc>
          <w:tcPr>
            <w:tcW w:w="338" w:type="dxa"/>
            <w:tcBorders>
              <w:top w:val="single" w:sz="4" w:space="0" w:color="000000"/>
              <w:left w:val="single" w:sz="4" w:space="0" w:color="000000"/>
              <w:bottom w:val="single" w:sz="4" w:space="0" w:color="000000"/>
              <w:right w:val="single" w:sz="4" w:space="0" w:color="000000"/>
            </w:tcBorders>
          </w:tcPr>
          <w:p w:rsidR="00F80517" w:rsidRPr="00F80517" w:rsidRDefault="00F80517" w:rsidP="00F80517">
            <w:pPr>
              <w:spacing w:before="20" w:after="20" w:line="256" w:lineRule="auto"/>
              <w:ind w:firstLine="0"/>
              <w:jc w:val="center"/>
              <w:rPr>
                <w:rFonts w:ascii="Arial" w:eastAsia="Calibri" w:hAnsi="Arial"/>
                <w:color w:val="000000"/>
                <w:sz w:val="20"/>
                <w:szCs w:val="24"/>
              </w:rPr>
            </w:pPr>
          </w:p>
          <w:p w:rsidR="00F80517" w:rsidRPr="00F80517" w:rsidRDefault="00F80517" w:rsidP="00F80517">
            <w:pPr>
              <w:spacing w:line="256" w:lineRule="auto"/>
              <w:ind w:firstLine="0"/>
              <w:jc w:val="left"/>
              <w:rPr>
                <w:rFonts w:eastAsia="Calibri"/>
                <w:color w:val="000000"/>
                <w:sz w:val="20"/>
                <w:szCs w:val="24"/>
              </w:rPr>
            </w:pPr>
            <w:r w:rsidRPr="00F80517">
              <w:rPr>
                <w:rFonts w:eastAsia="Calibri"/>
                <w:color w:val="000000"/>
                <w:sz w:val="20"/>
                <w:szCs w:val="24"/>
              </w:rPr>
              <w:t>2</w:t>
            </w:r>
          </w:p>
        </w:tc>
        <w:tc>
          <w:tcPr>
            <w:tcW w:w="2556" w:type="dxa"/>
            <w:tcBorders>
              <w:top w:val="single" w:sz="4" w:space="0" w:color="000000"/>
              <w:left w:val="single" w:sz="4" w:space="0" w:color="000000"/>
              <w:bottom w:val="single" w:sz="4" w:space="0" w:color="000000"/>
              <w:right w:val="single" w:sz="4" w:space="0" w:color="000000"/>
            </w:tcBorders>
            <w:vAlign w:val="center"/>
          </w:tcPr>
          <w:p w:rsidR="00F80517" w:rsidRPr="00F80517" w:rsidRDefault="00F80517" w:rsidP="00F80517">
            <w:pPr>
              <w:spacing w:before="20" w:after="20" w:line="256" w:lineRule="auto"/>
              <w:ind w:firstLine="0"/>
              <w:jc w:val="center"/>
              <w:rPr>
                <w:sz w:val="24"/>
                <w:szCs w:val="20"/>
              </w:rPr>
            </w:pPr>
            <w:r w:rsidRPr="00F80517">
              <w:rPr>
                <w:rFonts w:eastAsia="Calibri"/>
                <w:color w:val="000000"/>
                <w:sz w:val="20"/>
                <w:szCs w:val="24"/>
              </w:rPr>
              <w:t>Насосные установки для перекачки горючих и легковоспламеняющихся жидкостей во взрывозащищенном исполнении</w:t>
            </w:r>
          </w:p>
        </w:tc>
        <w:tc>
          <w:tcPr>
            <w:tcW w:w="3167" w:type="dxa"/>
            <w:tcBorders>
              <w:top w:val="single" w:sz="4" w:space="0" w:color="000000"/>
              <w:left w:val="single" w:sz="4" w:space="0" w:color="000000"/>
              <w:bottom w:val="single" w:sz="4" w:space="0" w:color="000000"/>
              <w:right w:val="single" w:sz="4" w:space="0" w:color="000000"/>
            </w:tcBorders>
          </w:tcPr>
          <w:p w:rsidR="00F80517" w:rsidRPr="00F80517" w:rsidRDefault="00F80517" w:rsidP="00F80517">
            <w:pPr>
              <w:spacing w:before="20" w:after="20" w:line="254" w:lineRule="auto"/>
              <w:ind w:firstLine="0"/>
              <w:jc w:val="center"/>
              <w:rPr>
                <w:iCs/>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F80517" w:rsidRPr="00F80517" w:rsidRDefault="00F80517" w:rsidP="00F80517">
            <w:pPr>
              <w:spacing w:before="20" w:after="20" w:line="254" w:lineRule="auto"/>
              <w:ind w:firstLine="0"/>
              <w:jc w:val="center"/>
              <w:rPr>
                <w:iCs/>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Pr>
          <w:p w:rsidR="00F80517" w:rsidRPr="00F80517" w:rsidRDefault="00F80517" w:rsidP="00F80517">
            <w:pPr>
              <w:spacing w:before="20" w:after="20" w:line="254" w:lineRule="auto"/>
              <w:ind w:firstLine="0"/>
              <w:jc w:val="center"/>
              <w:rPr>
                <w:iCs/>
                <w:sz w:val="20"/>
                <w:szCs w:val="20"/>
                <w:lang w:eastAsia="en-US"/>
              </w:rPr>
            </w:pPr>
          </w:p>
        </w:tc>
        <w:tc>
          <w:tcPr>
            <w:tcW w:w="1379" w:type="dxa"/>
            <w:tcBorders>
              <w:top w:val="single" w:sz="4" w:space="0" w:color="000000"/>
              <w:left w:val="single" w:sz="4" w:space="0" w:color="000000"/>
              <w:bottom w:val="single" w:sz="4" w:space="0" w:color="000000"/>
              <w:right w:val="single" w:sz="4" w:space="0" w:color="000000"/>
            </w:tcBorders>
          </w:tcPr>
          <w:p w:rsidR="00F80517" w:rsidRPr="00F80517" w:rsidRDefault="00F80517" w:rsidP="00F80517">
            <w:pPr>
              <w:spacing w:before="20" w:after="20" w:line="254" w:lineRule="auto"/>
              <w:ind w:firstLine="0"/>
              <w:jc w:val="center"/>
              <w:rPr>
                <w:iCs/>
                <w:sz w:val="20"/>
                <w:szCs w:val="20"/>
                <w:lang w:eastAsia="en-US"/>
              </w:rPr>
            </w:pPr>
          </w:p>
        </w:tc>
      </w:tr>
      <w:tr w:rsidR="00F80517" w:rsidRPr="00F80517" w:rsidTr="00D05D49">
        <w:trPr>
          <w:cantSplit/>
        </w:trPr>
        <w:tc>
          <w:tcPr>
            <w:tcW w:w="338" w:type="dxa"/>
            <w:tcBorders>
              <w:top w:val="single" w:sz="4" w:space="0" w:color="000000"/>
              <w:left w:val="single" w:sz="4" w:space="0" w:color="000000"/>
              <w:bottom w:val="single" w:sz="4" w:space="0" w:color="000000"/>
              <w:right w:val="single" w:sz="4" w:space="0" w:color="000000"/>
            </w:tcBorders>
          </w:tcPr>
          <w:p w:rsidR="00F80517" w:rsidRPr="00F80517" w:rsidRDefault="00F80517" w:rsidP="00F80517">
            <w:pPr>
              <w:spacing w:before="20" w:after="20" w:line="256" w:lineRule="auto"/>
              <w:ind w:firstLine="0"/>
              <w:jc w:val="center"/>
              <w:rPr>
                <w:rFonts w:ascii="Arial" w:eastAsia="Calibri" w:hAnsi="Arial"/>
                <w:color w:val="000000"/>
                <w:sz w:val="20"/>
                <w:szCs w:val="24"/>
              </w:rPr>
            </w:pPr>
          </w:p>
          <w:p w:rsidR="00F80517" w:rsidRPr="00F80517" w:rsidRDefault="00F80517" w:rsidP="00F80517">
            <w:pPr>
              <w:spacing w:line="256" w:lineRule="auto"/>
              <w:ind w:firstLine="0"/>
              <w:jc w:val="left"/>
              <w:rPr>
                <w:rFonts w:eastAsia="Calibri"/>
                <w:color w:val="000000"/>
                <w:sz w:val="20"/>
                <w:szCs w:val="24"/>
              </w:rPr>
            </w:pPr>
            <w:r w:rsidRPr="00F80517">
              <w:rPr>
                <w:rFonts w:eastAsia="Calibri"/>
                <w:color w:val="000000"/>
                <w:sz w:val="20"/>
                <w:szCs w:val="24"/>
              </w:rPr>
              <w:t>3</w:t>
            </w:r>
          </w:p>
        </w:tc>
        <w:tc>
          <w:tcPr>
            <w:tcW w:w="2556" w:type="dxa"/>
            <w:tcBorders>
              <w:top w:val="single" w:sz="4" w:space="0" w:color="000000"/>
              <w:left w:val="single" w:sz="4" w:space="0" w:color="000000"/>
              <w:bottom w:val="single" w:sz="4" w:space="0" w:color="000000"/>
              <w:right w:val="single" w:sz="4" w:space="0" w:color="000000"/>
            </w:tcBorders>
            <w:vAlign w:val="center"/>
          </w:tcPr>
          <w:p w:rsidR="00F80517" w:rsidRPr="00F80517" w:rsidRDefault="00F80517" w:rsidP="00F80517">
            <w:pPr>
              <w:spacing w:before="20" w:after="20" w:line="256" w:lineRule="auto"/>
              <w:ind w:firstLine="0"/>
              <w:jc w:val="center"/>
              <w:rPr>
                <w:sz w:val="24"/>
                <w:szCs w:val="20"/>
              </w:rPr>
            </w:pPr>
            <w:r w:rsidRPr="00F80517">
              <w:rPr>
                <w:rFonts w:eastAsia="Calibri"/>
                <w:color w:val="000000"/>
                <w:sz w:val="20"/>
                <w:szCs w:val="24"/>
              </w:rPr>
              <w:t>Газоанализатор (с действующим свидетельством о его поверке)</w:t>
            </w:r>
          </w:p>
        </w:tc>
        <w:tc>
          <w:tcPr>
            <w:tcW w:w="3167" w:type="dxa"/>
            <w:tcBorders>
              <w:top w:val="single" w:sz="4" w:space="0" w:color="000000"/>
              <w:left w:val="single" w:sz="4" w:space="0" w:color="000000"/>
              <w:bottom w:val="single" w:sz="4" w:space="0" w:color="000000"/>
              <w:right w:val="single" w:sz="4" w:space="0" w:color="000000"/>
            </w:tcBorders>
          </w:tcPr>
          <w:p w:rsidR="00F80517" w:rsidRPr="00F80517" w:rsidRDefault="00F80517" w:rsidP="00F80517">
            <w:pPr>
              <w:spacing w:before="20" w:after="20" w:line="254" w:lineRule="auto"/>
              <w:ind w:firstLine="0"/>
              <w:jc w:val="center"/>
              <w:rPr>
                <w:iCs/>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F80517" w:rsidRPr="00F80517" w:rsidRDefault="00F80517" w:rsidP="00F80517">
            <w:pPr>
              <w:spacing w:before="20" w:after="20" w:line="254" w:lineRule="auto"/>
              <w:ind w:firstLine="0"/>
              <w:jc w:val="center"/>
              <w:rPr>
                <w:iCs/>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Pr>
          <w:p w:rsidR="00F80517" w:rsidRPr="00F80517" w:rsidRDefault="00F80517" w:rsidP="00F80517">
            <w:pPr>
              <w:spacing w:before="20" w:after="20" w:line="254" w:lineRule="auto"/>
              <w:ind w:firstLine="0"/>
              <w:jc w:val="center"/>
              <w:rPr>
                <w:iCs/>
                <w:sz w:val="20"/>
                <w:szCs w:val="20"/>
                <w:lang w:eastAsia="en-US"/>
              </w:rPr>
            </w:pPr>
          </w:p>
        </w:tc>
        <w:tc>
          <w:tcPr>
            <w:tcW w:w="1379" w:type="dxa"/>
            <w:tcBorders>
              <w:top w:val="single" w:sz="4" w:space="0" w:color="000000"/>
              <w:left w:val="single" w:sz="4" w:space="0" w:color="000000"/>
              <w:bottom w:val="single" w:sz="4" w:space="0" w:color="000000"/>
              <w:right w:val="single" w:sz="4" w:space="0" w:color="000000"/>
            </w:tcBorders>
          </w:tcPr>
          <w:p w:rsidR="00F80517" w:rsidRPr="00F80517" w:rsidRDefault="00F80517" w:rsidP="00F80517">
            <w:pPr>
              <w:spacing w:before="20" w:after="20" w:line="254" w:lineRule="auto"/>
              <w:ind w:firstLine="0"/>
              <w:jc w:val="center"/>
              <w:rPr>
                <w:iCs/>
                <w:sz w:val="20"/>
                <w:szCs w:val="20"/>
                <w:lang w:eastAsia="en-US"/>
              </w:rPr>
            </w:pPr>
          </w:p>
        </w:tc>
      </w:tr>
      <w:tr w:rsidR="00F80517" w:rsidRPr="00683F9E" w:rsidTr="00D05D49">
        <w:trPr>
          <w:cantSplit/>
        </w:trPr>
        <w:tc>
          <w:tcPr>
            <w:tcW w:w="338" w:type="dxa"/>
            <w:tcBorders>
              <w:top w:val="single" w:sz="4" w:space="0" w:color="000000"/>
              <w:left w:val="single" w:sz="4" w:space="0" w:color="000000"/>
              <w:bottom w:val="single" w:sz="4" w:space="0" w:color="000000"/>
              <w:right w:val="single" w:sz="4" w:space="0" w:color="000000"/>
            </w:tcBorders>
          </w:tcPr>
          <w:p w:rsidR="00F80517" w:rsidRPr="00F80517" w:rsidRDefault="00F80517" w:rsidP="00F80517">
            <w:pPr>
              <w:spacing w:before="20" w:after="20" w:line="256" w:lineRule="auto"/>
              <w:ind w:firstLine="0"/>
              <w:jc w:val="center"/>
              <w:rPr>
                <w:rFonts w:ascii="Arial" w:eastAsia="Calibri" w:hAnsi="Arial"/>
                <w:color w:val="000000"/>
                <w:sz w:val="20"/>
                <w:szCs w:val="24"/>
              </w:rPr>
            </w:pPr>
          </w:p>
          <w:p w:rsidR="00F80517" w:rsidRPr="00683F9E" w:rsidRDefault="00F80517" w:rsidP="00F80517">
            <w:pPr>
              <w:spacing w:line="256" w:lineRule="auto"/>
              <w:ind w:firstLine="0"/>
              <w:jc w:val="left"/>
              <w:rPr>
                <w:rFonts w:eastAsia="Calibri"/>
                <w:color w:val="000000"/>
                <w:sz w:val="20"/>
                <w:szCs w:val="24"/>
              </w:rPr>
            </w:pPr>
            <w:r w:rsidRPr="00683F9E">
              <w:rPr>
                <w:rFonts w:eastAsia="Calibri"/>
                <w:color w:val="000000"/>
                <w:sz w:val="20"/>
                <w:szCs w:val="24"/>
              </w:rPr>
              <w:t>4</w:t>
            </w:r>
          </w:p>
        </w:tc>
        <w:tc>
          <w:tcPr>
            <w:tcW w:w="2556" w:type="dxa"/>
            <w:tcBorders>
              <w:top w:val="single" w:sz="4" w:space="0" w:color="000000"/>
              <w:left w:val="single" w:sz="4" w:space="0" w:color="000000"/>
              <w:bottom w:val="single" w:sz="4" w:space="0" w:color="000000"/>
              <w:right w:val="single" w:sz="4" w:space="0" w:color="000000"/>
            </w:tcBorders>
            <w:vAlign w:val="center"/>
          </w:tcPr>
          <w:p w:rsidR="00F80517" w:rsidRPr="00683F9E" w:rsidRDefault="00F80517" w:rsidP="00F80517">
            <w:pPr>
              <w:spacing w:before="20" w:after="20" w:line="256" w:lineRule="auto"/>
              <w:ind w:firstLine="0"/>
              <w:jc w:val="center"/>
              <w:rPr>
                <w:sz w:val="24"/>
                <w:szCs w:val="20"/>
              </w:rPr>
            </w:pPr>
            <w:r w:rsidRPr="00683F9E">
              <w:rPr>
                <w:rFonts w:eastAsia="Calibri"/>
                <w:color w:val="000000"/>
                <w:sz w:val="20"/>
                <w:szCs w:val="24"/>
              </w:rPr>
              <w:t>Фонари взрывозащищенного исполнения</w:t>
            </w:r>
          </w:p>
        </w:tc>
        <w:tc>
          <w:tcPr>
            <w:tcW w:w="3167" w:type="dxa"/>
            <w:tcBorders>
              <w:top w:val="single" w:sz="4" w:space="0" w:color="000000"/>
              <w:left w:val="single" w:sz="4" w:space="0" w:color="000000"/>
              <w:bottom w:val="single" w:sz="4" w:space="0" w:color="000000"/>
              <w:right w:val="single" w:sz="4" w:space="0" w:color="000000"/>
            </w:tcBorders>
          </w:tcPr>
          <w:p w:rsidR="00F80517" w:rsidRPr="00683F9E" w:rsidRDefault="00F80517" w:rsidP="00F80517">
            <w:pPr>
              <w:spacing w:before="20" w:after="20" w:line="254" w:lineRule="auto"/>
              <w:ind w:firstLine="0"/>
              <w:jc w:val="center"/>
              <w:rPr>
                <w:iCs/>
                <w:sz w:val="20"/>
                <w:szCs w:val="20"/>
                <w:lang w:val="en-US"/>
              </w:rPr>
            </w:pPr>
          </w:p>
        </w:tc>
        <w:tc>
          <w:tcPr>
            <w:tcW w:w="966" w:type="dxa"/>
            <w:tcBorders>
              <w:top w:val="single" w:sz="4" w:space="0" w:color="000000"/>
              <w:left w:val="single" w:sz="4" w:space="0" w:color="000000"/>
              <w:bottom w:val="single" w:sz="4" w:space="0" w:color="000000"/>
              <w:right w:val="single" w:sz="4" w:space="0" w:color="000000"/>
            </w:tcBorders>
          </w:tcPr>
          <w:p w:rsidR="00F80517" w:rsidRPr="00683F9E" w:rsidRDefault="00F80517" w:rsidP="00F80517">
            <w:pPr>
              <w:spacing w:before="20" w:after="20" w:line="254" w:lineRule="auto"/>
              <w:ind w:firstLine="0"/>
              <w:jc w:val="center"/>
              <w:rPr>
                <w:iCs/>
                <w:sz w:val="20"/>
                <w:szCs w:val="20"/>
                <w:lang w:val="en-US" w:eastAsia="en-US"/>
              </w:rPr>
            </w:pPr>
          </w:p>
        </w:tc>
        <w:tc>
          <w:tcPr>
            <w:tcW w:w="1378" w:type="dxa"/>
            <w:tcBorders>
              <w:top w:val="single" w:sz="4" w:space="0" w:color="000000"/>
              <w:left w:val="single" w:sz="4" w:space="0" w:color="000000"/>
              <w:bottom w:val="single" w:sz="4" w:space="0" w:color="000000"/>
              <w:right w:val="single" w:sz="4" w:space="0" w:color="000000"/>
            </w:tcBorders>
          </w:tcPr>
          <w:p w:rsidR="00F80517" w:rsidRPr="00683F9E" w:rsidRDefault="00F80517" w:rsidP="00F80517">
            <w:pPr>
              <w:spacing w:before="20" w:after="20" w:line="254" w:lineRule="auto"/>
              <w:ind w:firstLine="0"/>
              <w:jc w:val="center"/>
              <w:rPr>
                <w:iCs/>
                <w:sz w:val="20"/>
                <w:szCs w:val="20"/>
                <w:lang w:val="en-US" w:eastAsia="en-US"/>
              </w:rPr>
            </w:pPr>
          </w:p>
        </w:tc>
        <w:tc>
          <w:tcPr>
            <w:tcW w:w="1379" w:type="dxa"/>
            <w:tcBorders>
              <w:top w:val="single" w:sz="4" w:space="0" w:color="000000"/>
              <w:left w:val="single" w:sz="4" w:space="0" w:color="000000"/>
              <w:bottom w:val="single" w:sz="4" w:space="0" w:color="000000"/>
              <w:right w:val="single" w:sz="4" w:space="0" w:color="000000"/>
            </w:tcBorders>
          </w:tcPr>
          <w:p w:rsidR="00F80517" w:rsidRPr="00683F9E" w:rsidRDefault="00F80517" w:rsidP="00F80517">
            <w:pPr>
              <w:spacing w:before="20" w:after="20" w:line="254" w:lineRule="auto"/>
              <w:ind w:firstLine="0"/>
              <w:jc w:val="center"/>
              <w:rPr>
                <w:iCs/>
                <w:sz w:val="20"/>
                <w:szCs w:val="20"/>
                <w:lang w:val="en-US" w:eastAsia="en-US"/>
              </w:rPr>
            </w:pPr>
          </w:p>
        </w:tc>
      </w:tr>
      <w:tr w:rsidR="00F80517" w:rsidRPr="00683F9E" w:rsidTr="00D05D49">
        <w:trPr>
          <w:cantSplit/>
        </w:trPr>
        <w:tc>
          <w:tcPr>
            <w:tcW w:w="338" w:type="dxa"/>
            <w:tcBorders>
              <w:top w:val="single" w:sz="4" w:space="0" w:color="000000"/>
              <w:left w:val="single" w:sz="4" w:space="0" w:color="000000"/>
              <w:bottom w:val="single" w:sz="4" w:space="0" w:color="000000"/>
              <w:right w:val="single" w:sz="4" w:space="0" w:color="000000"/>
            </w:tcBorders>
          </w:tcPr>
          <w:p w:rsidR="00F80517" w:rsidRPr="00683F9E" w:rsidRDefault="00F80517" w:rsidP="00F80517">
            <w:pPr>
              <w:spacing w:before="20" w:after="20" w:line="256" w:lineRule="auto"/>
              <w:ind w:firstLine="0"/>
              <w:jc w:val="left"/>
              <w:rPr>
                <w:rFonts w:ascii="Arial" w:eastAsia="Calibri" w:hAnsi="Arial"/>
                <w:color w:val="000000"/>
                <w:sz w:val="20"/>
                <w:szCs w:val="24"/>
              </w:rPr>
            </w:pPr>
            <w:r w:rsidRPr="00683F9E">
              <w:rPr>
                <w:rFonts w:eastAsia="Calibri"/>
                <w:color w:val="000000"/>
                <w:sz w:val="20"/>
                <w:szCs w:val="24"/>
              </w:rPr>
              <w:t>5</w:t>
            </w:r>
          </w:p>
        </w:tc>
        <w:tc>
          <w:tcPr>
            <w:tcW w:w="2556" w:type="dxa"/>
            <w:tcBorders>
              <w:top w:val="single" w:sz="4" w:space="0" w:color="000000"/>
              <w:left w:val="single" w:sz="4" w:space="0" w:color="000000"/>
              <w:bottom w:val="single" w:sz="4" w:space="0" w:color="000000"/>
              <w:right w:val="single" w:sz="4" w:space="0" w:color="000000"/>
            </w:tcBorders>
            <w:vAlign w:val="center"/>
          </w:tcPr>
          <w:p w:rsidR="00F80517" w:rsidRPr="00683F9E" w:rsidRDefault="00F80517" w:rsidP="00F80517">
            <w:pPr>
              <w:spacing w:before="20" w:after="20" w:line="256" w:lineRule="auto"/>
              <w:ind w:firstLine="0"/>
              <w:jc w:val="center"/>
              <w:rPr>
                <w:rFonts w:eastAsia="Calibri"/>
                <w:color w:val="000000"/>
                <w:sz w:val="20"/>
                <w:szCs w:val="24"/>
              </w:rPr>
            </w:pPr>
            <w:r w:rsidRPr="00683F9E">
              <w:rPr>
                <w:rFonts w:eastAsia="Calibri"/>
                <w:color w:val="000000"/>
                <w:sz w:val="20"/>
                <w:szCs w:val="24"/>
              </w:rPr>
              <w:t>Аппарат высокого давления для осуществления замывки резервуаров</w:t>
            </w:r>
          </w:p>
        </w:tc>
        <w:tc>
          <w:tcPr>
            <w:tcW w:w="3167" w:type="dxa"/>
            <w:tcBorders>
              <w:top w:val="single" w:sz="4" w:space="0" w:color="000000"/>
              <w:left w:val="single" w:sz="4" w:space="0" w:color="000000"/>
              <w:bottom w:val="single" w:sz="4" w:space="0" w:color="000000"/>
              <w:right w:val="single" w:sz="4" w:space="0" w:color="000000"/>
            </w:tcBorders>
          </w:tcPr>
          <w:p w:rsidR="00F80517" w:rsidRPr="00683F9E" w:rsidRDefault="00F80517" w:rsidP="00F80517">
            <w:pPr>
              <w:spacing w:before="20" w:after="20" w:line="254" w:lineRule="auto"/>
              <w:ind w:firstLine="0"/>
              <w:jc w:val="center"/>
              <w:rPr>
                <w:iCs/>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F80517" w:rsidRPr="00683F9E" w:rsidRDefault="00F80517" w:rsidP="00F80517">
            <w:pPr>
              <w:spacing w:before="20" w:after="20" w:line="254" w:lineRule="auto"/>
              <w:ind w:firstLine="0"/>
              <w:jc w:val="center"/>
              <w:rPr>
                <w:iCs/>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Pr>
          <w:p w:rsidR="00F80517" w:rsidRPr="00683F9E" w:rsidRDefault="00F80517" w:rsidP="00F80517">
            <w:pPr>
              <w:spacing w:before="20" w:after="20" w:line="254" w:lineRule="auto"/>
              <w:ind w:firstLine="0"/>
              <w:jc w:val="center"/>
              <w:rPr>
                <w:iCs/>
                <w:sz w:val="20"/>
                <w:szCs w:val="20"/>
                <w:lang w:eastAsia="en-US"/>
              </w:rPr>
            </w:pPr>
          </w:p>
        </w:tc>
        <w:tc>
          <w:tcPr>
            <w:tcW w:w="1379" w:type="dxa"/>
            <w:tcBorders>
              <w:top w:val="single" w:sz="4" w:space="0" w:color="000000"/>
              <w:left w:val="single" w:sz="4" w:space="0" w:color="000000"/>
              <w:bottom w:val="single" w:sz="4" w:space="0" w:color="000000"/>
              <w:right w:val="single" w:sz="4" w:space="0" w:color="000000"/>
            </w:tcBorders>
          </w:tcPr>
          <w:p w:rsidR="00F80517" w:rsidRPr="00683F9E" w:rsidRDefault="00F80517" w:rsidP="00F80517">
            <w:pPr>
              <w:spacing w:before="20" w:after="20" w:line="254" w:lineRule="auto"/>
              <w:ind w:firstLine="0"/>
              <w:jc w:val="center"/>
              <w:rPr>
                <w:iCs/>
                <w:sz w:val="20"/>
                <w:szCs w:val="20"/>
                <w:lang w:eastAsia="en-US"/>
              </w:rPr>
            </w:pPr>
          </w:p>
        </w:tc>
      </w:tr>
    </w:tbl>
    <w:p w:rsidR="00F80517" w:rsidRPr="00683F9E" w:rsidRDefault="00F80517" w:rsidP="00F80517">
      <w:pPr>
        <w:spacing w:line="240" w:lineRule="auto"/>
        <w:ind w:firstLine="0"/>
        <w:jc w:val="left"/>
        <w:rPr>
          <w:color w:val="000000"/>
          <w:sz w:val="24"/>
          <w:szCs w:val="24"/>
        </w:rPr>
      </w:pPr>
      <w:r w:rsidRPr="00683F9E">
        <w:rPr>
          <w:color w:val="000000"/>
          <w:sz w:val="24"/>
          <w:szCs w:val="24"/>
        </w:rPr>
        <w:t>С приложением копий паспортов и сертификата о поверке газоанализатора, согласно требованиям п.п. «м», «н» п.4.5.2.2.</w:t>
      </w:r>
    </w:p>
    <w:p w:rsidR="00F80517" w:rsidRPr="00683F9E" w:rsidRDefault="00F80517" w:rsidP="00F80517">
      <w:pPr>
        <w:spacing w:line="240" w:lineRule="auto"/>
        <w:ind w:firstLine="0"/>
        <w:jc w:val="left"/>
        <w:rPr>
          <w:i/>
          <w:color w:val="000000"/>
          <w:sz w:val="24"/>
          <w:szCs w:val="24"/>
        </w:rPr>
      </w:pPr>
    </w:p>
    <w:p w:rsidR="00F80517" w:rsidRPr="00683F9E" w:rsidRDefault="00F80517" w:rsidP="00F80517">
      <w:pPr>
        <w:widowControl w:val="0"/>
        <w:spacing w:line="276" w:lineRule="auto"/>
        <w:ind w:firstLine="0"/>
        <w:rPr>
          <w:sz w:val="24"/>
          <w:szCs w:val="24"/>
        </w:rPr>
      </w:pPr>
      <w:r w:rsidRPr="00683F9E">
        <w:rPr>
          <w:b/>
          <w:sz w:val="24"/>
          <w:szCs w:val="24"/>
        </w:rPr>
        <w:t>Руководитель организации</w:t>
      </w:r>
      <w:r w:rsidRPr="00683F9E">
        <w:rPr>
          <w:sz w:val="24"/>
          <w:szCs w:val="24"/>
        </w:rPr>
        <w:t xml:space="preserve"> _____________________ (Ф.И.О.)</w:t>
      </w:r>
    </w:p>
    <w:p w:rsidR="00F80517" w:rsidRPr="00683F9E" w:rsidRDefault="00F80517" w:rsidP="00F80517">
      <w:pPr>
        <w:widowControl w:val="0"/>
        <w:spacing w:line="276" w:lineRule="auto"/>
        <w:ind w:firstLine="0"/>
        <w:rPr>
          <w:i/>
          <w:sz w:val="24"/>
          <w:szCs w:val="24"/>
          <w:vertAlign w:val="superscript"/>
        </w:rPr>
      </w:pPr>
      <w:r w:rsidRPr="00683F9E">
        <w:rPr>
          <w:sz w:val="24"/>
          <w:szCs w:val="24"/>
          <w:vertAlign w:val="superscript"/>
        </w:rPr>
        <w:tab/>
      </w:r>
      <w:r w:rsidRPr="00683F9E">
        <w:rPr>
          <w:sz w:val="24"/>
          <w:szCs w:val="24"/>
          <w:vertAlign w:val="superscript"/>
        </w:rPr>
        <w:tab/>
      </w:r>
      <w:r w:rsidRPr="00683F9E">
        <w:rPr>
          <w:sz w:val="24"/>
          <w:szCs w:val="24"/>
          <w:vertAlign w:val="superscript"/>
        </w:rPr>
        <w:tab/>
      </w:r>
      <w:r w:rsidRPr="00683F9E">
        <w:rPr>
          <w:sz w:val="24"/>
          <w:szCs w:val="24"/>
          <w:vertAlign w:val="superscript"/>
        </w:rPr>
        <w:tab/>
      </w:r>
      <w:r w:rsidRPr="00683F9E">
        <w:rPr>
          <w:sz w:val="24"/>
          <w:szCs w:val="24"/>
          <w:vertAlign w:val="superscript"/>
        </w:rPr>
        <w:tab/>
        <w:t xml:space="preserve">МП  </w:t>
      </w:r>
      <w:r w:rsidRPr="00683F9E">
        <w:rPr>
          <w:i/>
          <w:sz w:val="24"/>
          <w:szCs w:val="24"/>
          <w:vertAlign w:val="superscript"/>
        </w:rPr>
        <w:t>(подпись)</w:t>
      </w:r>
    </w:p>
    <w:p w:rsidR="00F80517" w:rsidRPr="00683F9E" w:rsidRDefault="00F80517" w:rsidP="00F80517">
      <w:pPr>
        <w:keepNext/>
        <w:spacing w:line="240" w:lineRule="auto"/>
        <w:jc w:val="center"/>
        <w:rPr>
          <w:rFonts w:ascii="Franklin Gothic Book" w:hAnsi="Franklin Gothic Book"/>
          <w:b/>
          <w:sz w:val="32"/>
          <w:szCs w:val="32"/>
        </w:rPr>
      </w:pPr>
    </w:p>
    <w:p w:rsidR="00F80517" w:rsidRPr="00683F9E" w:rsidRDefault="00F80517" w:rsidP="00F80517">
      <w:pPr>
        <w:pBdr>
          <w:bottom w:val="single" w:sz="4" w:space="1" w:color="auto"/>
        </w:pBdr>
        <w:shd w:val="clear" w:color="auto" w:fill="E0E0E0"/>
        <w:tabs>
          <w:tab w:val="center" w:pos="4950"/>
          <w:tab w:val="right" w:pos="9900"/>
        </w:tabs>
        <w:spacing w:line="240" w:lineRule="auto"/>
        <w:jc w:val="center"/>
        <w:rPr>
          <w:b/>
          <w:color w:val="000000"/>
          <w:spacing w:val="36"/>
          <w:sz w:val="24"/>
          <w:szCs w:val="24"/>
        </w:rPr>
      </w:pPr>
      <w:r w:rsidRPr="00683F9E">
        <w:rPr>
          <w:b/>
          <w:color w:val="000000"/>
          <w:spacing w:val="36"/>
          <w:sz w:val="24"/>
          <w:szCs w:val="24"/>
        </w:rPr>
        <w:t>конец формы</w:t>
      </w:r>
    </w:p>
    <w:p w:rsidR="00487ADE" w:rsidRPr="00683F9E" w:rsidRDefault="00487ADE" w:rsidP="00487ADE">
      <w:pPr>
        <w:spacing w:line="240" w:lineRule="auto"/>
        <w:rPr>
          <w:b/>
          <w:bCs/>
          <w:sz w:val="24"/>
          <w:szCs w:val="24"/>
        </w:rPr>
      </w:pPr>
    </w:p>
    <w:p w:rsidR="00F80517" w:rsidRPr="00683F9E" w:rsidRDefault="00F80517" w:rsidP="00487ADE">
      <w:pPr>
        <w:spacing w:line="240" w:lineRule="auto"/>
        <w:rPr>
          <w:b/>
          <w:bCs/>
          <w:sz w:val="24"/>
          <w:szCs w:val="24"/>
        </w:rPr>
      </w:pPr>
    </w:p>
    <w:p w:rsidR="00F80517" w:rsidRPr="00683F9E" w:rsidRDefault="00F80517" w:rsidP="00487ADE">
      <w:pPr>
        <w:spacing w:line="240" w:lineRule="auto"/>
        <w:rPr>
          <w:b/>
          <w:bCs/>
          <w:sz w:val="24"/>
          <w:szCs w:val="24"/>
        </w:rPr>
      </w:pPr>
    </w:p>
    <w:p w:rsidR="00F80517" w:rsidRPr="00683F9E" w:rsidRDefault="00F80517" w:rsidP="00487ADE">
      <w:pPr>
        <w:spacing w:line="240" w:lineRule="auto"/>
        <w:rPr>
          <w:b/>
          <w:bCs/>
          <w:sz w:val="24"/>
          <w:szCs w:val="24"/>
        </w:rPr>
      </w:pPr>
    </w:p>
    <w:p w:rsidR="00F80517" w:rsidRPr="00683F9E" w:rsidRDefault="00F80517" w:rsidP="00487ADE">
      <w:pPr>
        <w:spacing w:line="240" w:lineRule="auto"/>
        <w:rPr>
          <w:b/>
          <w:bCs/>
          <w:sz w:val="24"/>
          <w:szCs w:val="24"/>
        </w:rPr>
        <w:sectPr w:rsidR="00F80517" w:rsidRPr="00683F9E" w:rsidSect="00D05D49">
          <w:pgSz w:w="16838" w:h="11906" w:orient="landscape" w:code="9"/>
          <w:pgMar w:top="1276" w:right="851" w:bottom="709" w:left="284" w:header="680" w:footer="0" w:gutter="0"/>
          <w:cols w:space="708"/>
          <w:titlePg/>
          <w:docGrid w:linePitch="381"/>
        </w:sectPr>
      </w:pPr>
    </w:p>
    <w:p w:rsidR="00F80517" w:rsidRPr="00683F9E" w:rsidRDefault="00F80517" w:rsidP="00F80517">
      <w:pPr>
        <w:keepNext/>
        <w:pageBreakBefore/>
        <w:widowControl w:val="0"/>
        <w:numPr>
          <w:ilvl w:val="2"/>
          <w:numId w:val="40"/>
        </w:numPr>
        <w:suppressAutoHyphens/>
        <w:autoSpaceDE w:val="0"/>
        <w:autoSpaceDN w:val="0"/>
        <w:adjustRightInd w:val="0"/>
        <w:spacing w:before="240" w:after="120" w:line="240" w:lineRule="auto"/>
        <w:contextualSpacing/>
        <w:jc w:val="left"/>
        <w:outlineLvl w:val="2"/>
        <w:rPr>
          <w:rFonts w:cs="Arial"/>
          <w:b/>
          <w:bCs/>
          <w:sz w:val="24"/>
          <w:szCs w:val="24"/>
        </w:rPr>
      </w:pPr>
      <w:r w:rsidRPr="00683F9E">
        <w:rPr>
          <w:rFonts w:cs="Arial"/>
          <w:b/>
          <w:bCs/>
          <w:sz w:val="24"/>
          <w:szCs w:val="24"/>
        </w:rPr>
        <w:lastRenderedPageBreak/>
        <w:t>Инструкции по заполнению</w:t>
      </w:r>
    </w:p>
    <w:p w:rsidR="00F80517" w:rsidRPr="00683F9E" w:rsidRDefault="00F80517" w:rsidP="00F80517">
      <w:pPr>
        <w:spacing w:line="276" w:lineRule="auto"/>
        <w:ind w:firstLine="0"/>
        <w:rPr>
          <w:rFonts w:eastAsia="Calibri"/>
          <w:sz w:val="24"/>
          <w:szCs w:val="24"/>
          <w:lang w:eastAsia="en-US"/>
        </w:rPr>
      </w:pPr>
      <w:r w:rsidRPr="00683F9E">
        <w:rPr>
          <w:rFonts w:eastAsia="Calibri"/>
          <w:b/>
          <w:sz w:val="24"/>
          <w:szCs w:val="24"/>
          <w:lang w:eastAsia="en-US"/>
        </w:rPr>
        <w:t>5.2.1.1</w:t>
      </w:r>
      <w:r w:rsidRPr="00683F9E">
        <w:rPr>
          <w:rFonts w:eastAsia="Calibri"/>
          <w:sz w:val="24"/>
          <w:szCs w:val="24"/>
          <w:lang w:eastAsia="en-US"/>
        </w:rPr>
        <w:t xml:space="preserve"> Участник указывает дату и номер Заявки (подраздел 5.1.).</w:t>
      </w:r>
      <w:r w:rsidRPr="00683F9E">
        <w:rPr>
          <w:sz w:val="24"/>
          <w:szCs w:val="24"/>
        </w:rPr>
        <w:t xml:space="preserve"> Форма должна быть подписана, заверена печатью, указаны фамилия, имя, отчество подписавшего и должность.</w:t>
      </w:r>
    </w:p>
    <w:p w:rsidR="00F80517" w:rsidRPr="00683F9E" w:rsidRDefault="00F80517" w:rsidP="00F80517">
      <w:pPr>
        <w:spacing w:line="240" w:lineRule="auto"/>
        <w:ind w:firstLine="0"/>
        <w:rPr>
          <w:rFonts w:eastAsia="Calibri"/>
          <w:sz w:val="24"/>
          <w:szCs w:val="24"/>
        </w:rPr>
      </w:pPr>
      <w:r w:rsidRPr="00683F9E">
        <w:rPr>
          <w:rFonts w:eastAsia="Calibri"/>
          <w:b/>
          <w:sz w:val="24"/>
          <w:szCs w:val="24"/>
        </w:rPr>
        <w:t>5.2.1.2</w:t>
      </w:r>
      <w:r w:rsidRPr="00683F9E">
        <w:rPr>
          <w:rFonts w:eastAsia="Calibri"/>
          <w:sz w:val="24"/>
          <w:szCs w:val="24"/>
        </w:rPr>
        <w:t xml:space="preserve"> Участник указывает свое фирменное наименование (в т. ч. организационно-правовую форму) и свой адрес.</w:t>
      </w:r>
    </w:p>
    <w:p w:rsidR="00F80517" w:rsidRPr="00683F9E" w:rsidRDefault="00F80517" w:rsidP="00F80517">
      <w:pPr>
        <w:spacing w:line="240" w:lineRule="auto"/>
        <w:ind w:firstLine="0"/>
        <w:rPr>
          <w:rFonts w:eastAsia="Calibri"/>
          <w:sz w:val="24"/>
          <w:szCs w:val="24"/>
        </w:rPr>
      </w:pPr>
      <w:r w:rsidRPr="00683F9E">
        <w:rPr>
          <w:rFonts w:eastAsia="Calibri"/>
          <w:b/>
          <w:sz w:val="24"/>
          <w:szCs w:val="24"/>
        </w:rPr>
        <w:t>5.2.1.3</w:t>
      </w:r>
      <w:r w:rsidRPr="00683F9E">
        <w:rPr>
          <w:rFonts w:eastAsia="Calibri"/>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F80517" w:rsidRPr="00F80517" w:rsidRDefault="00F80517" w:rsidP="00F80517">
      <w:pPr>
        <w:spacing w:line="240" w:lineRule="auto"/>
        <w:ind w:firstLine="0"/>
        <w:jc w:val="left"/>
        <w:rPr>
          <w:color w:val="000000"/>
          <w:sz w:val="24"/>
          <w:szCs w:val="24"/>
        </w:rPr>
      </w:pPr>
      <w:r w:rsidRPr="00683F9E">
        <w:rPr>
          <w:rFonts w:eastAsia="Calibri"/>
          <w:b/>
          <w:sz w:val="24"/>
          <w:szCs w:val="24"/>
        </w:rPr>
        <w:t>5.2.1.3</w:t>
      </w:r>
      <w:r w:rsidRPr="00683F9E">
        <w:rPr>
          <w:rFonts w:eastAsia="Calibri"/>
          <w:sz w:val="24"/>
          <w:szCs w:val="24"/>
        </w:rPr>
        <w:t xml:space="preserve"> Участники должны приложить подтверждающие документы, </w:t>
      </w:r>
      <w:r w:rsidRPr="00683F9E">
        <w:rPr>
          <w:color w:val="000000"/>
          <w:sz w:val="24"/>
          <w:szCs w:val="24"/>
        </w:rPr>
        <w:t>согласно требованиям п.п. «м», «н» п.4.5.2.2.</w:t>
      </w:r>
    </w:p>
    <w:p w:rsidR="00F80517" w:rsidRDefault="00F80517" w:rsidP="00487ADE">
      <w:pPr>
        <w:spacing w:line="240" w:lineRule="auto"/>
        <w:rPr>
          <w:b/>
          <w:bCs/>
          <w:sz w:val="24"/>
          <w:szCs w:val="24"/>
        </w:rPr>
        <w:sectPr w:rsidR="00F80517" w:rsidSect="00F80517">
          <w:pgSz w:w="11906" w:h="16838" w:code="9"/>
          <w:pgMar w:top="851" w:right="709" w:bottom="284" w:left="1276" w:header="680" w:footer="0" w:gutter="0"/>
          <w:cols w:space="708"/>
          <w:titlePg/>
          <w:docGrid w:linePitch="381"/>
        </w:sectPr>
      </w:pPr>
    </w:p>
    <w:p w:rsidR="00F80517" w:rsidRPr="00F80517" w:rsidRDefault="00F80517" w:rsidP="00F80517">
      <w:pPr>
        <w:keepNext/>
        <w:pageBreakBefore/>
        <w:widowControl w:val="0"/>
        <w:numPr>
          <w:ilvl w:val="1"/>
          <w:numId w:val="36"/>
        </w:numPr>
        <w:suppressAutoHyphens/>
        <w:autoSpaceDE w:val="0"/>
        <w:autoSpaceDN w:val="0"/>
        <w:adjustRightInd w:val="0"/>
        <w:spacing w:after="200" w:line="0" w:lineRule="atLeast"/>
        <w:ind w:left="738" w:right="-23" w:hanging="28"/>
        <w:contextualSpacing/>
        <w:jc w:val="left"/>
        <w:outlineLvl w:val="1"/>
        <w:rPr>
          <w:b/>
          <w:sz w:val="24"/>
          <w:szCs w:val="24"/>
        </w:rPr>
      </w:pPr>
      <w:r w:rsidRPr="00F80517">
        <w:rPr>
          <w:b/>
          <w:bCs/>
          <w:sz w:val="24"/>
          <w:szCs w:val="24"/>
        </w:rPr>
        <w:lastRenderedPageBreak/>
        <w:t xml:space="preserve">Сведений </w:t>
      </w:r>
      <w:r w:rsidRPr="00F80517">
        <w:rPr>
          <w:b/>
          <w:bCs/>
          <w:iCs/>
          <w:sz w:val="24"/>
          <w:szCs w:val="24"/>
        </w:rPr>
        <w:t xml:space="preserve">о </w:t>
      </w:r>
      <w:r w:rsidRPr="00F80517">
        <w:rPr>
          <w:rFonts w:eastAsia="Calibri"/>
          <w:b/>
          <w:color w:val="000000"/>
          <w:sz w:val="24"/>
          <w:szCs w:val="24"/>
        </w:rPr>
        <w:t>наличии обучения у специалистов участника</w:t>
      </w:r>
      <w:r w:rsidRPr="00F80517">
        <w:rPr>
          <w:b/>
          <w:bCs/>
          <w:iCs/>
          <w:sz w:val="24"/>
          <w:szCs w:val="24"/>
        </w:rPr>
        <w:t xml:space="preserve"> (форма 3)</w:t>
      </w:r>
    </w:p>
    <w:p w:rsidR="00F80517" w:rsidRPr="00F80517" w:rsidRDefault="00F80517" w:rsidP="00F80517">
      <w:pPr>
        <w:pBdr>
          <w:top w:val="single" w:sz="4" w:space="1" w:color="auto"/>
        </w:pBdr>
        <w:shd w:val="clear" w:color="auto" w:fill="E0E0E0"/>
        <w:spacing w:line="0" w:lineRule="atLeast"/>
        <w:ind w:left="360" w:firstLine="0"/>
        <w:jc w:val="center"/>
        <w:rPr>
          <w:b/>
          <w:color w:val="000000"/>
          <w:spacing w:val="36"/>
          <w:sz w:val="24"/>
          <w:szCs w:val="24"/>
        </w:rPr>
      </w:pPr>
      <w:r w:rsidRPr="00F80517">
        <w:rPr>
          <w:b/>
          <w:color w:val="000000"/>
          <w:spacing w:val="36"/>
          <w:sz w:val="24"/>
          <w:szCs w:val="24"/>
        </w:rPr>
        <w:t>начало формы</w:t>
      </w:r>
    </w:p>
    <w:p w:rsidR="00F80517" w:rsidRPr="00F80517" w:rsidRDefault="00F80517" w:rsidP="00F80517">
      <w:pPr>
        <w:spacing w:line="0" w:lineRule="atLeast"/>
        <w:ind w:left="360" w:firstLine="0"/>
        <w:rPr>
          <w:sz w:val="24"/>
          <w:szCs w:val="24"/>
        </w:rPr>
      </w:pPr>
      <w:r w:rsidRPr="00F80517">
        <w:rPr>
          <w:sz w:val="24"/>
          <w:szCs w:val="24"/>
        </w:rPr>
        <w:t>Приложение 2</w:t>
      </w:r>
    </w:p>
    <w:p w:rsidR="00F80517" w:rsidRPr="00F80517" w:rsidRDefault="00F80517" w:rsidP="00F80517">
      <w:pPr>
        <w:spacing w:line="0" w:lineRule="atLeast"/>
        <w:ind w:left="360" w:firstLine="0"/>
        <w:rPr>
          <w:sz w:val="24"/>
          <w:szCs w:val="24"/>
        </w:rPr>
      </w:pPr>
      <w:r w:rsidRPr="00F80517">
        <w:rPr>
          <w:sz w:val="24"/>
          <w:szCs w:val="24"/>
        </w:rPr>
        <w:t>к Заявке на участие</w:t>
      </w:r>
    </w:p>
    <w:p w:rsidR="00F80517" w:rsidRPr="00F80517" w:rsidRDefault="00F80517" w:rsidP="00F80517">
      <w:pPr>
        <w:spacing w:line="0" w:lineRule="atLeast"/>
        <w:ind w:left="360" w:firstLine="0"/>
        <w:rPr>
          <w:b/>
          <w:bCs/>
          <w:sz w:val="24"/>
          <w:szCs w:val="24"/>
          <w:highlight w:val="yellow"/>
        </w:rPr>
      </w:pPr>
      <w:r w:rsidRPr="00F80517">
        <w:rPr>
          <w:sz w:val="24"/>
          <w:szCs w:val="24"/>
        </w:rPr>
        <w:t>от «____»_____________ г. №__________</w:t>
      </w:r>
    </w:p>
    <w:p w:rsidR="00F80517" w:rsidRPr="005F7A76" w:rsidRDefault="00F80517" w:rsidP="00F80517">
      <w:pPr>
        <w:keepNext/>
        <w:spacing w:line="240" w:lineRule="auto"/>
        <w:jc w:val="center"/>
        <w:rPr>
          <w:rFonts w:eastAsia="Calibri"/>
          <w:color w:val="000000"/>
          <w:sz w:val="24"/>
          <w:szCs w:val="24"/>
        </w:rPr>
      </w:pPr>
      <w:r w:rsidRPr="00F80517">
        <w:rPr>
          <w:rFonts w:eastAsia="Calibri"/>
          <w:color w:val="000000"/>
          <w:sz w:val="24"/>
          <w:szCs w:val="24"/>
        </w:rPr>
        <w:t xml:space="preserve">Документы, подтверждающие прохождение обучения специалистов участника, которые будут принимать участие в выполнении работ по </w:t>
      </w:r>
      <w:r w:rsidRPr="005F7A76">
        <w:rPr>
          <w:rFonts w:eastAsia="Calibri"/>
          <w:color w:val="000000"/>
          <w:sz w:val="24"/>
          <w:szCs w:val="24"/>
        </w:rPr>
        <w:t>договору.</w:t>
      </w:r>
    </w:p>
    <w:tbl>
      <w:tblPr>
        <w:tblW w:w="5149" w:type="pct"/>
        <w:tblInd w:w="137" w:type="dxa"/>
        <w:tblLayout w:type="fixed"/>
        <w:tblCellMar>
          <w:left w:w="28" w:type="dxa"/>
          <w:right w:w="28" w:type="dxa"/>
        </w:tblCellMar>
        <w:tblLook w:val="04A0" w:firstRow="1" w:lastRow="0" w:firstColumn="1" w:lastColumn="0" w:noHBand="0" w:noVBand="1"/>
      </w:tblPr>
      <w:tblGrid>
        <w:gridCol w:w="661"/>
        <w:gridCol w:w="1182"/>
        <w:gridCol w:w="7513"/>
        <w:gridCol w:w="6805"/>
      </w:tblGrid>
      <w:tr w:rsidR="00683F9E" w:rsidRPr="005F7A76" w:rsidTr="00683F9E">
        <w:trPr>
          <w:cantSplit/>
          <w:trHeight w:val="375"/>
          <w:tblHeader/>
        </w:trPr>
        <w:tc>
          <w:tcPr>
            <w:tcW w:w="661" w:type="dxa"/>
            <w:vMerge w:val="restart"/>
            <w:tcBorders>
              <w:top w:val="single" w:sz="4" w:space="0" w:color="000000"/>
              <w:left w:val="single" w:sz="4" w:space="0" w:color="000000"/>
              <w:bottom w:val="single" w:sz="4" w:space="0" w:color="auto"/>
              <w:right w:val="single" w:sz="4" w:space="0" w:color="000000"/>
            </w:tcBorders>
            <w:vAlign w:val="center"/>
            <w:hideMark/>
          </w:tcPr>
          <w:p w:rsidR="00683F9E" w:rsidRPr="005F7A76" w:rsidRDefault="00683F9E" w:rsidP="00683F9E">
            <w:pPr>
              <w:spacing w:before="20" w:after="20" w:line="252" w:lineRule="auto"/>
              <w:ind w:firstLine="0"/>
              <w:jc w:val="center"/>
              <w:rPr>
                <w:sz w:val="20"/>
                <w:szCs w:val="20"/>
                <w:lang w:eastAsia="en-US"/>
              </w:rPr>
            </w:pPr>
            <w:r w:rsidRPr="005F7A76">
              <w:rPr>
                <w:sz w:val="20"/>
                <w:szCs w:val="20"/>
                <w:lang w:eastAsia="en-US"/>
              </w:rPr>
              <w:t xml:space="preserve">№ </w:t>
            </w:r>
          </w:p>
          <w:p w:rsidR="00683F9E" w:rsidRPr="005F7A76" w:rsidRDefault="00683F9E" w:rsidP="00683F9E">
            <w:pPr>
              <w:spacing w:before="20" w:after="20" w:line="252" w:lineRule="auto"/>
              <w:ind w:firstLine="0"/>
              <w:jc w:val="center"/>
              <w:rPr>
                <w:sz w:val="20"/>
                <w:szCs w:val="20"/>
                <w:lang w:eastAsia="en-US"/>
              </w:rPr>
            </w:pPr>
            <w:r w:rsidRPr="005F7A76">
              <w:rPr>
                <w:sz w:val="20"/>
                <w:szCs w:val="20"/>
                <w:lang w:eastAsia="en-US"/>
              </w:rPr>
              <w:t>п/п</w:t>
            </w:r>
          </w:p>
        </w:tc>
        <w:tc>
          <w:tcPr>
            <w:tcW w:w="1182" w:type="dxa"/>
            <w:vMerge w:val="restart"/>
            <w:tcBorders>
              <w:top w:val="single" w:sz="4" w:space="0" w:color="000000"/>
              <w:left w:val="single" w:sz="4" w:space="0" w:color="000000"/>
              <w:bottom w:val="single" w:sz="4" w:space="0" w:color="auto"/>
              <w:right w:val="single" w:sz="4" w:space="0" w:color="000000"/>
            </w:tcBorders>
            <w:vAlign w:val="center"/>
            <w:hideMark/>
          </w:tcPr>
          <w:p w:rsidR="00683F9E" w:rsidRPr="005F7A76" w:rsidRDefault="00683F9E" w:rsidP="00683F9E">
            <w:pPr>
              <w:spacing w:before="20" w:after="20" w:line="252" w:lineRule="auto"/>
              <w:ind w:firstLine="0"/>
              <w:jc w:val="center"/>
              <w:rPr>
                <w:sz w:val="20"/>
                <w:szCs w:val="20"/>
                <w:lang w:eastAsia="en-US"/>
              </w:rPr>
            </w:pPr>
            <w:r w:rsidRPr="005F7A76">
              <w:rPr>
                <w:sz w:val="20"/>
                <w:szCs w:val="20"/>
                <w:lang w:eastAsia="en-US"/>
              </w:rPr>
              <w:t>ФИО специалиста</w:t>
            </w:r>
          </w:p>
        </w:tc>
        <w:tc>
          <w:tcPr>
            <w:tcW w:w="14318" w:type="dxa"/>
            <w:gridSpan w:val="2"/>
            <w:tcBorders>
              <w:top w:val="single" w:sz="4" w:space="0" w:color="000000"/>
              <w:left w:val="single" w:sz="4" w:space="0" w:color="000000"/>
              <w:bottom w:val="single" w:sz="4" w:space="0" w:color="000000"/>
              <w:right w:val="single" w:sz="4" w:space="0" w:color="auto"/>
            </w:tcBorders>
            <w:vAlign w:val="center"/>
            <w:hideMark/>
          </w:tcPr>
          <w:p w:rsidR="00683F9E" w:rsidRPr="005F7A76" w:rsidRDefault="00541DF9" w:rsidP="00683F9E">
            <w:pPr>
              <w:spacing w:before="20" w:after="20" w:line="252" w:lineRule="auto"/>
              <w:ind w:firstLine="0"/>
              <w:jc w:val="center"/>
              <w:rPr>
                <w:sz w:val="20"/>
                <w:szCs w:val="20"/>
                <w:lang w:eastAsia="en-US"/>
              </w:rPr>
            </w:pPr>
            <w:r w:rsidRPr="005F7A76">
              <w:rPr>
                <w:sz w:val="20"/>
                <w:szCs w:val="20"/>
                <w:lang w:eastAsia="en-US"/>
              </w:rPr>
              <w:t>Документ (копии выписки из протокола, удостоверения или свидетельства), подтверждающие обучение (номер; дата) по следующим видам:</w:t>
            </w:r>
          </w:p>
        </w:tc>
      </w:tr>
      <w:tr w:rsidR="00683F9E" w:rsidRPr="00683F9E" w:rsidTr="00683F9E">
        <w:trPr>
          <w:cantSplit/>
          <w:trHeight w:val="4158"/>
          <w:tblHeader/>
        </w:trPr>
        <w:tc>
          <w:tcPr>
            <w:tcW w:w="661" w:type="dxa"/>
            <w:vMerge/>
            <w:tcBorders>
              <w:top w:val="single" w:sz="4" w:space="0" w:color="000000"/>
              <w:left w:val="single" w:sz="4" w:space="0" w:color="000000"/>
              <w:bottom w:val="single" w:sz="4" w:space="0" w:color="auto"/>
              <w:right w:val="single" w:sz="4" w:space="0" w:color="000000"/>
            </w:tcBorders>
            <w:vAlign w:val="center"/>
            <w:hideMark/>
          </w:tcPr>
          <w:p w:rsidR="00683F9E" w:rsidRPr="005F7A76" w:rsidRDefault="00683F9E" w:rsidP="00683F9E">
            <w:pPr>
              <w:spacing w:line="240" w:lineRule="auto"/>
              <w:ind w:firstLine="0"/>
              <w:jc w:val="left"/>
              <w:rPr>
                <w:sz w:val="20"/>
                <w:szCs w:val="20"/>
                <w:lang w:eastAsia="en-US"/>
              </w:rPr>
            </w:pPr>
          </w:p>
        </w:tc>
        <w:tc>
          <w:tcPr>
            <w:tcW w:w="1182" w:type="dxa"/>
            <w:vMerge/>
            <w:tcBorders>
              <w:top w:val="single" w:sz="4" w:space="0" w:color="000000"/>
              <w:left w:val="single" w:sz="4" w:space="0" w:color="000000"/>
              <w:bottom w:val="single" w:sz="4" w:space="0" w:color="auto"/>
              <w:right w:val="single" w:sz="4" w:space="0" w:color="000000"/>
            </w:tcBorders>
            <w:vAlign w:val="center"/>
            <w:hideMark/>
          </w:tcPr>
          <w:p w:rsidR="00683F9E" w:rsidRPr="005F7A76" w:rsidRDefault="00683F9E" w:rsidP="00683F9E">
            <w:pPr>
              <w:spacing w:line="240" w:lineRule="auto"/>
              <w:ind w:firstLine="0"/>
              <w:jc w:val="left"/>
              <w:rPr>
                <w:sz w:val="20"/>
                <w:szCs w:val="20"/>
                <w:lang w:eastAsia="en-US"/>
              </w:rPr>
            </w:pPr>
          </w:p>
        </w:tc>
        <w:tc>
          <w:tcPr>
            <w:tcW w:w="7513" w:type="dxa"/>
            <w:tcBorders>
              <w:top w:val="single" w:sz="4" w:space="0" w:color="000000"/>
              <w:left w:val="single" w:sz="4" w:space="0" w:color="000000"/>
              <w:bottom w:val="single" w:sz="4" w:space="0" w:color="000000"/>
              <w:right w:val="single" w:sz="4" w:space="0" w:color="auto"/>
            </w:tcBorders>
            <w:vAlign w:val="center"/>
            <w:hideMark/>
          </w:tcPr>
          <w:p w:rsidR="00683F9E" w:rsidRPr="005F7A76" w:rsidRDefault="00683F9E" w:rsidP="00683F9E">
            <w:pPr>
              <w:spacing w:before="20" w:after="20" w:line="252" w:lineRule="auto"/>
              <w:ind w:firstLine="0"/>
              <w:rPr>
                <w:sz w:val="20"/>
                <w:szCs w:val="20"/>
                <w:lang w:eastAsia="en-US"/>
              </w:rPr>
            </w:pPr>
            <w:r w:rsidRPr="005F7A76">
              <w:rPr>
                <w:sz w:val="20"/>
                <w:szCs w:val="20"/>
                <w:lang w:eastAsia="en-US"/>
              </w:rPr>
              <w:t xml:space="preserve">1. По вопросам промышленной безопасности в объеме, соответствующем предмету закупки (область аттестации для ИТР: </w:t>
            </w:r>
            <w:r w:rsidRPr="005F7A76">
              <w:rPr>
                <w:b/>
                <w:sz w:val="20"/>
                <w:szCs w:val="20"/>
                <w:lang w:eastAsia="en-US"/>
              </w:rPr>
              <w:t>А1, Б1.7</w:t>
            </w:r>
            <w:r w:rsidRPr="005F7A76">
              <w:rPr>
                <w:sz w:val="20"/>
                <w:szCs w:val="20"/>
                <w:lang w:eastAsia="en-US"/>
              </w:rPr>
              <w:t>, (Б.1.8 в случае если аттестация</w:t>
            </w:r>
            <w:r w:rsidRPr="005F7A76">
              <w:rPr>
                <w:rFonts w:eastAsia="Calibri"/>
                <w:color w:val="000000"/>
                <w:sz w:val="20"/>
                <w:szCs w:val="20"/>
              </w:rPr>
              <w:t xml:space="preserve"> пройдена до вступления в силу Приказа Ростехнадзора от </w:t>
            </w:r>
            <w:r w:rsidRPr="005F7A76">
              <w:rPr>
                <w:rFonts w:eastAsia="Calibri"/>
                <w:sz w:val="20"/>
                <w:szCs w:val="20"/>
              </w:rPr>
              <w:t>04.09.2020</w:t>
            </w:r>
            <w:r w:rsidRPr="005F7A76">
              <w:rPr>
                <w:rFonts w:eastAsia="Calibri"/>
                <w:color w:val="000000"/>
                <w:sz w:val="20"/>
                <w:szCs w:val="20"/>
              </w:rPr>
              <w:t> N 334)</w:t>
            </w:r>
            <w:r w:rsidRPr="005F7A76">
              <w:rPr>
                <w:sz w:val="20"/>
                <w:szCs w:val="20"/>
                <w:lang w:eastAsia="en-US"/>
              </w:rPr>
              <w:t xml:space="preserve">), </w:t>
            </w:r>
            <w:r w:rsidRPr="005F7A76">
              <w:rPr>
                <w:b/>
                <w:sz w:val="20"/>
                <w:szCs w:val="20"/>
                <w:lang w:eastAsia="en-US"/>
              </w:rPr>
              <w:t>Б.1.11.</w:t>
            </w:r>
          </w:p>
          <w:p w:rsidR="00683F9E" w:rsidRPr="005F7A76" w:rsidRDefault="00683F9E" w:rsidP="00683F9E">
            <w:pPr>
              <w:spacing w:before="20" w:after="20" w:line="252" w:lineRule="auto"/>
              <w:ind w:firstLine="0"/>
              <w:rPr>
                <w:sz w:val="20"/>
                <w:szCs w:val="20"/>
                <w:lang w:eastAsia="en-US"/>
              </w:rPr>
            </w:pPr>
            <w:r w:rsidRPr="005F7A76">
              <w:rPr>
                <w:sz w:val="20"/>
                <w:szCs w:val="20"/>
                <w:lang w:eastAsia="en-US"/>
              </w:rPr>
              <w:t>2. «Обучение по охране труда специалистов, руководителей и работников организаций» для руководителей, специалистов, членов комиссии по проверке знаний требований охраны труда организаций</w:t>
            </w:r>
          </w:p>
          <w:p w:rsidR="00683F9E" w:rsidRPr="005F7A76" w:rsidRDefault="00683F9E" w:rsidP="00683F9E">
            <w:pPr>
              <w:spacing w:before="20" w:after="20" w:line="252" w:lineRule="auto"/>
              <w:ind w:firstLine="0"/>
              <w:rPr>
                <w:sz w:val="20"/>
                <w:szCs w:val="20"/>
                <w:lang w:eastAsia="en-US"/>
              </w:rPr>
            </w:pPr>
            <w:r w:rsidRPr="005F7A76">
              <w:rPr>
                <w:sz w:val="20"/>
                <w:szCs w:val="20"/>
                <w:lang w:eastAsia="en-US"/>
              </w:rPr>
              <w:t>3. В области охраны труда по направлению Безопасные методы и приемы выполнения работ на высоте</w:t>
            </w:r>
          </w:p>
          <w:p w:rsidR="00683F9E" w:rsidRPr="005F7A76" w:rsidRDefault="00683F9E" w:rsidP="00683F9E">
            <w:pPr>
              <w:spacing w:before="20" w:after="20" w:line="252" w:lineRule="auto"/>
              <w:ind w:firstLine="0"/>
              <w:rPr>
                <w:sz w:val="20"/>
                <w:szCs w:val="20"/>
                <w:lang w:eastAsia="en-US"/>
              </w:rPr>
            </w:pPr>
            <w:r w:rsidRPr="005F7A76">
              <w:rPr>
                <w:sz w:val="20"/>
                <w:szCs w:val="20"/>
                <w:lang w:eastAsia="en-US"/>
              </w:rPr>
              <w:t>4. «Правила по охране труда при эксплуатации электроустановок, ПТЭЭП, ПУЭ и ППБ, инструкций и др.», с присвоением II группы до 1000 В (не менее)</w:t>
            </w:r>
          </w:p>
          <w:p w:rsidR="00683F9E" w:rsidRPr="005F7A76" w:rsidRDefault="00683F9E" w:rsidP="00683F9E">
            <w:pPr>
              <w:spacing w:before="20" w:after="20" w:line="252" w:lineRule="auto"/>
              <w:ind w:firstLine="0"/>
              <w:rPr>
                <w:sz w:val="20"/>
                <w:szCs w:val="20"/>
                <w:lang w:eastAsia="en-US"/>
              </w:rPr>
            </w:pPr>
            <w:r w:rsidRPr="005F7A76">
              <w:rPr>
                <w:sz w:val="20"/>
                <w:szCs w:val="20"/>
                <w:lang w:eastAsia="en-US"/>
              </w:rPr>
              <w:t>5. Профессиональное обучение или получение дополнительного профессионального образования для работы с отходами I - IV классов опасности.</w:t>
            </w:r>
          </w:p>
          <w:p w:rsidR="00683F9E" w:rsidRPr="005F7A76" w:rsidRDefault="00683F9E" w:rsidP="00683F9E">
            <w:pPr>
              <w:spacing w:before="20" w:after="20" w:line="252" w:lineRule="auto"/>
              <w:ind w:firstLine="0"/>
              <w:rPr>
                <w:sz w:val="20"/>
                <w:szCs w:val="20"/>
                <w:lang w:eastAsia="en-US"/>
              </w:rPr>
            </w:pPr>
            <w:r w:rsidRPr="005F7A76">
              <w:rPr>
                <w:rFonts w:eastAsia="Calibri"/>
                <w:b/>
                <w:color w:val="000000"/>
                <w:sz w:val="20"/>
                <w:szCs w:val="20"/>
              </w:rPr>
              <w:t>(требование применяется к инженерно-техническим работникам, ответственным за производство работ)</w:t>
            </w:r>
          </w:p>
        </w:tc>
        <w:tc>
          <w:tcPr>
            <w:tcW w:w="6805" w:type="dxa"/>
            <w:tcBorders>
              <w:top w:val="single" w:sz="4" w:space="0" w:color="000000"/>
              <w:left w:val="single" w:sz="4" w:space="0" w:color="000000"/>
              <w:bottom w:val="single" w:sz="4" w:space="0" w:color="000000"/>
              <w:right w:val="single" w:sz="4" w:space="0" w:color="auto"/>
            </w:tcBorders>
            <w:vAlign w:val="center"/>
            <w:hideMark/>
          </w:tcPr>
          <w:p w:rsidR="00683F9E" w:rsidRPr="005F7A76" w:rsidRDefault="00683F9E" w:rsidP="00683F9E">
            <w:pPr>
              <w:spacing w:before="20" w:after="20" w:line="252" w:lineRule="auto"/>
              <w:ind w:firstLine="0"/>
              <w:rPr>
                <w:sz w:val="20"/>
                <w:szCs w:val="20"/>
                <w:lang w:eastAsia="en-US"/>
              </w:rPr>
            </w:pPr>
            <w:r w:rsidRPr="005F7A76">
              <w:rPr>
                <w:sz w:val="20"/>
                <w:szCs w:val="20"/>
                <w:lang w:eastAsia="en-US"/>
              </w:rPr>
              <w:t>1.Профессиональная переподготовка «Чистильщик 3 разряда» в объеме не менее 100 часов</w:t>
            </w:r>
          </w:p>
          <w:p w:rsidR="00683F9E" w:rsidRPr="005F7A76" w:rsidRDefault="00683F9E" w:rsidP="00683F9E">
            <w:pPr>
              <w:spacing w:before="20" w:after="20" w:line="252" w:lineRule="auto"/>
              <w:ind w:firstLine="0"/>
              <w:rPr>
                <w:sz w:val="20"/>
                <w:szCs w:val="20"/>
                <w:lang w:eastAsia="en-US"/>
              </w:rPr>
            </w:pPr>
            <w:r w:rsidRPr="005F7A76">
              <w:rPr>
                <w:sz w:val="20"/>
                <w:szCs w:val="20"/>
                <w:lang w:eastAsia="en-US"/>
              </w:rPr>
              <w:t>2. «Обучение по охране труда для работников рабочих профессий»</w:t>
            </w:r>
          </w:p>
          <w:p w:rsidR="00683F9E" w:rsidRPr="005F7A76" w:rsidRDefault="00683F9E" w:rsidP="00683F9E">
            <w:pPr>
              <w:spacing w:before="20" w:after="20" w:line="252" w:lineRule="auto"/>
              <w:ind w:firstLine="0"/>
              <w:rPr>
                <w:sz w:val="20"/>
                <w:szCs w:val="20"/>
                <w:lang w:eastAsia="en-US"/>
              </w:rPr>
            </w:pPr>
            <w:r w:rsidRPr="005F7A76">
              <w:rPr>
                <w:sz w:val="20"/>
                <w:szCs w:val="20"/>
                <w:lang w:eastAsia="en-US"/>
              </w:rPr>
              <w:t>3. «Оказание первой помощи пострадавшим», в объеме не менее 20 часов</w:t>
            </w:r>
          </w:p>
          <w:p w:rsidR="00683F9E" w:rsidRPr="005F7A76" w:rsidRDefault="00683F9E" w:rsidP="00683F9E">
            <w:pPr>
              <w:spacing w:before="20" w:after="20" w:line="252" w:lineRule="auto"/>
              <w:ind w:firstLine="0"/>
              <w:rPr>
                <w:sz w:val="20"/>
                <w:szCs w:val="20"/>
                <w:lang w:eastAsia="en-US"/>
              </w:rPr>
            </w:pPr>
            <w:r w:rsidRPr="005F7A76">
              <w:rPr>
                <w:sz w:val="20"/>
                <w:szCs w:val="20"/>
                <w:lang w:eastAsia="en-US"/>
              </w:rPr>
              <w:t>4. «Организация проведения газоопасных работ 1 группы с применением противогазов изолирующего типа»</w:t>
            </w:r>
          </w:p>
          <w:p w:rsidR="00683F9E" w:rsidRPr="005F7A76" w:rsidRDefault="00683F9E" w:rsidP="00683F9E">
            <w:pPr>
              <w:spacing w:before="20" w:after="20" w:line="252" w:lineRule="auto"/>
              <w:ind w:firstLine="0"/>
              <w:rPr>
                <w:sz w:val="20"/>
                <w:szCs w:val="20"/>
                <w:lang w:eastAsia="en-US"/>
              </w:rPr>
            </w:pPr>
            <w:r w:rsidRPr="005F7A76">
              <w:rPr>
                <w:sz w:val="20"/>
                <w:szCs w:val="20"/>
                <w:lang w:eastAsia="en-US"/>
              </w:rPr>
              <w:t>5. «Правила по охране труда при эксплуатации электроустановок, ПТЭЭП, ПУЭ и ППБ, инструкций и др.», с присвоением II группы до 1000 В (не менее)</w:t>
            </w:r>
          </w:p>
          <w:p w:rsidR="00683F9E" w:rsidRPr="005F7A76" w:rsidRDefault="00683F9E" w:rsidP="00683F9E">
            <w:pPr>
              <w:spacing w:before="20" w:after="20" w:line="252" w:lineRule="auto"/>
              <w:ind w:firstLine="0"/>
              <w:rPr>
                <w:sz w:val="20"/>
                <w:szCs w:val="20"/>
                <w:lang w:eastAsia="en-US"/>
              </w:rPr>
            </w:pPr>
            <w:r w:rsidRPr="005F7A76">
              <w:rPr>
                <w:sz w:val="20"/>
                <w:szCs w:val="20"/>
                <w:lang w:eastAsia="en-US"/>
              </w:rPr>
              <w:t>6. «Правила по охране труда при работе в ограниченных и замкнутых пространствах.</w:t>
            </w:r>
          </w:p>
          <w:p w:rsidR="00683F9E" w:rsidRPr="005F7A76" w:rsidRDefault="00683F9E" w:rsidP="00683F9E">
            <w:pPr>
              <w:spacing w:before="20" w:after="20" w:line="252" w:lineRule="auto"/>
              <w:ind w:firstLine="0"/>
              <w:rPr>
                <w:sz w:val="20"/>
                <w:szCs w:val="20"/>
                <w:lang w:eastAsia="en-US"/>
              </w:rPr>
            </w:pPr>
          </w:p>
          <w:p w:rsidR="00683F9E" w:rsidRPr="00683F9E" w:rsidRDefault="00683F9E" w:rsidP="00683F9E">
            <w:pPr>
              <w:spacing w:before="20" w:after="20" w:line="252" w:lineRule="auto"/>
              <w:ind w:firstLine="0"/>
              <w:rPr>
                <w:b/>
                <w:sz w:val="20"/>
                <w:szCs w:val="20"/>
                <w:lang w:eastAsia="en-US"/>
              </w:rPr>
            </w:pPr>
            <w:r w:rsidRPr="005F7A76">
              <w:rPr>
                <w:b/>
                <w:sz w:val="20"/>
                <w:szCs w:val="20"/>
                <w:lang w:eastAsia="en-US"/>
              </w:rPr>
              <w:t>(требование применяется к Чистильщикам)</w:t>
            </w:r>
          </w:p>
        </w:tc>
      </w:tr>
      <w:tr w:rsidR="00683F9E" w:rsidRPr="00683F9E" w:rsidTr="00683F9E">
        <w:trPr>
          <w:cantSplit/>
          <w:trHeight w:val="140"/>
        </w:trPr>
        <w:tc>
          <w:tcPr>
            <w:tcW w:w="661" w:type="dxa"/>
            <w:tcBorders>
              <w:top w:val="single" w:sz="4" w:space="0" w:color="auto"/>
              <w:left w:val="single" w:sz="4" w:space="0" w:color="auto"/>
              <w:bottom w:val="single" w:sz="4" w:space="0" w:color="auto"/>
              <w:right w:val="single" w:sz="4" w:space="0" w:color="auto"/>
            </w:tcBorders>
          </w:tcPr>
          <w:p w:rsidR="00683F9E" w:rsidRPr="00683F9E" w:rsidRDefault="00683F9E" w:rsidP="00683F9E">
            <w:pPr>
              <w:spacing w:before="20" w:after="20" w:line="254" w:lineRule="auto"/>
              <w:ind w:firstLine="0"/>
              <w:jc w:val="center"/>
              <w:rPr>
                <w:rFonts w:ascii="Arial" w:eastAsia="Calibri" w:hAnsi="Arial"/>
                <w:iCs/>
                <w:color w:val="000000"/>
                <w:sz w:val="20"/>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683F9E" w:rsidRPr="00683F9E" w:rsidRDefault="00683F9E" w:rsidP="00683F9E">
            <w:pPr>
              <w:spacing w:before="20" w:after="20" w:line="254" w:lineRule="auto"/>
              <w:ind w:firstLine="0"/>
              <w:jc w:val="center"/>
              <w:rPr>
                <w:rFonts w:eastAsia="Calibri"/>
                <w:i/>
                <w:color w:val="000000"/>
                <w:sz w:val="20"/>
                <w:szCs w:val="24"/>
              </w:rPr>
            </w:pPr>
          </w:p>
        </w:tc>
        <w:tc>
          <w:tcPr>
            <w:tcW w:w="7513" w:type="dxa"/>
            <w:tcBorders>
              <w:top w:val="single" w:sz="4" w:space="0" w:color="000000"/>
              <w:left w:val="single" w:sz="4" w:space="0" w:color="auto"/>
              <w:bottom w:val="single" w:sz="4" w:space="0" w:color="000000"/>
              <w:right w:val="single" w:sz="4" w:space="0" w:color="auto"/>
            </w:tcBorders>
          </w:tcPr>
          <w:p w:rsidR="00683F9E" w:rsidRPr="00683F9E" w:rsidRDefault="00683F9E" w:rsidP="00683F9E">
            <w:pPr>
              <w:spacing w:before="20" w:after="20" w:line="252" w:lineRule="auto"/>
              <w:ind w:firstLine="0"/>
              <w:jc w:val="center"/>
              <w:rPr>
                <w:iCs/>
                <w:sz w:val="20"/>
                <w:szCs w:val="20"/>
                <w:lang w:eastAsia="en-US"/>
              </w:rPr>
            </w:pPr>
          </w:p>
        </w:tc>
        <w:tc>
          <w:tcPr>
            <w:tcW w:w="6805" w:type="dxa"/>
            <w:tcBorders>
              <w:top w:val="single" w:sz="4" w:space="0" w:color="000000"/>
              <w:left w:val="single" w:sz="4" w:space="0" w:color="auto"/>
              <w:bottom w:val="single" w:sz="4" w:space="0" w:color="000000"/>
              <w:right w:val="single" w:sz="4" w:space="0" w:color="auto"/>
            </w:tcBorders>
          </w:tcPr>
          <w:p w:rsidR="00683F9E" w:rsidRPr="00683F9E" w:rsidRDefault="00683F9E" w:rsidP="00683F9E">
            <w:pPr>
              <w:spacing w:before="20" w:after="20" w:line="252" w:lineRule="auto"/>
              <w:ind w:firstLine="0"/>
              <w:jc w:val="center"/>
              <w:rPr>
                <w:iCs/>
                <w:sz w:val="20"/>
                <w:szCs w:val="20"/>
                <w:lang w:eastAsia="en-US"/>
              </w:rPr>
            </w:pPr>
          </w:p>
        </w:tc>
      </w:tr>
      <w:tr w:rsidR="00683F9E" w:rsidRPr="00683F9E" w:rsidTr="00683F9E">
        <w:trPr>
          <w:cantSplit/>
          <w:trHeight w:val="140"/>
        </w:trPr>
        <w:tc>
          <w:tcPr>
            <w:tcW w:w="661" w:type="dxa"/>
            <w:tcBorders>
              <w:top w:val="single" w:sz="4" w:space="0" w:color="auto"/>
              <w:left w:val="single" w:sz="4" w:space="0" w:color="auto"/>
              <w:bottom w:val="single" w:sz="4" w:space="0" w:color="auto"/>
              <w:right w:val="single" w:sz="4" w:space="0" w:color="auto"/>
            </w:tcBorders>
          </w:tcPr>
          <w:p w:rsidR="00683F9E" w:rsidRPr="00683F9E" w:rsidRDefault="00683F9E" w:rsidP="00683F9E">
            <w:pPr>
              <w:spacing w:before="20" w:after="20" w:line="254" w:lineRule="auto"/>
              <w:ind w:firstLine="0"/>
              <w:jc w:val="center"/>
              <w:rPr>
                <w:rFonts w:ascii="Arial" w:eastAsia="Calibri" w:hAnsi="Arial"/>
                <w:iCs/>
                <w:color w:val="000000"/>
                <w:sz w:val="20"/>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683F9E" w:rsidRPr="00683F9E" w:rsidRDefault="00683F9E" w:rsidP="00683F9E">
            <w:pPr>
              <w:spacing w:before="20" w:after="20" w:line="254" w:lineRule="auto"/>
              <w:ind w:firstLine="0"/>
              <w:jc w:val="center"/>
              <w:rPr>
                <w:rFonts w:eastAsia="Calibri"/>
                <w:i/>
                <w:color w:val="000000"/>
                <w:sz w:val="20"/>
                <w:szCs w:val="24"/>
              </w:rPr>
            </w:pPr>
          </w:p>
        </w:tc>
        <w:tc>
          <w:tcPr>
            <w:tcW w:w="7513" w:type="dxa"/>
            <w:tcBorders>
              <w:top w:val="single" w:sz="4" w:space="0" w:color="000000"/>
              <w:left w:val="single" w:sz="4" w:space="0" w:color="auto"/>
              <w:bottom w:val="single" w:sz="4" w:space="0" w:color="000000"/>
              <w:right w:val="single" w:sz="4" w:space="0" w:color="auto"/>
            </w:tcBorders>
          </w:tcPr>
          <w:p w:rsidR="00683F9E" w:rsidRPr="00683F9E" w:rsidRDefault="00683F9E" w:rsidP="00683F9E">
            <w:pPr>
              <w:spacing w:before="20" w:after="20" w:line="252" w:lineRule="auto"/>
              <w:ind w:firstLine="0"/>
              <w:jc w:val="center"/>
              <w:rPr>
                <w:iCs/>
                <w:sz w:val="20"/>
                <w:szCs w:val="20"/>
                <w:lang w:eastAsia="en-US"/>
              </w:rPr>
            </w:pPr>
          </w:p>
        </w:tc>
        <w:tc>
          <w:tcPr>
            <w:tcW w:w="6805" w:type="dxa"/>
            <w:tcBorders>
              <w:top w:val="single" w:sz="4" w:space="0" w:color="000000"/>
              <w:left w:val="single" w:sz="4" w:space="0" w:color="auto"/>
              <w:bottom w:val="single" w:sz="4" w:space="0" w:color="000000"/>
              <w:right w:val="single" w:sz="4" w:space="0" w:color="auto"/>
            </w:tcBorders>
          </w:tcPr>
          <w:p w:rsidR="00683F9E" w:rsidRPr="00683F9E" w:rsidRDefault="00683F9E" w:rsidP="00683F9E">
            <w:pPr>
              <w:spacing w:before="20" w:after="20" w:line="252" w:lineRule="auto"/>
              <w:ind w:firstLine="0"/>
              <w:jc w:val="center"/>
              <w:rPr>
                <w:iCs/>
                <w:sz w:val="20"/>
                <w:szCs w:val="20"/>
                <w:lang w:eastAsia="en-US"/>
              </w:rPr>
            </w:pPr>
          </w:p>
        </w:tc>
      </w:tr>
    </w:tbl>
    <w:p w:rsidR="00683F9E" w:rsidRDefault="00683F9E" w:rsidP="00F80517">
      <w:pPr>
        <w:spacing w:line="240" w:lineRule="auto"/>
        <w:ind w:firstLine="0"/>
        <w:jc w:val="left"/>
        <w:rPr>
          <w:color w:val="000000"/>
          <w:sz w:val="24"/>
          <w:szCs w:val="24"/>
        </w:rPr>
      </w:pPr>
    </w:p>
    <w:p w:rsidR="00F80517" w:rsidRPr="00683F9E" w:rsidRDefault="00F80517" w:rsidP="00F80517">
      <w:pPr>
        <w:spacing w:line="240" w:lineRule="auto"/>
        <w:ind w:firstLine="0"/>
        <w:jc w:val="left"/>
        <w:rPr>
          <w:color w:val="000000"/>
          <w:sz w:val="24"/>
          <w:szCs w:val="24"/>
        </w:rPr>
      </w:pPr>
      <w:r w:rsidRPr="00683F9E">
        <w:rPr>
          <w:color w:val="000000"/>
          <w:sz w:val="24"/>
          <w:szCs w:val="24"/>
        </w:rPr>
        <w:t xml:space="preserve">с приложением подтверждающих документов, согласно требованиям п.п. </w:t>
      </w:r>
      <w:r w:rsidR="00683F9E" w:rsidRPr="00683F9E">
        <w:rPr>
          <w:color w:val="000000"/>
          <w:sz w:val="24"/>
          <w:szCs w:val="24"/>
        </w:rPr>
        <w:t xml:space="preserve">«л» 4.5.2.2 </w:t>
      </w:r>
    </w:p>
    <w:p w:rsidR="00F80517" w:rsidRPr="00683F9E" w:rsidRDefault="00F80517" w:rsidP="00F80517">
      <w:pPr>
        <w:spacing w:line="240" w:lineRule="auto"/>
        <w:ind w:firstLine="0"/>
        <w:jc w:val="left"/>
        <w:rPr>
          <w:i/>
          <w:color w:val="000000"/>
          <w:sz w:val="24"/>
          <w:szCs w:val="24"/>
        </w:rPr>
      </w:pPr>
    </w:p>
    <w:p w:rsidR="00F80517" w:rsidRPr="00F80517" w:rsidRDefault="00F80517" w:rsidP="00F80517">
      <w:pPr>
        <w:widowControl w:val="0"/>
        <w:spacing w:line="276" w:lineRule="auto"/>
        <w:ind w:firstLine="0"/>
        <w:rPr>
          <w:sz w:val="24"/>
          <w:szCs w:val="24"/>
        </w:rPr>
      </w:pPr>
      <w:r w:rsidRPr="00683F9E">
        <w:rPr>
          <w:b/>
          <w:sz w:val="24"/>
          <w:szCs w:val="24"/>
        </w:rPr>
        <w:t>Руководитель организации</w:t>
      </w:r>
      <w:r w:rsidRPr="00683F9E">
        <w:rPr>
          <w:sz w:val="24"/>
          <w:szCs w:val="24"/>
        </w:rPr>
        <w:t xml:space="preserve"> _____________________ (Ф.И.О.)</w:t>
      </w:r>
    </w:p>
    <w:p w:rsidR="00F80517" w:rsidRPr="00F80517" w:rsidRDefault="00F80517" w:rsidP="00F80517">
      <w:pPr>
        <w:widowControl w:val="0"/>
        <w:spacing w:line="276" w:lineRule="auto"/>
        <w:ind w:firstLine="0"/>
        <w:rPr>
          <w:i/>
          <w:sz w:val="24"/>
          <w:szCs w:val="24"/>
          <w:vertAlign w:val="superscript"/>
        </w:rPr>
      </w:pPr>
      <w:r w:rsidRPr="00F80517">
        <w:rPr>
          <w:sz w:val="24"/>
          <w:szCs w:val="24"/>
          <w:vertAlign w:val="superscript"/>
        </w:rPr>
        <w:tab/>
      </w:r>
      <w:r w:rsidRPr="00F80517">
        <w:rPr>
          <w:sz w:val="24"/>
          <w:szCs w:val="24"/>
          <w:vertAlign w:val="superscript"/>
        </w:rPr>
        <w:tab/>
      </w:r>
      <w:r w:rsidRPr="00F80517">
        <w:rPr>
          <w:sz w:val="24"/>
          <w:szCs w:val="24"/>
          <w:vertAlign w:val="superscript"/>
        </w:rPr>
        <w:tab/>
      </w:r>
      <w:r w:rsidRPr="00F80517">
        <w:rPr>
          <w:sz w:val="24"/>
          <w:szCs w:val="24"/>
          <w:vertAlign w:val="superscript"/>
        </w:rPr>
        <w:tab/>
      </w:r>
      <w:r w:rsidRPr="00F80517">
        <w:rPr>
          <w:sz w:val="24"/>
          <w:szCs w:val="24"/>
          <w:vertAlign w:val="superscript"/>
        </w:rPr>
        <w:tab/>
        <w:t xml:space="preserve">                               МП                                                      </w:t>
      </w:r>
      <w:r w:rsidRPr="00F80517">
        <w:rPr>
          <w:i/>
          <w:sz w:val="24"/>
          <w:szCs w:val="24"/>
          <w:vertAlign w:val="superscript"/>
        </w:rPr>
        <w:t>(подпись)</w:t>
      </w:r>
    </w:p>
    <w:p w:rsidR="00F80517" w:rsidRPr="00F80517" w:rsidRDefault="00F80517" w:rsidP="00F80517">
      <w:pPr>
        <w:spacing w:line="240" w:lineRule="auto"/>
        <w:ind w:firstLine="0"/>
        <w:jc w:val="left"/>
        <w:rPr>
          <w:b/>
          <w:bCs/>
          <w:i/>
          <w:sz w:val="24"/>
          <w:szCs w:val="24"/>
        </w:rPr>
      </w:pPr>
    </w:p>
    <w:p w:rsidR="00F80517" w:rsidRPr="00F80517" w:rsidRDefault="00F80517" w:rsidP="00F80517">
      <w:pPr>
        <w:pBdr>
          <w:bottom w:val="single" w:sz="4" w:space="1" w:color="auto"/>
        </w:pBdr>
        <w:shd w:val="clear" w:color="auto" w:fill="E0E0E0"/>
        <w:tabs>
          <w:tab w:val="center" w:pos="4950"/>
          <w:tab w:val="right" w:pos="9900"/>
        </w:tabs>
        <w:spacing w:line="240" w:lineRule="auto"/>
        <w:jc w:val="center"/>
        <w:rPr>
          <w:b/>
          <w:color w:val="000000"/>
          <w:spacing w:val="36"/>
          <w:sz w:val="24"/>
          <w:szCs w:val="24"/>
        </w:rPr>
      </w:pPr>
      <w:r w:rsidRPr="00F80517">
        <w:rPr>
          <w:b/>
          <w:color w:val="000000"/>
          <w:spacing w:val="36"/>
          <w:sz w:val="24"/>
          <w:szCs w:val="24"/>
        </w:rPr>
        <w:t>конец формы</w:t>
      </w:r>
    </w:p>
    <w:p w:rsidR="00F80517" w:rsidRPr="00F80517" w:rsidRDefault="00F80517" w:rsidP="00F80517">
      <w:pPr>
        <w:keepNext/>
        <w:pageBreakBefore/>
        <w:tabs>
          <w:tab w:val="num" w:pos="1134"/>
        </w:tabs>
        <w:suppressAutoHyphens/>
        <w:spacing w:before="360" w:after="120" w:line="240" w:lineRule="auto"/>
        <w:ind w:firstLine="0"/>
        <w:outlineLvl w:val="1"/>
        <w:rPr>
          <w:b/>
          <w:bCs/>
          <w:sz w:val="24"/>
          <w:szCs w:val="24"/>
        </w:rPr>
        <w:sectPr w:rsidR="00F80517" w:rsidRPr="00F80517" w:rsidSect="00D05D49">
          <w:pgSz w:w="16838" w:h="11906" w:orient="landscape" w:code="9"/>
          <w:pgMar w:top="1276" w:right="851" w:bottom="709" w:left="284" w:header="680" w:footer="0" w:gutter="0"/>
          <w:cols w:space="708"/>
          <w:titlePg/>
          <w:docGrid w:linePitch="381"/>
        </w:sectPr>
      </w:pPr>
    </w:p>
    <w:p w:rsidR="00F80517" w:rsidRPr="00F80517" w:rsidRDefault="00F80517" w:rsidP="00F80517">
      <w:pPr>
        <w:keepNext/>
        <w:pageBreakBefore/>
        <w:widowControl w:val="0"/>
        <w:numPr>
          <w:ilvl w:val="2"/>
          <w:numId w:val="41"/>
        </w:numPr>
        <w:suppressAutoHyphens/>
        <w:autoSpaceDE w:val="0"/>
        <w:autoSpaceDN w:val="0"/>
        <w:adjustRightInd w:val="0"/>
        <w:spacing w:before="240" w:after="120" w:line="240" w:lineRule="auto"/>
        <w:contextualSpacing/>
        <w:jc w:val="left"/>
        <w:outlineLvl w:val="2"/>
        <w:rPr>
          <w:rFonts w:cs="Arial"/>
          <w:b/>
          <w:bCs/>
          <w:sz w:val="24"/>
          <w:szCs w:val="24"/>
        </w:rPr>
      </w:pPr>
      <w:r w:rsidRPr="00F80517">
        <w:rPr>
          <w:rFonts w:cs="Arial"/>
          <w:b/>
          <w:bCs/>
          <w:sz w:val="24"/>
          <w:szCs w:val="24"/>
        </w:rPr>
        <w:lastRenderedPageBreak/>
        <w:t>Инструкции по заполнению</w:t>
      </w:r>
    </w:p>
    <w:p w:rsidR="00F80517" w:rsidRPr="00F80517" w:rsidRDefault="00F80517" w:rsidP="00F80517">
      <w:pPr>
        <w:spacing w:line="276" w:lineRule="auto"/>
        <w:ind w:firstLine="0"/>
        <w:rPr>
          <w:rFonts w:eastAsia="Calibri"/>
          <w:sz w:val="24"/>
          <w:szCs w:val="24"/>
          <w:lang w:eastAsia="en-US"/>
        </w:rPr>
      </w:pPr>
      <w:r w:rsidRPr="00F80517">
        <w:rPr>
          <w:rFonts w:eastAsia="Calibri"/>
          <w:b/>
          <w:sz w:val="24"/>
          <w:szCs w:val="24"/>
          <w:lang w:eastAsia="en-US"/>
        </w:rPr>
        <w:t>5.3.1.1</w:t>
      </w:r>
      <w:r w:rsidRPr="00F80517">
        <w:rPr>
          <w:rFonts w:eastAsia="Calibri"/>
          <w:sz w:val="24"/>
          <w:szCs w:val="24"/>
          <w:lang w:eastAsia="en-US"/>
        </w:rPr>
        <w:t xml:space="preserve"> Участник указывает дату и номер Заявки (подраздел 5.1.).</w:t>
      </w:r>
      <w:r w:rsidRPr="00F80517">
        <w:rPr>
          <w:sz w:val="24"/>
          <w:szCs w:val="24"/>
        </w:rPr>
        <w:t xml:space="preserve"> Форма должна быть подписана, заверена печатью, указаны фамилия, имя, отчество подписавшего и должность.</w:t>
      </w:r>
    </w:p>
    <w:p w:rsidR="00F80517" w:rsidRPr="00F80517" w:rsidRDefault="00F80517" w:rsidP="00F80517">
      <w:pPr>
        <w:spacing w:line="240" w:lineRule="auto"/>
        <w:ind w:firstLine="0"/>
        <w:rPr>
          <w:rFonts w:eastAsia="Calibri"/>
          <w:sz w:val="24"/>
          <w:szCs w:val="24"/>
        </w:rPr>
      </w:pPr>
      <w:r w:rsidRPr="00F80517">
        <w:rPr>
          <w:rFonts w:eastAsia="Calibri"/>
          <w:b/>
          <w:sz w:val="24"/>
          <w:szCs w:val="24"/>
        </w:rPr>
        <w:t>5.3.1.2</w:t>
      </w:r>
      <w:r w:rsidRPr="00F80517">
        <w:rPr>
          <w:rFonts w:eastAsia="Calibri"/>
          <w:sz w:val="24"/>
          <w:szCs w:val="24"/>
        </w:rPr>
        <w:t xml:space="preserve"> Участник указывает свое фирменное наименование (в т. ч. организационно-правовую форму) и свой адрес.</w:t>
      </w:r>
    </w:p>
    <w:p w:rsidR="00F80517" w:rsidRPr="00F80517" w:rsidRDefault="00F80517" w:rsidP="00F80517">
      <w:pPr>
        <w:spacing w:line="240" w:lineRule="auto"/>
        <w:ind w:firstLine="0"/>
        <w:rPr>
          <w:rFonts w:eastAsia="Calibri"/>
          <w:sz w:val="24"/>
          <w:szCs w:val="24"/>
        </w:rPr>
      </w:pPr>
      <w:r w:rsidRPr="00F80517">
        <w:rPr>
          <w:rFonts w:eastAsia="Calibri"/>
          <w:b/>
          <w:sz w:val="24"/>
          <w:szCs w:val="24"/>
        </w:rPr>
        <w:t>5.3.1.3</w:t>
      </w:r>
      <w:r w:rsidRPr="00F80517">
        <w:rPr>
          <w:rFonts w:eastAsia="Calibri"/>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F80517" w:rsidRPr="00F80517" w:rsidRDefault="00F80517" w:rsidP="00F80517">
      <w:pPr>
        <w:spacing w:line="240" w:lineRule="auto"/>
        <w:ind w:firstLine="0"/>
        <w:jc w:val="left"/>
        <w:rPr>
          <w:color w:val="000000"/>
          <w:sz w:val="24"/>
          <w:szCs w:val="24"/>
        </w:rPr>
      </w:pPr>
      <w:r w:rsidRPr="00F80517">
        <w:rPr>
          <w:rFonts w:eastAsia="Calibri"/>
          <w:b/>
          <w:sz w:val="24"/>
          <w:szCs w:val="24"/>
        </w:rPr>
        <w:t xml:space="preserve">5.3.1.4 </w:t>
      </w:r>
      <w:r w:rsidRPr="00F80517">
        <w:rPr>
          <w:rFonts w:eastAsia="Calibri"/>
          <w:sz w:val="24"/>
          <w:szCs w:val="24"/>
        </w:rPr>
        <w:t xml:space="preserve">Участники должны приложить подтверждающие документы, </w:t>
      </w:r>
      <w:r w:rsidRPr="00F80517">
        <w:rPr>
          <w:color w:val="000000"/>
          <w:sz w:val="24"/>
          <w:szCs w:val="24"/>
        </w:rPr>
        <w:t>согласно требованиям п.п. «л» п.4.5.2.2.</w:t>
      </w:r>
    </w:p>
    <w:p w:rsidR="00F80517" w:rsidRPr="00F80517" w:rsidRDefault="00F80517" w:rsidP="00F80517">
      <w:pPr>
        <w:spacing w:line="240" w:lineRule="auto"/>
        <w:ind w:firstLine="0"/>
        <w:rPr>
          <w:rFonts w:eastAsia="Calibri"/>
          <w:sz w:val="24"/>
          <w:szCs w:val="24"/>
        </w:rPr>
      </w:pPr>
    </w:p>
    <w:p w:rsidR="00F80517" w:rsidRDefault="00F80517" w:rsidP="00487ADE">
      <w:pPr>
        <w:spacing w:line="240" w:lineRule="auto"/>
        <w:rPr>
          <w:sz w:val="24"/>
          <w:szCs w:val="24"/>
        </w:rPr>
      </w:pPr>
    </w:p>
    <w:p w:rsidR="00F80517" w:rsidRDefault="00F80517"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Pr="00683F9E" w:rsidRDefault="004035D8" w:rsidP="004035D8">
      <w:pPr>
        <w:keepNext/>
        <w:widowControl w:val="0"/>
        <w:numPr>
          <w:ilvl w:val="1"/>
          <w:numId w:val="36"/>
        </w:numPr>
        <w:suppressAutoHyphens/>
        <w:autoSpaceDE w:val="0"/>
        <w:autoSpaceDN w:val="0"/>
        <w:adjustRightInd w:val="0"/>
        <w:spacing w:before="240" w:after="120" w:line="240" w:lineRule="auto"/>
        <w:ind w:left="879"/>
        <w:contextualSpacing/>
        <w:outlineLvl w:val="2"/>
        <w:rPr>
          <w:b/>
          <w:bCs/>
          <w:sz w:val="24"/>
          <w:szCs w:val="24"/>
        </w:rPr>
      </w:pPr>
      <w:r w:rsidRPr="00683F9E">
        <w:rPr>
          <w:b/>
          <w:bCs/>
          <w:sz w:val="24"/>
          <w:szCs w:val="24"/>
        </w:rPr>
        <w:lastRenderedPageBreak/>
        <w:t>Сведений об опыте работы Участника (Форма 4)</w:t>
      </w:r>
    </w:p>
    <w:p w:rsidR="004035D8" w:rsidRPr="00683F9E" w:rsidRDefault="004035D8" w:rsidP="004035D8">
      <w:pPr>
        <w:pBdr>
          <w:top w:val="single" w:sz="4" w:space="1" w:color="auto"/>
        </w:pBdr>
        <w:shd w:val="clear" w:color="auto" w:fill="E0E0E0"/>
        <w:spacing w:line="240" w:lineRule="auto"/>
        <w:jc w:val="center"/>
        <w:rPr>
          <w:b/>
          <w:color w:val="000000"/>
          <w:spacing w:val="36"/>
          <w:sz w:val="24"/>
          <w:szCs w:val="24"/>
        </w:rPr>
      </w:pPr>
      <w:r w:rsidRPr="00683F9E">
        <w:rPr>
          <w:b/>
          <w:color w:val="000000"/>
          <w:spacing w:val="36"/>
          <w:sz w:val="24"/>
          <w:szCs w:val="24"/>
        </w:rPr>
        <w:t>начало формы</w:t>
      </w:r>
    </w:p>
    <w:p w:rsidR="004035D8" w:rsidRPr="00683F9E" w:rsidRDefault="004035D8" w:rsidP="004035D8">
      <w:pPr>
        <w:spacing w:line="240" w:lineRule="auto"/>
        <w:rPr>
          <w:sz w:val="24"/>
          <w:szCs w:val="24"/>
        </w:rPr>
      </w:pPr>
      <w:r w:rsidRPr="00683F9E">
        <w:rPr>
          <w:sz w:val="24"/>
          <w:szCs w:val="24"/>
        </w:rPr>
        <w:t>Приложение 3</w:t>
      </w:r>
    </w:p>
    <w:p w:rsidR="004035D8" w:rsidRPr="00683F9E" w:rsidRDefault="004035D8" w:rsidP="004035D8">
      <w:pPr>
        <w:spacing w:line="240" w:lineRule="auto"/>
        <w:rPr>
          <w:sz w:val="24"/>
          <w:szCs w:val="24"/>
        </w:rPr>
      </w:pPr>
      <w:r w:rsidRPr="00683F9E">
        <w:rPr>
          <w:sz w:val="24"/>
          <w:szCs w:val="24"/>
        </w:rPr>
        <w:t>к Заявке на участие</w:t>
      </w:r>
    </w:p>
    <w:p w:rsidR="004035D8" w:rsidRPr="00683F9E" w:rsidRDefault="004035D8" w:rsidP="004035D8">
      <w:pPr>
        <w:spacing w:line="240" w:lineRule="auto"/>
        <w:rPr>
          <w:sz w:val="24"/>
          <w:szCs w:val="24"/>
        </w:rPr>
      </w:pPr>
      <w:r w:rsidRPr="00683F9E">
        <w:rPr>
          <w:sz w:val="24"/>
          <w:szCs w:val="24"/>
        </w:rPr>
        <w:t>от «____»_____________ г. №__________</w:t>
      </w:r>
    </w:p>
    <w:p w:rsidR="004035D8" w:rsidRPr="00683F9E" w:rsidRDefault="004035D8" w:rsidP="004035D8">
      <w:pPr>
        <w:spacing w:line="240" w:lineRule="auto"/>
        <w:rPr>
          <w:sz w:val="24"/>
          <w:szCs w:val="24"/>
        </w:rPr>
      </w:pPr>
    </w:p>
    <w:p w:rsidR="004035D8" w:rsidRPr="00683F9E" w:rsidRDefault="004035D8" w:rsidP="004035D8">
      <w:pPr>
        <w:keepNext/>
        <w:tabs>
          <w:tab w:val="left" w:pos="0"/>
        </w:tabs>
        <w:spacing w:line="240" w:lineRule="auto"/>
        <w:ind w:right="-23"/>
        <w:jc w:val="center"/>
        <w:outlineLvl w:val="1"/>
        <w:rPr>
          <w:b/>
          <w:bCs/>
          <w:iCs/>
          <w:sz w:val="24"/>
          <w:szCs w:val="24"/>
        </w:rPr>
      </w:pPr>
      <w:r w:rsidRPr="00683F9E">
        <w:rPr>
          <w:b/>
          <w:bCs/>
          <w:iCs/>
          <w:sz w:val="24"/>
          <w:szCs w:val="24"/>
        </w:rPr>
        <w:t>СВЕДЕНИЯ</w:t>
      </w:r>
    </w:p>
    <w:p w:rsidR="004035D8" w:rsidRPr="00683F9E" w:rsidRDefault="004035D8" w:rsidP="004035D8">
      <w:pPr>
        <w:keepNext/>
        <w:tabs>
          <w:tab w:val="left" w:pos="0"/>
        </w:tabs>
        <w:spacing w:line="240" w:lineRule="auto"/>
        <w:ind w:right="-23"/>
        <w:jc w:val="center"/>
        <w:outlineLvl w:val="1"/>
        <w:rPr>
          <w:b/>
          <w:bCs/>
          <w:iCs/>
          <w:sz w:val="24"/>
          <w:szCs w:val="24"/>
        </w:rPr>
      </w:pPr>
      <w:r w:rsidRPr="00683F9E">
        <w:rPr>
          <w:b/>
          <w:bCs/>
          <w:iCs/>
          <w:sz w:val="24"/>
          <w:szCs w:val="24"/>
        </w:rPr>
        <w:t>об опыте выполнения работ по проведению зачистки сооружений (РВС, РГС, ТТП) от темных нефтепродуктов на объектах нефтепродуктообеспечения.</w:t>
      </w:r>
    </w:p>
    <w:p w:rsidR="004035D8" w:rsidRPr="00683F9E" w:rsidRDefault="004035D8" w:rsidP="004035D8">
      <w:pPr>
        <w:pBdr>
          <w:bottom w:val="single" w:sz="12" w:space="1" w:color="auto"/>
        </w:pBdr>
        <w:spacing w:line="240" w:lineRule="auto"/>
        <w:rPr>
          <w:sz w:val="24"/>
          <w:szCs w:val="24"/>
        </w:rPr>
      </w:pPr>
    </w:p>
    <w:p w:rsidR="004035D8" w:rsidRPr="00683F9E" w:rsidRDefault="004035D8" w:rsidP="004035D8">
      <w:pPr>
        <w:spacing w:line="240" w:lineRule="auto"/>
        <w:ind w:left="708" w:hanging="708"/>
        <w:jc w:val="center"/>
        <w:rPr>
          <w:sz w:val="24"/>
          <w:szCs w:val="24"/>
        </w:rPr>
      </w:pPr>
      <w:r w:rsidRPr="00683F9E">
        <w:rPr>
          <w:sz w:val="24"/>
          <w:szCs w:val="24"/>
        </w:rPr>
        <w:t>(наименование заявителя)</w:t>
      </w:r>
    </w:p>
    <w:p w:rsidR="004035D8" w:rsidRPr="00683F9E" w:rsidRDefault="004035D8" w:rsidP="004035D8">
      <w:pPr>
        <w:spacing w:line="240" w:lineRule="auto"/>
        <w:rPr>
          <w:sz w:val="24"/>
          <w:szCs w:val="24"/>
        </w:rPr>
      </w:pPr>
    </w:p>
    <w:tbl>
      <w:tblPr>
        <w:tblpPr w:leftFromText="180" w:rightFromText="180" w:vertAnchor="text"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7"/>
        <w:gridCol w:w="1987"/>
        <w:gridCol w:w="1417"/>
        <w:gridCol w:w="3686"/>
        <w:gridCol w:w="1843"/>
        <w:gridCol w:w="1842"/>
        <w:gridCol w:w="3402"/>
      </w:tblGrid>
      <w:tr w:rsidR="004035D8" w:rsidRPr="00683F9E" w:rsidTr="00683F9E">
        <w:trPr>
          <w:cantSplit/>
          <w:trHeight w:val="2208"/>
        </w:trPr>
        <w:tc>
          <w:tcPr>
            <w:tcW w:w="1127" w:type="dxa"/>
            <w:shd w:val="clear" w:color="auto" w:fill="auto"/>
            <w:vAlign w:val="center"/>
          </w:tcPr>
          <w:p w:rsidR="004035D8" w:rsidRPr="00683F9E" w:rsidRDefault="004035D8" w:rsidP="00683F9E">
            <w:pPr>
              <w:spacing w:line="240" w:lineRule="auto"/>
              <w:ind w:left="454" w:hanging="454"/>
              <w:jc w:val="center"/>
              <w:rPr>
                <w:b/>
                <w:sz w:val="24"/>
                <w:szCs w:val="24"/>
              </w:rPr>
            </w:pPr>
            <w:r w:rsidRPr="00683F9E">
              <w:rPr>
                <w:b/>
                <w:sz w:val="24"/>
                <w:szCs w:val="24"/>
              </w:rPr>
              <w:t>№</w:t>
            </w:r>
          </w:p>
          <w:p w:rsidR="004035D8" w:rsidRPr="00683F9E" w:rsidRDefault="004035D8" w:rsidP="00683F9E">
            <w:pPr>
              <w:spacing w:line="240" w:lineRule="auto"/>
              <w:ind w:left="454" w:hanging="454"/>
              <w:jc w:val="center"/>
              <w:rPr>
                <w:b/>
                <w:sz w:val="24"/>
                <w:szCs w:val="24"/>
              </w:rPr>
            </w:pPr>
            <w:r w:rsidRPr="00683F9E">
              <w:rPr>
                <w:b/>
                <w:sz w:val="24"/>
                <w:szCs w:val="24"/>
              </w:rPr>
              <w:t>п/п</w:t>
            </w:r>
          </w:p>
        </w:tc>
        <w:tc>
          <w:tcPr>
            <w:tcW w:w="1987" w:type="dxa"/>
            <w:shd w:val="clear" w:color="auto" w:fill="auto"/>
            <w:vAlign w:val="center"/>
          </w:tcPr>
          <w:p w:rsidR="004035D8" w:rsidRPr="00683F9E" w:rsidRDefault="004035D8" w:rsidP="00683F9E">
            <w:pPr>
              <w:spacing w:line="240" w:lineRule="auto"/>
              <w:ind w:hanging="42"/>
              <w:jc w:val="center"/>
              <w:rPr>
                <w:b/>
                <w:sz w:val="24"/>
                <w:szCs w:val="24"/>
              </w:rPr>
            </w:pPr>
            <w:r w:rsidRPr="00683F9E">
              <w:rPr>
                <w:b/>
                <w:sz w:val="24"/>
                <w:szCs w:val="24"/>
              </w:rPr>
              <w:t>Заказчик</w:t>
            </w:r>
          </w:p>
          <w:p w:rsidR="004035D8" w:rsidRPr="00683F9E" w:rsidRDefault="004035D8" w:rsidP="00683F9E">
            <w:pPr>
              <w:spacing w:line="240" w:lineRule="auto"/>
              <w:ind w:hanging="42"/>
              <w:jc w:val="center"/>
              <w:rPr>
                <w:b/>
                <w:sz w:val="24"/>
                <w:szCs w:val="24"/>
              </w:rPr>
            </w:pPr>
            <w:r w:rsidRPr="00683F9E">
              <w:rPr>
                <w:b/>
                <w:sz w:val="24"/>
                <w:szCs w:val="24"/>
              </w:rPr>
              <w:t>(полное наименование, ИНН, ОГРН, контактные данные)</w:t>
            </w:r>
          </w:p>
        </w:tc>
        <w:tc>
          <w:tcPr>
            <w:tcW w:w="1417" w:type="dxa"/>
          </w:tcPr>
          <w:p w:rsidR="004035D8" w:rsidRPr="00683F9E" w:rsidRDefault="004035D8" w:rsidP="00683F9E">
            <w:pPr>
              <w:spacing w:line="240" w:lineRule="auto"/>
              <w:jc w:val="center"/>
              <w:rPr>
                <w:b/>
                <w:sz w:val="24"/>
                <w:szCs w:val="24"/>
              </w:rPr>
            </w:pPr>
          </w:p>
          <w:p w:rsidR="004035D8" w:rsidRPr="00683F9E" w:rsidRDefault="004035D8" w:rsidP="00683F9E">
            <w:pPr>
              <w:spacing w:line="240" w:lineRule="auto"/>
              <w:jc w:val="center"/>
              <w:rPr>
                <w:b/>
                <w:sz w:val="24"/>
                <w:szCs w:val="24"/>
              </w:rPr>
            </w:pPr>
          </w:p>
          <w:p w:rsidR="004035D8" w:rsidRPr="00683F9E" w:rsidRDefault="004035D8" w:rsidP="00683F9E">
            <w:pPr>
              <w:spacing w:line="240" w:lineRule="auto"/>
              <w:ind w:firstLine="0"/>
              <w:jc w:val="center"/>
              <w:rPr>
                <w:b/>
                <w:sz w:val="24"/>
                <w:szCs w:val="24"/>
              </w:rPr>
            </w:pPr>
            <w:r w:rsidRPr="00683F9E">
              <w:rPr>
                <w:b/>
                <w:sz w:val="24"/>
                <w:szCs w:val="24"/>
              </w:rPr>
              <w:t>№, дата, предмет договора</w:t>
            </w:r>
          </w:p>
        </w:tc>
        <w:tc>
          <w:tcPr>
            <w:tcW w:w="3686" w:type="dxa"/>
            <w:shd w:val="clear" w:color="auto" w:fill="auto"/>
            <w:vAlign w:val="center"/>
          </w:tcPr>
          <w:p w:rsidR="004035D8" w:rsidRPr="00683F9E" w:rsidRDefault="004035D8" w:rsidP="00683F9E">
            <w:pPr>
              <w:spacing w:line="240" w:lineRule="auto"/>
              <w:jc w:val="center"/>
              <w:rPr>
                <w:b/>
                <w:sz w:val="24"/>
                <w:szCs w:val="24"/>
              </w:rPr>
            </w:pPr>
            <w:r w:rsidRPr="00683F9E">
              <w:rPr>
                <w:b/>
                <w:sz w:val="24"/>
                <w:szCs w:val="24"/>
              </w:rPr>
              <w:t>Наименование и характеристика</w:t>
            </w:r>
          </w:p>
          <w:p w:rsidR="004035D8" w:rsidRPr="00683F9E" w:rsidRDefault="004035D8" w:rsidP="00683F9E">
            <w:pPr>
              <w:spacing w:line="240" w:lineRule="auto"/>
              <w:jc w:val="center"/>
              <w:rPr>
                <w:b/>
                <w:sz w:val="24"/>
                <w:szCs w:val="24"/>
              </w:rPr>
            </w:pPr>
            <w:r w:rsidRPr="00683F9E">
              <w:rPr>
                <w:b/>
                <w:sz w:val="24"/>
                <w:szCs w:val="24"/>
              </w:rPr>
              <w:t>Объекта, в отношении которого проводилась зачистка, в том числе:</w:t>
            </w:r>
          </w:p>
          <w:p w:rsidR="004035D8" w:rsidRPr="00683F9E" w:rsidRDefault="004035D8" w:rsidP="00683F9E">
            <w:pPr>
              <w:spacing w:line="240" w:lineRule="auto"/>
              <w:jc w:val="center"/>
              <w:rPr>
                <w:b/>
                <w:sz w:val="24"/>
                <w:szCs w:val="24"/>
              </w:rPr>
            </w:pPr>
            <w:r w:rsidRPr="00683F9E">
              <w:rPr>
                <w:b/>
                <w:sz w:val="24"/>
                <w:szCs w:val="24"/>
              </w:rPr>
              <w:t>- количество сооружений;</w:t>
            </w:r>
          </w:p>
          <w:p w:rsidR="004035D8" w:rsidRPr="00683F9E" w:rsidRDefault="004035D8" w:rsidP="00683F9E">
            <w:pPr>
              <w:spacing w:line="240" w:lineRule="auto"/>
              <w:jc w:val="center"/>
              <w:rPr>
                <w:b/>
                <w:sz w:val="24"/>
                <w:szCs w:val="24"/>
              </w:rPr>
            </w:pPr>
            <w:r w:rsidRPr="00683F9E">
              <w:rPr>
                <w:b/>
                <w:sz w:val="24"/>
                <w:szCs w:val="24"/>
              </w:rPr>
              <w:t>- протяженность трубопровода для нефтепродуктов.</w:t>
            </w:r>
          </w:p>
        </w:tc>
        <w:tc>
          <w:tcPr>
            <w:tcW w:w="1843" w:type="dxa"/>
            <w:shd w:val="clear" w:color="auto" w:fill="auto"/>
            <w:vAlign w:val="center"/>
          </w:tcPr>
          <w:p w:rsidR="004035D8" w:rsidRPr="00683F9E" w:rsidRDefault="004035D8" w:rsidP="00683F9E">
            <w:pPr>
              <w:spacing w:line="240" w:lineRule="auto"/>
              <w:ind w:firstLine="0"/>
              <w:jc w:val="center"/>
              <w:rPr>
                <w:b/>
                <w:sz w:val="24"/>
                <w:szCs w:val="24"/>
              </w:rPr>
            </w:pPr>
            <w:r w:rsidRPr="00683F9E">
              <w:rPr>
                <w:b/>
                <w:sz w:val="24"/>
                <w:szCs w:val="24"/>
              </w:rPr>
              <w:t>Объем выполненных/выполняемых работ, тыс.руб.</w:t>
            </w:r>
          </w:p>
        </w:tc>
        <w:tc>
          <w:tcPr>
            <w:tcW w:w="1842" w:type="dxa"/>
            <w:shd w:val="clear" w:color="auto" w:fill="auto"/>
            <w:vAlign w:val="center"/>
          </w:tcPr>
          <w:p w:rsidR="004035D8" w:rsidRPr="00683F9E" w:rsidRDefault="004035D8" w:rsidP="00683F9E">
            <w:pPr>
              <w:spacing w:line="240" w:lineRule="auto"/>
              <w:ind w:firstLine="0"/>
              <w:jc w:val="center"/>
              <w:rPr>
                <w:b/>
                <w:sz w:val="24"/>
                <w:szCs w:val="24"/>
              </w:rPr>
            </w:pPr>
            <w:r w:rsidRPr="00683F9E">
              <w:rPr>
                <w:b/>
                <w:sz w:val="24"/>
                <w:szCs w:val="24"/>
              </w:rPr>
              <w:t>Период выполнения работ</w:t>
            </w:r>
          </w:p>
        </w:tc>
        <w:tc>
          <w:tcPr>
            <w:tcW w:w="3402" w:type="dxa"/>
            <w:shd w:val="clear" w:color="auto" w:fill="auto"/>
            <w:vAlign w:val="center"/>
          </w:tcPr>
          <w:p w:rsidR="004035D8" w:rsidRPr="00683F9E" w:rsidRDefault="004035D8" w:rsidP="00683F9E">
            <w:pPr>
              <w:keepNext/>
              <w:tabs>
                <w:tab w:val="left" w:pos="0"/>
              </w:tabs>
              <w:spacing w:line="240" w:lineRule="auto"/>
              <w:ind w:right="-23"/>
              <w:jc w:val="center"/>
              <w:outlineLvl w:val="1"/>
              <w:rPr>
                <w:b/>
                <w:bCs/>
                <w:iCs/>
                <w:sz w:val="24"/>
                <w:szCs w:val="24"/>
              </w:rPr>
            </w:pPr>
            <w:r w:rsidRPr="00683F9E">
              <w:rPr>
                <w:b/>
                <w:sz w:val="24"/>
                <w:szCs w:val="24"/>
              </w:rPr>
              <w:t xml:space="preserve">Место расположения Объекта в отношении которого проводилась </w:t>
            </w:r>
            <w:r w:rsidRPr="00683F9E">
              <w:rPr>
                <w:b/>
                <w:bCs/>
                <w:iCs/>
                <w:sz w:val="24"/>
                <w:szCs w:val="24"/>
              </w:rPr>
              <w:t xml:space="preserve"> зачистки сооружений (РВС, РГС, ТТП) от темных нефтепродуктов на объектах нефтепродуктообеспечения.</w:t>
            </w:r>
          </w:p>
        </w:tc>
      </w:tr>
      <w:tr w:rsidR="004035D8" w:rsidRPr="00683F9E" w:rsidTr="00F22A91">
        <w:trPr>
          <w:cantSplit/>
          <w:trHeight w:val="249"/>
        </w:trPr>
        <w:tc>
          <w:tcPr>
            <w:tcW w:w="15304" w:type="dxa"/>
            <w:gridSpan w:val="7"/>
            <w:shd w:val="clear" w:color="auto" w:fill="D9D9D9"/>
            <w:vAlign w:val="center"/>
          </w:tcPr>
          <w:p w:rsidR="004035D8" w:rsidRPr="00683F9E" w:rsidRDefault="004035D8" w:rsidP="004035D8">
            <w:pPr>
              <w:widowControl w:val="0"/>
              <w:numPr>
                <w:ilvl w:val="0"/>
                <w:numId w:val="42"/>
              </w:numPr>
              <w:autoSpaceDE w:val="0"/>
              <w:autoSpaceDN w:val="0"/>
              <w:adjustRightInd w:val="0"/>
              <w:spacing w:line="240" w:lineRule="auto"/>
              <w:contextualSpacing/>
              <w:rPr>
                <w:rFonts w:cs="Arial"/>
                <w:sz w:val="24"/>
                <w:szCs w:val="24"/>
              </w:rPr>
            </w:pPr>
            <w:r w:rsidRPr="00683F9E">
              <w:rPr>
                <w:rFonts w:cs="Arial"/>
                <w:sz w:val="24"/>
                <w:szCs w:val="24"/>
              </w:rPr>
              <w:t>Опыт выполнения работ</w:t>
            </w:r>
          </w:p>
        </w:tc>
      </w:tr>
      <w:tr w:rsidR="004035D8" w:rsidRPr="00683F9E" w:rsidTr="00683F9E">
        <w:trPr>
          <w:cantSplit/>
          <w:trHeight w:val="249"/>
        </w:trPr>
        <w:tc>
          <w:tcPr>
            <w:tcW w:w="1127" w:type="dxa"/>
            <w:shd w:val="clear" w:color="auto" w:fill="auto"/>
            <w:vAlign w:val="center"/>
          </w:tcPr>
          <w:p w:rsidR="004035D8" w:rsidRPr="00683F9E" w:rsidRDefault="004035D8" w:rsidP="00F22A91">
            <w:pPr>
              <w:spacing w:line="240" w:lineRule="auto"/>
              <w:ind w:left="708" w:hanging="708"/>
              <w:jc w:val="center"/>
              <w:rPr>
                <w:sz w:val="24"/>
                <w:szCs w:val="24"/>
              </w:rPr>
            </w:pPr>
          </w:p>
        </w:tc>
        <w:tc>
          <w:tcPr>
            <w:tcW w:w="1987" w:type="dxa"/>
            <w:shd w:val="clear" w:color="auto" w:fill="auto"/>
            <w:vAlign w:val="center"/>
          </w:tcPr>
          <w:p w:rsidR="004035D8" w:rsidRPr="00683F9E" w:rsidRDefault="004035D8" w:rsidP="00F22A91">
            <w:pPr>
              <w:spacing w:line="240" w:lineRule="auto"/>
              <w:jc w:val="center"/>
              <w:rPr>
                <w:sz w:val="24"/>
                <w:szCs w:val="24"/>
              </w:rPr>
            </w:pPr>
          </w:p>
        </w:tc>
        <w:tc>
          <w:tcPr>
            <w:tcW w:w="1417" w:type="dxa"/>
          </w:tcPr>
          <w:p w:rsidR="004035D8" w:rsidRPr="00683F9E" w:rsidRDefault="004035D8" w:rsidP="00F22A91">
            <w:pPr>
              <w:spacing w:line="240" w:lineRule="auto"/>
              <w:jc w:val="center"/>
              <w:rPr>
                <w:sz w:val="24"/>
                <w:szCs w:val="24"/>
              </w:rPr>
            </w:pPr>
          </w:p>
        </w:tc>
        <w:tc>
          <w:tcPr>
            <w:tcW w:w="3686" w:type="dxa"/>
            <w:shd w:val="clear" w:color="auto" w:fill="auto"/>
            <w:vAlign w:val="center"/>
          </w:tcPr>
          <w:p w:rsidR="004035D8" w:rsidRPr="00683F9E" w:rsidRDefault="004035D8" w:rsidP="00F22A91">
            <w:pPr>
              <w:spacing w:line="240" w:lineRule="auto"/>
              <w:jc w:val="center"/>
              <w:rPr>
                <w:sz w:val="24"/>
                <w:szCs w:val="24"/>
              </w:rPr>
            </w:pPr>
          </w:p>
        </w:tc>
        <w:tc>
          <w:tcPr>
            <w:tcW w:w="1843" w:type="dxa"/>
            <w:shd w:val="clear" w:color="auto" w:fill="auto"/>
            <w:vAlign w:val="center"/>
          </w:tcPr>
          <w:p w:rsidR="004035D8" w:rsidRPr="00683F9E" w:rsidRDefault="004035D8" w:rsidP="00F22A91">
            <w:pPr>
              <w:spacing w:line="240" w:lineRule="auto"/>
              <w:jc w:val="center"/>
              <w:rPr>
                <w:sz w:val="24"/>
                <w:szCs w:val="24"/>
              </w:rPr>
            </w:pPr>
          </w:p>
        </w:tc>
        <w:tc>
          <w:tcPr>
            <w:tcW w:w="1842" w:type="dxa"/>
            <w:shd w:val="clear" w:color="auto" w:fill="auto"/>
            <w:vAlign w:val="center"/>
          </w:tcPr>
          <w:p w:rsidR="004035D8" w:rsidRPr="00683F9E" w:rsidRDefault="004035D8" w:rsidP="00F22A91">
            <w:pPr>
              <w:spacing w:line="240" w:lineRule="auto"/>
              <w:jc w:val="center"/>
              <w:rPr>
                <w:sz w:val="24"/>
                <w:szCs w:val="24"/>
              </w:rPr>
            </w:pPr>
          </w:p>
        </w:tc>
        <w:tc>
          <w:tcPr>
            <w:tcW w:w="3402" w:type="dxa"/>
            <w:shd w:val="clear" w:color="auto" w:fill="auto"/>
            <w:vAlign w:val="center"/>
          </w:tcPr>
          <w:p w:rsidR="004035D8" w:rsidRPr="00683F9E" w:rsidRDefault="004035D8" w:rsidP="00F22A91">
            <w:pPr>
              <w:spacing w:line="240" w:lineRule="auto"/>
              <w:jc w:val="center"/>
              <w:rPr>
                <w:sz w:val="24"/>
                <w:szCs w:val="24"/>
              </w:rPr>
            </w:pPr>
          </w:p>
        </w:tc>
      </w:tr>
      <w:tr w:rsidR="004035D8" w:rsidRPr="00683F9E" w:rsidTr="00F22A91">
        <w:trPr>
          <w:cantSplit/>
          <w:trHeight w:val="249"/>
        </w:trPr>
        <w:tc>
          <w:tcPr>
            <w:tcW w:w="15304" w:type="dxa"/>
            <w:gridSpan w:val="7"/>
            <w:shd w:val="clear" w:color="auto" w:fill="D9D9D9"/>
          </w:tcPr>
          <w:p w:rsidR="004035D8" w:rsidRPr="00683F9E" w:rsidRDefault="004035D8" w:rsidP="004035D8">
            <w:pPr>
              <w:widowControl w:val="0"/>
              <w:numPr>
                <w:ilvl w:val="0"/>
                <w:numId w:val="42"/>
              </w:numPr>
              <w:autoSpaceDE w:val="0"/>
              <w:autoSpaceDN w:val="0"/>
              <w:adjustRightInd w:val="0"/>
              <w:spacing w:line="240" w:lineRule="auto"/>
              <w:contextualSpacing/>
              <w:rPr>
                <w:rFonts w:cs="Arial"/>
                <w:sz w:val="24"/>
                <w:szCs w:val="24"/>
              </w:rPr>
            </w:pPr>
            <w:r w:rsidRPr="00683F9E">
              <w:rPr>
                <w:rFonts w:cs="Arial"/>
                <w:sz w:val="24"/>
                <w:szCs w:val="24"/>
              </w:rPr>
              <w:t>Договора, находящиеся на исполнении на момент подачи заявки (справочно)</w:t>
            </w:r>
          </w:p>
        </w:tc>
      </w:tr>
      <w:tr w:rsidR="004035D8" w:rsidRPr="00683F9E" w:rsidTr="00683F9E">
        <w:trPr>
          <w:cantSplit/>
          <w:trHeight w:val="249"/>
        </w:trPr>
        <w:tc>
          <w:tcPr>
            <w:tcW w:w="1127" w:type="dxa"/>
            <w:shd w:val="clear" w:color="auto" w:fill="auto"/>
            <w:vAlign w:val="center"/>
          </w:tcPr>
          <w:p w:rsidR="004035D8" w:rsidRPr="00683F9E" w:rsidRDefault="004035D8" w:rsidP="00F22A91">
            <w:pPr>
              <w:spacing w:line="240" w:lineRule="auto"/>
              <w:ind w:left="708" w:hanging="708"/>
              <w:jc w:val="center"/>
              <w:rPr>
                <w:sz w:val="24"/>
                <w:szCs w:val="24"/>
              </w:rPr>
            </w:pPr>
          </w:p>
        </w:tc>
        <w:tc>
          <w:tcPr>
            <w:tcW w:w="1987" w:type="dxa"/>
            <w:shd w:val="clear" w:color="auto" w:fill="auto"/>
            <w:vAlign w:val="center"/>
          </w:tcPr>
          <w:p w:rsidR="004035D8" w:rsidRPr="00683F9E" w:rsidRDefault="004035D8" w:rsidP="00F22A91">
            <w:pPr>
              <w:spacing w:line="240" w:lineRule="auto"/>
              <w:jc w:val="center"/>
              <w:rPr>
                <w:sz w:val="24"/>
                <w:szCs w:val="24"/>
              </w:rPr>
            </w:pPr>
          </w:p>
        </w:tc>
        <w:tc>
          <w:tcPr>
            <w:tcW w:w="1417" w:type="dxa"/>
          </w:tcPr>
          <w:p w:rsidR="004035D8" w:rsidRPr="00683F9E" w:rsidRDefault="004035D8" w:rsidP="00F22A91">
            <w:pPr>
              <w:spacing w:line="240" w:lineRule="auto"/>
              <w:jc w:val="center"/>
              <w:rPr>
                <w:sz w:val="24"/>
                <w:szCs w:val="24"/>
              </w:rPr>
            </w:pPr>
          </w:p>
        </w:tc>
        <w:tc>
          <w:tcPr>
            <w:tcW w:w="3686" w:type="dxa"/>
            <w:shd w:val="clear" w:color="auto" w:fill="auto"/>
            <w:vAlign w:val="center"/>
          </w:tcPr>
          <w:p w:rsidR="004035D8" w:rsidRPr="00683F9E" w:rsidRDefault="004035D8" w:rsidP="00F22A91">
            <w:pPr>
              <w:spacing w:line="240" w:lineRule="auto"/>
              <w:jc w:val="center"/>
              <w:rPr>
                <w:sz w:val="24"/>
                <w:szCs w:val="24"/>
              </w:rPr>
            </w:pPr>
          </w:p>
        </w:tc>
        <w:tc>
          <w:tcPr>
            <w:tcW w:w="1843" w:type="dxa"/>
            <w:shd w:val="clear" w:color="auto" w:fill="auto"/>
            <w:vAlign w:val="center"/>
          </w:tcPr>
          <w:p w:rsidR="004035D8" w:rsidRPr="00683F9E" w:rsidRDefault="004035D8" w:rsidP="00F22A91">
            <w:pPr>
              <w:spacing w:line="240" w:lineRule="auto"/>
              <w:jc w:val="center"/>
              <w:rPr>
                <w:sz w:val="24"/>
                <w:szCs w:val="24"/>
              </w:rPr>
            </w:pPr>
          </w:p>
        </w:tc>
        <w:tc>
          <w:tcPr>
            <w:tcW w:w="1842" w:type="dxa"/>
            <w:shd w:val="clear" w:color="auto" w:fill="auto"/>
            <w:vAlign w:val="center"/>
          </w:tcPr>
          <w:p w:rsidR="004035D8" w:rsidRPr="00683F9E" w:rsidRDefault="004035D8" w:rsidP="00F22A91">
            <w:pPr>
              <w:spacing w:line="240" w:lineRule="auto"/>
              <w:jc w:val="center"/>
              <w:rPr>
                <w:sz w:val="24"/>
                <w:szCs w:val="24"/>
              </w:rPr>
            </w:pPr>
          </w:p>
        </w:tc>
        <w:tc>
          <w:tcPr>
            <w:tcW w:w="3402" w:type="dxa"/>
            <w:shd w:val="clear" w:color="auto" w:fill="auto"/>
            <w:vAlign w:val="center"/>
          </w:tcPr>
          <w:p w:rsidR="004035D8" w:rsidRPr="00683F9E" w:rsidRDefault="004035D8" w:rsidP="00F22A91">
            <w:pPr>
              <w:spacing w:line="240" w:lineRule="auto"/>
              <w:jc w:val="center"/>
              <w:rPr>
                <w:sz w:val="24"/>
                <w:szCs w:val="24"/>
              </w:rPr>
            </w:pPr>
          </w:p>
        </w:tc>
      </w:tr>
      <w:tr w:rsidR="004035D8" w:rsidRPr="00683F9E" w:rsidTr="00F22A91">
        <w:trPr>
          <w:cantSplit/>
          <w:trHeight w:val="249"/>
        </w:trPr>
        <w:tc>
          <w:tcPr>
            <w:tcW w:w="15304" w:type="dxa"/>
            <w:gridSpan w:val="7"/>
            <w:shd w:val="clear" w:color="auto" w:fill="D9D9D9"/>
          </w:tcPr>
          <w:p w:rsidR="004035D8" w:rsidRPr="00683F9E" w:rsidRDefault="004035D8" w:rsidP="00F22A91">
            <w:pPr>
              <w:spacing w:line="240" w:lineRule="auto"/>
              <w:rPr>
                <w:sz w:val="24"/>
                <w:szCs w:val="24"/>
              </w:rPr>
            </w:pPr>
            <w:r w:rsidRPr="00683F9E">
              <w:rPr>
                <w:sz w:val="24"/>
                <w:szCs w:val="24"/>
              </w:rPr>
              <w:t>3. Общий стаж выполнения работ по предмету Закупки - __ лет, в т.ч. на объектах нефтепродуктообеспечения - __ лет (справочно)</w:t>
            </w:r>
          </w:p>
        </w:tc>
      </w:tr>
    </w:tbl>
    <w:p w:rsidR="004035D8" w:rsidRPr="00683F9E" w:rsidRDefault="004035D8" w:rsidP="00683F9E">
      <w:pPr>
        <w:keepNext/>
        <w:keepLines/>
        <w:tabs>
          <w:tab w:val="left" w:pos="3240"/>
          <w:tab w:val="left" w:pos="6521"/>
          <w:tab w:val="left" w:pos="7740"/>
        </w:tabs>
        <w:spacing w:line="240" w:lineRule="auto"/>
        <w:ind w:firstLine="0"/>
        <w:rPr>
          <w:sz w:val="24"/>
          <w:szCs w:val="24"/>
          <w:u w:val="single"/>
        </w:rPr>
      </w:pPr>
      <w:r w:rsidRPr="00683F9E">
        <w:rPr>
          <w:sz w:val="24"/>
          <w:szCs w:val="24"/>
        </w:rPr>
        <w:t xml:space="preserve">Руководитель  </w:t>
      </w:r>
      <w:r w:rsidRPr="00683F9E">
        <w:rPr>
          <w:sz w:val="24"/>
          <w:szCs w:val="24"/>
          <w:u w:val="single"/>
        </w:rPr>
        <w:tab/>
        <w:t>________</w:t>
      </w:r>
      <w:r w:rsidRPr="00683F9E">
        <w:rPr>
          <w:sz w:val="24"/>
          <w:szCs w:val="24"/>
        </w:rPr>
        <w:t>/</w:t>
      </w:r>
      <w:r w:rsidRPr="00683F9E">
        <w:rPr>
          <w:sz w:val="24"/>
          <w:szCs w:val="24"/>
          <w:u w:val="single"/>
        </w:rPr>
        <w:tab/>
      </w:r>
    </w:p>
    <w:p w:rsidR="004035D8" w:rsidRPr="00683F9E" w:rsidRDefault="004035D8" w:rsidP="004035D8">
      <w:pPr>
        <w:keepNext/>
        <w:keepLines/>
        <w:tabs>
          <w:tab w:val="left" w:pos="3240"/>
          <w:tab w:val="left" w:pos="5400"/>
          <w:tab w:val="left" w:pos="7740"/>
        </w:tabs>
        <w:spacing w:line="240" w:lineRule="auto"/>
        <w:ind w:left="397"/>
        <w:rPr>
          <w:sz w:val="24"/>
          <w:szCs w:val="24"/>
        </w:rPr>
      </w:pPr>
      <w:r w:rsidRPr="00683F9E">
        <w:rPr>
          <w:sz w:val="24"/>
          <w:szCs w:val="24"/>
        </w:rPr>
        <w:t xml:space="preserve">                      М.П.                                                Ф.И.О.</w:t>
      </w:r>
    </w:p>
    <w:p w:rsidR="004035D8" w:rsidRPr="00683F9E" w:rsidRDefault="004035D8" w:rsidP="004035D8">
      <w:pPr>
        <w:keepLines/>
        <w:tabs>
          <w:tab w:val="left" w:pos="3780"/>
          <w:tab w:val="left" w:pos="4500"/>
          <w:tab w:val="left" w:pos="5040"/>
          <w:tab w:val="left" w:pos="5580"/>
          <w:tab w:val="left" w:pos="6660"/>
        </w:tabs>
        <w:spacing w:line="240" w:lineRule="auto"/>
        <w:rPr>
          <w:sz w:val="24"/>
          <w:szCs w:val="24"/>
        </w:rPr>
      </w:pPr>
      <w:r w:rsidRPr="00683F9E">
        <w:rPr>
          <w:sz w:val="24"/>
          <w:szCs w:val="24"/>
        </w:rPr>
        <w:t xml:space="preserve">       Дата ______________</w:t>
      </w:r>
    </w:p>
    <w:p w:rsidR="004035D8" w:rsidRPr="00683F9E" w:rsidRDefault="004035D8" w:rsidP="004035D8">
      <w:pPr>
        <w:spacing w:line="240" w:lineRule="auto"/>
        <w:rPr>
          <w:bCs/>
          <w:sz w:val="24"/>
          <w:szCs w:val="24"/>
        </w:rPr>
      </w:pPr>
      <w:r w:rsidRPr="00683F9E">
        <w:rPr>
          <w:bCs/>
          <w:sz w:val="24"/>
          <w:szCs w:val="24"/>
        </w:rPr>
        <w:t>с приложением подтверждающих документов:</w:t>
      </w:r>
    </w:p>
    <w:p w:rsidR="004035D8" w:rsidRPr="00FA57EF" w:rsidRDefault="004035D8" w:rsidP="004035D8">
      <w:pPr>
        <w:spacing w:line="240" w:lineRule="auto"/>
        <w:rPr>
          <w:bCs/>
          <w:sz w:val="24"/>
          <w:szCs w:val="24"/>
        </w:rPr>
      </w:pPr>
      <w:r w:rsidRPr="00683F9E">
        <w:rPr>
          <w:bCs/>
          <w:sz w:val="24"/>
          <w:szCs w:val="24"/>
        </w:rPr>
        <w:t xml:space="preserve">- договора (контракты) на оказание услуг (выполнение работ) со всеми приложениями </w:t>
      </w:r>
      <w:r w:rsidRPr="00683F9E">
        <w:rPr>
          <w:rFonts w:cs="Arial"/>
          <w:kern w:val="28"/>
          <w:sz w:val="24"/>
          <w:szCs w:val="24"/>
        </w:rPr>
        <w:t>и документы, подтверждающие их исполнение (акты оказанных услуг/выполненных работ и т.п.)</w:t>
      </w:r>
    </w:p>
    <w:p w:rsidR="004035D8" w:rsidRPr="00FA57EF" w:rsidRDefault="004035D8" w:rsidP="004035D8">
      <w:pPr>
        <w:pBdr>
          <w:bottom w:val="single" w:sz="4" w:space="1" w:color="auto"/>
        </w:pBdr>
        <w:shd w:val="clear" w:color="auto" w:fill="E0E0E0"/>
        <w:tabs>
          <w:tab w:val="center" w:pos="4950"/>
          <w:tab w:val="right" w:pos="9900"/>
        </w:tabs>
        <w:spacing w:line="240" w:lineRule="auto"/>
        <w:jc w:val="center"/>
        <w:rPr>
          <w:b/>
          <w:color w:val="000000"/>
          <w:spacing w:val="36"/>
          <w:sz w:val="24"/>
          <w:szCs w:val="24"/>
        </w:rPr>
      </w:pPr>
      <w:r w:rsidRPr="00FA57EF">
        <w:rPr>
          <w:b/>
          <w:color w:val="000000"/>
          <w:spacing w:val="36"/>
          <w:sz w:val="24"/>
          <w:szCs w:val="24"/>
        </w:rPr>
        <w:t>конец формы</w:t>
      </w:r>
    </w:p>
    <w:p w:rsidR="004035D8" w:rsidRPr="00FA57EF" w:rsidRDefault="004035D8" w:rsidP="004035D8">
      <w:pPr>
        <w:keepNext/>
        <w:pageBreakBefore/>
        <w:suppressAutoHyphens/>
        <w:spacing w:before="240" w:after="120" w:line="240" w:lineRule="auto"/>
        <w:outlineLvl w:val="2"/>
        <w:rPr>
          <w:b/>
          <w:bCs/>
          <w:sz w:val="24"/>
          <w:szCs w:val="24"/>
        </w:rPr>
        <w:sectPr w:rsidR="004035D8" w:rsidRPr="00FA57EF" w:rsidSect="00F22A91">
          <w:pgSz w:w="16838" w:h="11906" w:orient="landscape" w:code="9"/>
          <w:pgMar w:top="992" w:right="851" w:bottom="709" w:left="709" w:header="680" w:footer="737" w:gutter="0"/>
          <w:cols w:space="708"/>
          <w:docGrid w:linePitch="381"/>
        </w:sectPr>
      </w:pPr>
    </w:p>
    <w:p w:rsidR="004035D8" w:rsidRPr="00FA57EF" w:rsidRDefault="004035D8" w:rsidP="004035D8">
      <w:pPr>
        <w:keepNext/>
        <w:pageBreakBefore/>
        <w:suppressAutoHyphens/>
        <w:spacing w:before="240" w:after="120" w:line="240" w:lineRule="auto"/>
        <w:outlineLvl w:val="2"/>
        <w:rPr>
          <w:b/>
          <w:bCs/>
          <w:sz w:val="24"/>
          <w:szCs w:val="24"/>
        </w:rPr>
      </w:pPr>
      <w:r w:rsidRPr="00FA57EF">
        <w:rPr>
          <w:b/>
          <w:bCs/>
          <w:sz w:val="24"/>
          <w:szCs w:val="24"/>
        </w:rPr>
        <w:lastRenderedPageBreak/>
        <w:t>5.2.1.    Инструкции по заполнению</w:t>
      </w:r>
    </w:p>
    <w:p w:rsidR="004035D8" w:rsidRPr="00FA57EF" w:rsidRDefault="004035D8" w:rsidP="004035D8">
      <w:pPr>
        <w:spacing w:line="240" w:lineRule="auto"/>
        <w:rPr>
          <w:sz w:val="24"/>
          <w:szCs w:val="24"/>
        </w:rPr>
      </w:pPr>
      <w:r w:rsidRPr="00FA57EF">
        <w:rPr>
          <w:b/>
          <w:sz w:val="24"/>
          <w:szCs w:val="24"/>
        </w:rPr>
        <w:t>5.2.1.1.</w:t>
      </w:r>
      <w:r w:rsidRPr="00FA57EF">
        <w:rPr>
          <w:sz w:val="24"/>
          <w:szCs w:val="24"/>
        </w:rPr>
        <w:t xml:space="preserve"> Участник указывает дату и номер Заявки (подраздел 5.1.).</w:t>
      </w:r>
    </w:p>
    <w:p w:rsidR="004035D8" w:rsidRPr="00FA57EF" w:rsidRDefault="004035D8" w:rsidP="004035D8">
      <w:pPr>
        <w:spacing w:line="240" w:lineRule="auto"/>
        <w:rPr>
          <w:sz w:val="24"/>
          <w:szCs w:val="24"/>
        </w:rPr>
      </w:pPr>
      <w:r w:rsidRPr="00FA57EF">
        <w:rPr>
          <w:b/>
          <w:sz w:val="24"/>
          <w:szCs w:val="24"/>
        </w:rPr>
        <w:t>5.2.1.2.</w:t>
      </w:r>
      <w:r w:rsidRPr="00FA57EF">
        <w:rPr>
          <w:sz w:val="24"/>
          <w:szCs w:val="24"/>
        </w:rPr>
        <w:t xml:space="preserve"> Участник указывает свое фирменное наименование (в т. ч. организационно-правовую форму) и свой юридический адрес.</w:t>
      </w:r>
    </w:p>
    <w:p w:rsidR="004035D8" w:rsidRPr="00FA57EF" w:rsidRDefault="004035D8" w:rsidP="004035D8">
      <w:pPr>
        <w:tabs>
          <w:tab w:val="left" w:pos="851"/>
        </w:tabs>
        <w:spacing w:line="240" w:lineRule="auto"/>
        <w:rPr>
          <w:sz w:val="24"/>
          <w:szCs w:val="24"/>
        </w:rPr>
      </w:pPr>
      <w:r w:rsidRPr="00FA57EF">
        <w:rPr>
          <w:b/>
          <w:sz w:val="24"/>
          <w:szCs w:val="24"/>
        </w:rPr>
        <w:t>5.2.1.3.</w:t>
      </w:r>
      <w:r w:rsidRPr="00FA57EF">
        <w:rPr>
          <w:sz w:val="24"/>
          <w:szCs w:val="24"/>
        </w:rPr>
        <w:t xml:space="preserve"> Опыт работы Участника будет анализироваться только по представленным подтверждающим документам. Также могут быть приведены примечания и комментарии.</w:t>
      </w:r>
    </w:p>
    <w:p w:rsidR="004035D8" w:rsidRPr="00FA57EF" w:rsidRDefault="004035D8" w:rsidP="004035D8">
      <w:pPr>
        <w:spacing w:line="240" w:lineRule="auto"/>
        <w:rPr>
          <w:bCs/>
          <w:sz w:val="24"/>
          <w:szCs w:val="24"/>
        </w:rPr>
      </w:pPr>
      <w:r w:rsidRPr="00FA57EF">
        <w:rPr>
          <w:b/>
          <w:sz w:val="24"/>
          <w:szCs w:val="24"/>
        </w:rPr>
        <w:t>5.2.1.4.</w:t>
      </w:r>
      <w:r w:rsidRPr="00FA57EF">
        <w:rPr>
          <w:sz w:val="24"/>
          <w:szCs w:val="24"/>
        </w:rPr>
        <w:t xml:space="preserve"> </w:t>
      </w:r>
      <w:r w:rsidRPr="00FA57EF">
        <w:rPr>
          <w:bCs/>
          <w:sz w:val="24"/>
          <w:szCs w:val="24"/>
        </w:rPr>
        <w:t>Оценка по критерию «</w:t>
      </w:r>
      <w:r w:rsidRPr="00FA57EF">
        <w:rPr>
          <w:snapToGrid w:val="0"/>
          <w:sz w:val="24"/>
          <w:szCs w:val="24"/>
        </w:rPr>
        <w:t>Опыт работы</w:t>
      </w:r>
      <w:r w:rsidRPr="00FA57EF">
        <w:rPr>
          <w:sz w:val="24"/>
          <w:szCs w:val="24"/>
        </w:rPr>
        <w:t xml:space="preserve"> </w:t>
      </w:r>
      <w:r w:rsidRPr="00FA57EF">
        <w:rPr>
          <w:snapToGrid w:val="0"/>
          <w:sz w:val="24"/>
          <w:szCs w:val="24"/>
        </w:rPr>
        <w:t xml:space="preserve">по экспертизе </w:t>
      </w:r>
      <w:r w:rsidRPr="00FA57EF">
        <w:rPr>
          <w:sz w:val="24"/>
          <w:szCs w:val="24"/>
        </w:rPr>
        <w:t xml:space="preserve">промышленной безопасности РВС и ТУ на объектах </w:t>
      </w:r>
      <w:r w:rsidRPr="00FA57EF">
        <w:rPr>
          <w:sz w:val="24"/>
          <w:szCs w:val="24"/>
          <w:lang w:val="x-none"/>
        </w:rPr>
        <w:t>нефтепродуктообеспечения</w:t>
      </w:r>
      <w:r w:rsidRPr="00FA57EF">
        <w:rPr>
          <w:bCs/>
          <w:sz w:val="24"/>
          <w:szCs w:val="24"/>
        </w:rPr>
        <w:t>» будет производиться только на основании приложенных документов, согласно п.п. «</w:t>
      </w:r>
      <w:r>
        <w:rPr>
          <w:bCs/>
          <w:sz w:val="24"/>
          <w:szCs w:val="24"/>
        </w:rPr>
        <w:t>с</w:t>
      </w:r>
      <w:r w:rsidRPr="00FA57EF">
        <w:rPr>
          <w:bCs/>
          <w:sz w:val="24"/>
          <w:szCs w:val="24"/>
        </w:rPr>
        <w:t>» п</w:t>
      </w:r>
      <w:r>
        <w:rPr>
          <w:bCs/>
          <w:sz w:val="24"/>
          <w:szCs w:val="24"/>
        </w:rPr>
        <w:t>. 4.5.2.</w:t>
      </w:r>
      <w:r w:rsidR="00415692">
        <w:rPr>
          <w:bCs/>
          <w:sz w:val="24"/>
          <w:szCs w:val="24"/>
        </w:rPr>
        <w:t>2.</w:t>
      </w: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F80517" w:rsidRDefault="00F80517" w:rsidP="00487ADE">
      <w:pPr>
        <w:spacing w:line="240" w:lineRule="auto"/>
        <w:rPr>
          <w:sz w:val="24"/>
          <w:szCs w:val="24"/>
        </w:rPr>
      </w:pPr>
    </w:p>
    <w:p w:rsidR="00F80517" w:rsidRDefault="00F80517" w:rsidP="00487ADE">
      <w:pPr>
        <w:spacing w:line="240" w:lineRule="auto"/>
        <w:rPr>
          <w:sz w:val="24"/>
          <w:szCs w:val="24"/>
        </w:rPr>
      </w:pPr>
    </w:p>
    <w:p w:rsidR="00F80517" w:rsidRDefault="00F80517" w:rsidP="00487ADE">
      <w:pPr>
        <w:spacing w:line="240" w:lineRule="auto"/>
        <w:rPr>
          <w:sz w:val="24"/>
          <w:szCs w:val="24"/>
        </w:rPr>
      </w:pPr>
    </w:p>
    <w:p w:rsidR="00F80517" w:rsidRDefault="00F80517" w:rsidP="00487ADE">
      <w:pPr>
        <w:spacing w:line="240" w:lineRule="auto"/>
        <w:rPr>
          <w:sz w:val="24"/>
          <w:szCs w:val="24"/>
        </w:rPr>
      </w:pPr>
    </w:p>
    <w:p w:rsidR="00F80517" w:rsidRDefault="00F80517" w:rsidP="00487ADE">
      <w:pPr>
        <w:spacing w:line="240" w:lineRule="auto"/>
        <w:rPr>
          <w:sz w:val="24"/>
          <w:szCs w:val="24"/>
        </w:rPr>
      </w:pPr>
    </w:p>
    <w:p w:rsidR="00F80517" w:rsidRPr="00487ADE" w:rsidRDefault="00F80517" w:rsidP="00487ADE">
      <w:pPr>
        <w:spacing w:line="240" w:lineRule="auto"/>
        <w:rPr>
          <w:sz w:val="24"/>
          <w:szCs w:val="24"/>
        </w:rPr>
        <w:sectPr w:rsidR="00F80517" w:rsidRPr="00487ADE" w:rsidSect="00EA46E2">
          <w:pgSz w:w="11906" w:h="16838" w:code="9"/>
          <w:pgMar w:top="851" w:right="709" w:bottom="709" w:left="992" w:header="680" w:footer="737" w:gutter="0"/>
          <w:cols w:space="708"/>
          <w:docGrid w:linePitch="381"/>
        </w:sectPr>
      </w:pPr>
    </w:p>
    <w:p w:rsidR="00487ADE" w:rsidRPr="00487ADE" w:rsidRDefault="00487ADE" w:rsidP="00487ADE">
      <w:pPr>
        <w:keepNext/>
        <w:pageBreakBefore/>
        <w:suppressAutoHyphens/>
        <w:spacing w:before="240" w:after="120" w:line="240" w:lineRule="auto"/>
        <w:ind w:firstLine="0"/>
        <w:outlineLvl w:val="2"/>
        <w:rPr>
          <w:b/>
          <w:bCs/>
          <w:sz w:val="24"/>
          <w:szCs w:val="24"/>
        </w:rPr>
      </w:pPr>
      <w:r w:rsidRPr="00487ADE">
        <w:rPr>
          <w:b/>
          <w:bCs/>
          <w:sz w:val="24"/>
          <w:szCs w:val="24"/>
        </w:rPr>
        <w:lastRenderedPageBreak/>
        <w:t>5.</w:t>
      </w:r>
      <w:r w:rsidR="004035D8">
        <w:rPr>
          <w:b/>
          <w:bCs/>
          <w:sz w:val="24"/>
          <w:szCs w:val="24"/>
        </w:rPr>
        <w:t>5</w:t>
      </w:r>
      <w:r w:rsidRPr="00487ADE">
        <w:rPr>
          <w:b/>
          <w:bCs/>
          <w:sz w:val="24"/>
          <w:szCs w:val="24"/>
        </w:rPr>
        <w:t xml:space="preserve">.  Анкета Участника (Форма </w:t>
      </w:r>
      <w:r w:rsidR="004035D8">
        <w:rPr>
          <w:b/>
          <w:bCs/>
          <w:sz w:val="24"/>
          <w:szCs w:val="24"/>
        </w:rPr>
        <w:t>5</w:t>
      </w:r>
      <w:r w:rsidRPr="00487ADE">
        <w:rPr>
          <w:b/>
          <w:bCs/>
          <w:sz w:val="24"/>
          <w:szCs w:val="24"/>
        </w:rPr>
        <w:t>)</w:t>
      </w:r>
    </w:p>
    <w:p w:rsidR="00487ADE" w:rsidRPr="00487ADE" w:rsidRDefault="00487ADE" w:rsidP="00487ADE">
      <w:pPr>
        <w:pBdr>
          <w:top w:val="single" w:sz="4" w:space="1" w:color="auto"/>
        </w:pBdr>
        <w:shd w:val="clear" w:color="auto" w:fill="E0E0E0"/>
        <w:spacing w:line="240" w:lineRule="auto"/>
        <w:jc w:val="center"/>
        <w:rPr>
          <w:b/>
          <w:spacing w:val="36"/>
          <w:sz w:val="24"/>
          <w:szCs w:val="24"/>
        </w:rPr>
      </w:pPr>
      <w:r w:rsidRPr="00487ADE">
        <w:rPr>
          <w:b/>
          <w:spacing w:val="36"/>
          <w:sz w:val="24"/>
          <w:szCs w:val="24"/>
        </w:rPr>
        <w:t>начало формы</w:t>
      </w:r>
    </w:p>
    <w:p w:rsidR="00487ADE" w:rsidRPr="00487ADE" w:rsidRDefault="00487ADE" w:rsidP="00487ADE">
      <w:pPr>
        <w:spacing w:line="240" w:lineRule="auto"/>
        <w:rPr>
          <w:sz w:val="24"/>
          <w:szCs w:val="24"/>
        </w:rPr>
      </w:pPr>
    </w:p>
    <w:p w:rsidR="00487ADE" w:rsidRPr="00487ADE" w:rsidRDefault="00487ADE" w:rsidP="00487ADE">
      <w:pPr>
        <w:spacing w:line="240" w:lineRule="auto"/>
        <w:ind w:firstLine="0"/>
        <w:rPr>
          <w:sz w:val="24"/>
          <w:szCs w:val="24"/>
        </w:rPr>
      </w:pPr>
      <w:r w:rsidRPr="00487ADE">
        <w:rPr>
          <w:sz w:val="24"/>
          <w:szCs w:val="24"/>
        </w:rPr>
        <w:t xml:space="preserve"> Приложение 4</w:t>
      </w:r>
    </w:p>
    <w:p w:rsidR="00487ADE" w:rsidRPr="00487ADE" w:rsidRDefault="00487ADE" w:rsidP="00487ADE">
      <w:pPr>
        <w:spacing w:line="240" w:lineRule="auto"/>
        <w:ind w:firstLine="0"/>
        <w:contextualSpacing/>
        <w:rPr>
          <w:sz w:val="24"/>
          <w:szCs w:val="24"/>
        </w:rPr>
      </w:pPr>
      <w:r w:rsidRPr="00487ADE">
        <w:rPr>
          <w:sz w:val="24"/>
          <w:szCs w:val="24"/>
        </w:rPr>
        <w:t xml:space="preserve"> к Заявке на участие в закупке </w:t>
      </w:r>
    </w:p>
    <w:p w:rsidR="00487ADE" w:rsidRPr="00487ADE" w:rsidRDefault="00487ADE" w:rsidP="00487ADE">
      <w:pPr>
        <w:spacing w:line="240" w:lineRule="auto"/>
        <w:ind w:firstLine="0"/>
        <w:contextualSpacing/>
        <w:rPr>
          <w:sz w:val="24"/>
          <w:szCs w:val="24"/>
        </w:rPr>
      </w:pPr>
      <w:r w:rsidRPr="00487ADE">
        <w:rPr>
          <w:sz w:val="24"/>
          <w:szCs w:val="24"/>
        </w:rPr>
        <w:t xml:space="preserve"> от «____»_____________ г. №__________</w:t>
      </w:r>
    </w:p>
    <w:p w:rsidR="00487ADE" w:rsidRPr="00487ADE" w:rsidRDefault="00487ADE" w:rsidP="00487ADE">
      <w:pPr>
        <w:spacing w:line="240" w:lineRule="auto"/>
        <w:rPr>
          <w:sz w:val="24"/>
          <w:szCs w:val="24"/>
        </w:rPr>
      </w:pPr>
    </w:p>
    <w:p w:rsidR="00487ADE" w:rsidRPr="00487ADE" w:rsidRDefault="00487ADE" w:rsidP="00487ADE">
      <w:pPr>
        <w:suppressAutoHyphens/>
        <w:spacing w:line="240" w:lineRule="auto"/>
        <w:jc w:val="center"/>
        <w:rPr>
          <w:b/>
          <w:sz w:val="24"/>
          <w:szCs w:val="24"/>
        </w:rPr>
      </w:pPr>
      <w:r w:rsidRPr="00487ADE">
        <w:rPr>
          <w:b/>
          <w:sz w:val="24"/>
          <w:szCs w:val="24"/>
        </w:rPr>
        <w:t>Анкета Участника</w:t>
      </w: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r w:rsidRPr="00487ADE">
        <w:rPr>
          <w:sz w:val="24"/>
          <w:szCs w:val="24"/>
        </w:rPr>
        <w:t>Наименование и адрес Участника: _________________________________</w:t>
      </w:r>
    </w:p>
    <w:p w:rsidR="00487ADE" w:rsidRPr="00487ADE" w:rsidRDefault="00487ADE" w:rsidP="00487ADE">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40"/>
        <w:gridCol w:w="5400"/>
      </w:tblGrid>
      <w:tr w:rsidR="00487ADE" w:rsidRPr="00487ADE" w:rsidTr="00EA46E2">
        <w:trPr>
          <w:cantSplit/>
          <w:trHeight w:val="240"/>
          <w:tblHeader/>
        </w:trPr>
        <w:tc>
          <w:tcPr>
            <w:tcW w:w="567" w:type="dxa"/>
          </w:tcPr>
          <w:p w:rsidR="00487ADE" w:rsidRPr="00487ADE" w:rsidRDefault="00487ADE" w:rsidP="00487ADE">
            <w:pPr>
              <w:keepNext/>
              <w:spacing w:before="40" w:after="40" w:line="240" w:lineRule="auto"/>
              <w:ind w:firstLine="27"/>
              <w:rPr>
                <w:sz w:val="24"/>
                <w:szCs w:val="24"/>
              </w:rPr>
            </w:pPr>
            <w:r w:rsidRPr="00487ADE">
              <w:rPr>
                <w:sz w:val="24"/>
                <w:szCs w:val="24"/>
              </w:rPr>
              <w:t>№ п/п</w:t>
            </w:r>
          </w:p>
        </w:tc>
        <w:tc>
          <w:tcPr>
            <w:tcW w:w="4140" w:type="dxa"/>
            <w:vAlign w:val="center"/>
          </w:tcPr>
          <w:p w:rsidR="00487ADE" w:rsidRPr="00487ADE" w:rsidRDefault="00487ADE" w:rsidP="00487ADE">
            <w:pPr>
              <w:keepNext/>
              <w:spacing w:before="40" w:after="40" w:line="240" w:lineRule="auto"/>
              <w:ind w:firstLine="34"/>
              <w:jc w:val="center"/>
              <w:rPr>
                <w:sz w:val="24"/>
                <w:szCs w:val="24"/>
              </w:rPr>
            </w:pPr>
            <w:r w:rsidRPr="00487ADE">
              <w:rPr>
                <w:sz w:val="24"/>
                <w:szCs w:val="24"/>
              </w:rPr>
              <w:t>Наименование</w:t>
            </w:r>
          </w:p>
        </w:tc>
        <w:tc>
          <w:tcPr>
            <w:tcW w:w="5400" w:type="dxa"/>
            <w:vAlign w:val="center"/>
          </w:tcPr>
          <w:p w:rsidR="00487ADE" w:rsidRPr="00487ADE" w:rsidRDefault="00487ADE" w:rsidP="00487ADE">
            <w:pPr>
              <w:keepNext/>
              <w:spacing w:before="40" w:after="40" w:line="240" w:lineRule="auto"/>
              <w:jc w:val="center"/>
              <w:rPr>
                <w:sz w:val="24"/>
                <w:szCs w:val="24"/>
              </w:rPr>
            </w:pPr>
            <w:r w:rsidRPr="00487ADE">
              <w:rPr>
                <w:sz w:val="24"/>
                <w:szCs w:val="24"/>
              </w:rPr>
              <w:t>Сведения об Участнике</w:t>
            </w: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Фирменное наименование Участника</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Свидетельство о внесении в Единый государственный реестр юридических лиц (дата и номер, кем выдано)</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ИНН, КПП, ОГРН, ОКПО Участника</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Адрес места нахождения</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Почтовый адрес</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Филиалы: перечислить наименования и почтовые адреса</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Телефоны Участника (с указанием кода города)</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Height w:val="116"/>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Факс Участника (с указанием кода города)</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Адрес электронной почты Участника</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Фамилия, Имя и Отчество главного бухгалтера Участника</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5400" w:type="dxa"/>
          </w:tcPr>
          <w:p w:rsidR="00487ADE" w:rsidRPr="00487ADE" w:rsidRDefault="00487ADE" w:rsidP="00487ADE">
            <w:pPr>
              <w:spacing w:before="40" w:after="40" w:line="240" w:lineRule="auto"/>
              <w:rPr>
                <w:sz w:val="24"/>
                <w:szCs w:val="24"/>
              </w:rPr>
            </w:pPr>
          </w:p>
        </w:tc>
      </w:tr>
    </w:tbl>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r w:rsidRPr="00487ADE">
        <w:rPr>
          <w:sz w:val="24"/>
          <w:szCs w:val="24"/>
        </w:rPr>
        <w:t>____________________________________</w:t>
      </w:r>
    </w:p>
    <w:p w:rsidR="00487ADE" w:rsidRPr="00487ADE" w:rsidRDefault="00487ADE" w:rsidP="00487ADE">
      <w:pPr>
        <w:spacing w:line="240" w:lineRule="auto"/>
        <w:rPr>
          <w:sz w:val="24"/>
          <w:szCs w:val="24"/>
          <w:vertAlign w:val="superscript"/>
        </w:rPr>
      </w:pPr>
      <w:r w:rsidRPr="00487ADE">
        <w:rPr>
          <w:sz w:val="24"/>
          <w:szCs w:val="24"/>
          <w:vertAlign w:val="superscript"/>
        </w:rPr>
        <w:t>(подпись, М.П.)</w:t>
      </w:r>
    </w:p>
    <w:p w:rsidR="00487ADE" w:rsidRPr="00487ADE" w:rsidRDefault="00487ADE" w:rsidP="00487ADE">
      <w:pPr>
        <w:spacing w:line="240" w:lineRule="auto"/>
        <w:rPr>
          <w:sz w:val="24"/>
          <w:szCs w:val="24"/>
        </w:rPr>
      </w:pPr>
      <w:r w:rsidRPr="00487ADE">
        <w:rPr>
          <w:sz w:val="24"/>
          <w:szCs w:val="24"/>
        </w:rPr>
        <w:t>____________________________________</w:t>
      </w:r>
    </w:p>
    <w:p w:rsidR="00487ADE" w:rsidRPr="00487ADE" w:rsidRDefault="00487ADE" w:rsidP="00487ADE">
      <w:pPr>
        <w:spacing w:line="240" w:lineRule="auto"/>
        <w:rPr>
          <w:sz w:val="24"/>
          <w:szCs w:val="24"/>
          <w:vertAlign w:val="superscript"/>
        </w:rPr>
      </w:pPr>
      <w:r w:rsidRPr="00487ADE">
        <w:rPr>
          <w:sz w:val="24"/>
          <w:szCs w:val="24"/>
          <w:vertAlign w:val="superscript"/>
        </w:rPr>
        <w:t>(фамилия, имя, отчество подписавшего, должность)</w:t>
      </w:r>
    </w:p>
    <w:p w:rsidR="00487ADE" w:rsidRPr="00487ADE" w:rsidRDefault="00487ADE" w:rsidP="00487ADE">
      <w:pPr>
        <w:keepNext/>
        <w:spacing w:line="240" w:lineRule="auto"/>
        <w:rPr>
          <w:b/>
          <w:sz w:val="24"/>
          <w:szCs w:val="24"/>
        </w:rPr>
      </w:pPr>
    </w:p>
    <w:p w:rsidR="00487ADE" w:rsidRPr="00487ADE" w:rsidRDefault="00487ADE" w:rsidP="00487ADE">
      <w:pPr>
        <w:pBdr>
          <w:bottom w:val="single" w:sz="4" w:space="1" w:color="auto"/>
        </w:pBdr>
        <w:shd w:val="clear" w:color="auto" w:fill="E0E0E0"/>
        <w:spacing w:line="240" w:lineRule="auto"/>
        <w:jc w:val="center"/>
        <w:rPr>
          <w:b/>
          <w:spacing w:val="36"/>
          <w:sz w:val="24"/>
          <w:szCs w:val="24"/>
        </w:rPr>
      </w:pPr>
      <w:r w:rsidRPr="00487ADE">
        <w:rPr>
          <w:b/>
          <w:spacing w:val="36"/>
          <w:sz w:val="24"/>
          <w:szCs w:val="24"/>
        </w:rPr>
        <w:t>конец формы</w:t>
      </w:r>
    </w:p>
    <w:p w:rsidR="00487ADE" w:rsidRPr="00487ADE" w:rsidRDefault="00487ADE" w:rsidP="00487ADE">
      <w:pPr>
        <w:keepNext/>
        <w:pageBreakBefore/>
        <w:suppressAutoHyphens/>
        <w:spacing w:before="240" w:after="120" w:line="240" w:lineRule="auto"/>
        <w:ind w:firstLine="0"/>
        <w:outlineLvl w:val="2"/>
        <w:rPr>
          <w:b/>
          <w:bCs/>
          <w:sz w:val="24"/>
          <w:szCs w:val="24"/>
        </w:rPr>
      </w:pPr>
      <w:bookmarkStart w:id="85" w:name="_Toc261535115"/>
      <w:bookmarkStart w:id="86" w:name="_Toc262557871"/>
      <w:bookmarkStart w:id="87" w:name="_Toc278971544"/>
      <w:bookmarkStart w:id="88" w:name="_Toc322017076"/>
      <w:r w:rsidRPr="00487ADE">
        <w:rPr>
          <w:b/>
          <w:bCs/>
          <w:sz w:val="24"/>
          <w:szCs w:val="24"/>
        </w:rPr>
        <w:lastRenderedPageBreak/>
        <w:t>5.</w:t>
      </w:r>
      <w:r w:rsidR="00F80517">
        <w:rPr>
          <w:b/>
          <w:bCs/>
          <w:sz w:val="24"/>
          <w:szCs w:val="24"/>
        </w:rPr>
        <w:t>4</w:t>
      </w:r>
      <w:r w:rsidRPr="00487ADE">
        <w:rPr>
          <w:b/>
          <w:bCs/>
          <w:sz w:val="24"/>
          <w:szCs w:val="24"/>
        </w:rPr>
        <w:t>.1. Инструкция по заполнению</w:t>
      </w:r>
      <w:bookmarkEnd w:id="85"/>
      <w:bookmarkEnd w:id="86"/>
      <w:bookmarkEnd w:id="87"/>
      <w:bookmarkEnd w:id="88"/>
    </w:p>
    <w:p w:rsidR="00487ADE" w:rsidRPr="00487ADE" w:rsidRDefault="00487ADE" w:rsidP="00487ADE">
      <w:pPr>
        <w:tabs>
          <w:tab w:val="left" w:pos="851"/>
        </w:tabs>
        <w:spacing w:line="240" w:lineRule="auto"/>
        <w:ind w:firstLine="0"/>
        <w:rPr>
          <w:sz w:val="24"/>
          <w:szCs w:val="24"/>
        </w:rPr>
      </w:pPr>
      <w:r w:rsidRPr="00487ADE">
        <w:rPr>
          <w:b/>
          <w:sz w:val="24"/>
          <w:szCs w:val="24"/>
        </w:rPr>
        <w:t>5.</w:t>
      </w:r>
      <w:r w:rsidR="00F80517">
        <w:rPr>
          <w:b/>
          <w:sz w:val="24"/>
          <w:szCs w:val="24"/>
        </w:rPr>
        <w:t>4</w:t>
      </w:r>
      <w:r w:rsidRPr="00487ADE">
        <w:rPr>
          <w:b/>
          <w:sz w:val="24"/>
          <w:szCs w:val="24"/>
        </w:rPr>
        <w:t>.1.1.</w:t>
      </w:r>
      <w:r w:rsidRPr="00487ADE">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487ADE" w:rsidRPr="00487ADE" w:rsidRDefault="00487ADE" w:rsidP="00487ADE">
      <w:pPr>
        <w:tabs>
          <w:tab w:val="left" w:pos="851"/>
        </w:tabs>
        <w:spacing w:line="240" w:lineRule="auto"/>
        <w:ind w:firstLine="0"/>
        <w:rPr>
          <w:sz w:val="24"/>
          <w:szCs w:val="24"/>
        </w:rPr>
      </w:pPr>
      <w:r w:rsidRPr="00487ADE">
        <w:rPr>
          <w:b/>
          <w:sz w:val="24"/>
          <w:szCs w:val="24"/>
        </w:rPr>
        <w:t>5.</w:t>
      </w:r>
      <w:r w:rsidR="00F80517">
        <w:rPr>
          <w:b/>
          <w:sz w:val="24"/>
          <w:szCs w:val="24"/>
        </w:rPr>
        <w:t>4</w:t>
      </w:r>
      <w:r w:rsidRPr="00487ADE">
        <w:rPr>
          <w:b/>
          <w:sz w:val="24"/>
          <w:szCs w:val="24"/>
        </w:rPr>
        <w:t>.1.2.</w:t>
      </w:r>
      <w:r w:rsidRPr="00487ADE">
        <w:rPr>
          <w:sz w:val="24"/>
          <w:szCs w:val="24"/>
        </w:rPr>
        <w:t xml:space="preserve"> Участник указывает свое фирменное наименование (в т. ч. организационно-правовую форму) и свой адрес.</w:t>
      </w:r>
    </w:p>
    <w:p w:rsidR="00487ADE" w:rsidRPr="00487ADE" w:rsidRDefault="00487ADE" w:rsidP="00487ADE">
      <w:pPr>
        <w:tabs>
          <w:tab w:val="left" w:pos="851"/>
        </w:tabs>
        <w:spacing w:line="240" w:lineRule="auto"/>
        <w:ind w:firstLine="0"/>
        <w:rPr>
          <w:sz w:val="24"/>
          <w:szCs w:val="24"/>
        </w:rPr>
      </w:pPr>
      <w:r w:rsidRPr="00487ADE">
        <w:rPr>
          <w:b/>
          <w:sz w:val="24"/>
          <w:szCs w:val="24"/>
        </w:rPr>
        <w:t>5.</w:t>
      </w:r>
      <w:r w:rsidR="00F80517">
        <w:rPr>
          <w:b/>
          <w:sz w:val="24"/>
          <w:szCs w:val="24"/>
        </w:rPr>
        <w:t>4</w:t>
      </w:r>
      <w:r w:rsidRPr="00487ADE">
        <w:rPr>
          <w:b/>
          <w:sz w:val="24"/>
          <w:szCs w:val="24"/>
        </w:rPr>
        <w:t>.1.3.</w:t>
      </w:r>
      <w:r w:rsidRPr="00487ADE">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487ADE" w:rsidRPr="00487ADE" w:rsidRDefault="00487ADE" w:rsidP="00487ADE">
      <w:pPr>
        <w:tabs>
          <w:tab w:val="left" w:pos="851"/>
        </w:tabs>
        <w:spacing w:line="240" w:lineRule="auto"/>
        <w:ind w:firstLine="0"/>
        <w:rPr>
          <w:sz w:val="24"/>
          <w:szCs w:val="24"/>
        </w:rPr>
      </w:pPr>
      <w:r w:rsidRPr="00487ADE">
        <w:rPr>
          <w:b/>
          <w:sz w:val="24"/>
          <w:szCs w:val="24"/>
        </w:rPr>
        <w:t>5.</w:t>
      </w:r>
      <w:r w:rsidR="00F80517">
        <w:rPr>
          <w:b/>
          <w:sz w:val="24"/>
          <w:szCs w:val="24"/>
        </w:rPr>
        <w:t>4</w:t>
      </w:r>
      <w:r w:rsidRPr="00487ADE">
        <w:rPr>
          <w:b/>
          <w:sz w:val="24"/>
          <w:szCs w:val="24"/>
        </w:rPr>
        <w:t>.1.4.</w:t>
      </w:r>
      <w:r w:rsidRPr="00487ADE">
        <w:rPr>
          <w:sz w:val="24"/>
          <w:szCs w:val="24"/>
        </w:rPr>
        <w:t xml:space="preserve"> В графе 8 «Банковские реквизиты…» указываются реквизиты, которые будут использованы при заключении Договора.</w:t>
      </w: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autoSpaceDE w:val="0"/>
        <w:autoSpaceDN w:val="0"/>
        <w:adjustRightInd w:val="0"/>
        <w:spacing w:line="240" w:lineRule="auto"/>
        <w:ind w:firstLine="0"/>
        <w:rPr>
          <w:b/>
          <w:sz w:val="24"/>
          <w:szCs w:val="24"/>
        </w:rPr>
      </w:pPr>
      <w:r w:rsidRPr="00487ADE">
        <w:rPr>
          <w:b/>
          <w:sz w:val="24"/>
          <w:szCs w:val="24"/>
        </w:rPr>
        <w:t>5.</w:t>
      </w:r>
      <w:r w:rsidR="00F80517">
        <w:rPr>
          <w:b/>
          <w:sz w:val="24"/>
          <w:szCs w:val="24"/>
        </w:rPr>
        <w:t>5</w:t>
      </w:r>
      <w:r w:rsidRPr="00487ADE">
        <w:rPr>
          <w:b/>
          <w:sz w:val="24"/>
          <w:szCs w:val="24"/>
        </w:rPr>
        <w:t xml:space="preserve">. </w:t>
      </w:r>
      <w:bookmarkStart w:id="89" w:name="_Toc465770142"/>
      <w:bookmarkStart w:id="90" w:name="_Toc419208689"/>
      <w:bookmarkStart w:id="91" w:name="_Toc418077958"/>
      <w:bookmarkStart w:id="92" w:name="_Ref418004386"/>
      <w:r w:rsidRPr="00487ADE">
        <w:rPr>
          <w:b/>
          <w:sz w:val="24"/>
          <w:szCs w:val="24"/>
        </w:rPr>
        <w:t xml:space="preserve">Справка об отсутствии признаков крупной сделки (форма </w:t>
      </w:r>
      <w:r w:rsidR="004035D8">
        <w:rPr>
          <w:b/>
          <w:sz w:val="24"/>
          <w:szCs w:val="24"/>
        </w:rPr>
        <w:t>6</w:t>
      </w:r>
      <w:r w:rsidRPr="00487ADE">
        <w:rPr>
          <w:b/>
          <w:sz w:val="24"/>
          <w:szCs w:val="24"/>
        </w:rPr>
        <w:t>)</w:t>
      </w:r>
      <w:bookmarkEnd w:id="89"/>
      <w:bookmarkEnd w:id="90"/>
      <w:bookmarkEnd w:id="91"/>
      <w:bookmarkEnd w:id="92"/>
    </w:p>
    <w:p w:rsidR="00487ADE" w:rsidRPr="00487ADE" w:rsidRDefault="00487ADE" w:rsidP="00487ADE">
      <w:pPr>
        <w:keepNext/>
        <w:keepLines/>
        <w:suppressLineNumbers/>
        <w:tabs>
          <w:tab w:val="left" w:pos="708"/>
        </w:tabs>
        <w:suppressAutoHyphens/>
        <w:spacing w:line="240" w:lineRule="atLeast"/>
        <w:ind w:left="1134" w:hanging="1134"/>
        <w:contextualSpacing/>
        <w:jc w:val="left"/>
        <w:outlineLvl w:val="1"/>
        <w:rPr>
          <w:b/>
          <w:bCs/>
          <w:sz w:val="24"/>
          <w:szCs w:val="24"/>
        </w:rPr>
      </w:pPr>
    </w:p>
    <w:p w:rsidR="00487ADE" w:rsidRPr="00487ADE" w:rsidRDefault="00487ADE" w:rsidP="00487ADE">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487ADE">
        <w:rPr>
          <w:b/>
          <w:spacing w:val="36"/>
          <w:sz w:val="24"/>
          <w:szCs w:val="24"/>
        </w:rPr>
        <w:t>начало формы</w:t>
      </w: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contextualSpacing/>
        <w:rPr>
          <w:sz w:val="24"/>
          <w:szCs w:val="24"/>
        </w:rPr>
      </w:pPr>
      <w:r w:rsidRPr="00487ADE">
        <w:rPr>
          <w:sz w:val="24"/>
          <w:szCs w:val="24"/>
        </w:rPr>
        <w:t>Приложение 5</w:t>
      </w:r>
    </w:p>
    <w:p w:rsidR="00487ADE" w:rsidRPr="00487ADE" w:rsidRDefault="00487ADE" w:rsidP="00487ADE">
      <w:pPr>
        <w:spacing w:line="240" w:lineRule="auto"/>
        <w:ind w:firstLine="0"/>
        <w:contextualSpacing/>
        <w:rPr>
          <w:sz w:val="24"/>
          <w:szCs w:val="24"/>
        </w:rPr>
      </w:pPr>
      <w:r w:rsidRPr="00487ADE">
        <w:rPr>
          <w:sz w:val="24"/>
          <w:szCs w:val="24"/>
        </w:rPr>
        <w:t xml:space="preserve">к Заявке на участие в закупке </w:t>
      </w:r>
    </w:p>
    <w:p w:rsidR="00487ADE" w:rsidRPr="00487ADE" w:rsidRDefault="00487ADE" w:rsidP="00487ADE">
      <w:pPr>
        <w:spacing w:line="240" w:lineRule="auto"/>
        <w:ind w:firstLine="0"/>
        <w:rPr>
          <w:sz w:val="24"/>
          <w:szCs w:val="24"/>
        </w:rPr>
      </w:pPr>
      <w:r w:rsidRPr="00487ADE">
        <w:rPr>
          <w:sz w:val="24"/>
          <w:szCs w:val="24"/>
        </w:rPr>
        <w:t>от «____»_____________ г. №__________</w:t>
      </w:r>
    </w:p>
    <w:p w:rsidR="00487ADE" w:rsidRPr="00487ADE" w:rsidRDefault="00487ADE" w:rsidP="00487ADE">
      <w:pPr>
        <w:keepNext/>
        <w:keepLines/>
        <w:suppressLineNumbers/>
        <w:spacing w:line="240" w:lineRule="atLeast"/>
        <w:rPr>
          <w:sz w:val="24"/>
          <w:szCs w:val="24"/>
        </w:rPr>
      </w:pPr>
    </w:p>
    <w:p w:rsidR="00487ADE" w:rsidRPr="00487ADE" w:rsidRDefault="00487ADE" w:rsidP="00487ADE">
      <w:pPr>
        <w:keepNext/>
        <w:keepLines/>
        <w:suppressLineNumbers/>
        <w:spacing w:line="240" w:lineRule="atLeast"/>
        <w:rPr>
          <w:sz w:val="24"/>
          <w:szCs w:val="24"/>
        </w:rPr>
      </w:pPr>
    </w:p>
    <w:p w:rsidR="00487ADE" w:rsidRPr="00487ADE" w:rsidRDefault="00487ADE" w:rsidP="00487ADE">
      <w:pPr>
        <w:keepNext/>
        <w:keepLines/>
        <w:suppressLineNumbers/>
        <w:suppressAutoHyphens/>
        <w:spacing w:line="240" w:lineRule="atLeast"/>
        <w:jc w:val="center"/>
        <w:rPr>
          <w:b/>
          <w:sz w:val="24"/>
          <w:szCs w:val="24"/>
        </w:rPr>
      </w:pPr>
      <w:r w:rsidRPr="00487ADE">
        <w:rPr>
          <w:b/>
          <w:sz w:val="24"/>
          <w:szCs w:val="24"/>
        </w:rPr>
        <w:t xml:space="preserve">Справка об отсутствии признаков крупной сделки </w:t>
      </w:r>
    </w:p>
    <w:p w:rsidR="00487ADE" w:rsidRPr="00487ADE" w:rsidRDefault="00487ADE" w:rsidP="00487ADE">
      <w:pPr>
        <w:keepNext/>
        <w:keepLines/>
        <w:suppressLineNumbers/>
        <w:rPr>
          <w:iCs/>
          <w:sz w:val="24"/>
          <w:szCs w:val="24"/>
        </w:rPr>
      </w:pPr>
    </w:p>
    <w:p w:rsidR="00487ADE" w:rsidRPr="00487ADE" w:rsidRDefault="00487ADE" w:rsidP="00487ADE">
      <w:pPr>
        <w:keepNext/>
        <w:keepLines/>
        <w:suppressLineNumbers/>
        <w:spacing w:line="240" w:lineRule="auto"/>
        <w:ind w:firstLine="0"/>
        <w:rPr>
          <w:sz w:val="24"/>
          <w:szCs w:val="24"/>
        </w:rPr>
      </w:pPr>
      <w:r w:rsidRPr="00487ADE">
        <w:rPr>
          <w:sz w:val="24"/>
          <w:szCs w:val="24"/>
        </w:rPr>
        <w:t xml:space="preserve">      Настоящим подтверждаю, что сделка между АО «Саханефтегазсбыт»  и </w:t>
      </w:r>
    </w:p>
    <w:p w:rsidR="00487ADE" w:rsidRPr="00487ADE" w:rsidRDefault="00487ADE" w:rsidP="00487ADE">
      <w:pPr>
        <w:keepNext/>
        <w:keepLines/>
        <w:suppressLineNumbers/>
        <w:spacing w:line="240" w:lineRule="auto"/>
        <w:ind w:firstLine="0"/>
        <w:rPr>
          <w:sz w:val="24"/>
          <w:szCs w:val="24"/>
        </w:rPr>
      </w:pPr>
    </w:p>
    <w:p w:rsidR="00487ADE" w:rsidRPr="00487ADE" w:rsidRDefault="00487ADE" w:rsidP="00487ADE">
      <w:pPr>
        <w:keepNext/>
        <w:keepLines/>
        <w:suppressLineNumbers/>
        <w:spacing w:line="240" w:lineRule="auto"/>
        <w:ind w:firstLine="0"/>
        <w:rPr>
          <w:sz w:val="24"/>
          <w:szCs w:val="24"/>
        </w:rPr>
      </w:pPr>
      <w:r w:rsidRPr="00487ADE">
        <w:rPr>
          <w:sz w:val="24"/>
          <w:szCs w:val="24"/>
        </w:rPr>
        <w:t xml:space="preserve">_____________________________________ </w:t>
      </w:r>
    </w:p>
    <w:p w:rsidR="00487ADE" w:rsidRPr="00487ADE" w:rsidRDefault="00487ADE" w:rsidP="00487ADE">
      <w:pPr>
        <w:keepNext/>
        <w:keepLines/>
        <w:suppressLineNumbers/>
        <w:spacing w:line="240" w:lineRule="auto"/>
        <w:ind w:firstLine="0"/>
        <w:rPr>
          <w:i/>
          <w:sz w:val="24"/>
          <w:szCs w:val="24"/>
        </w:rPr>
      </w:pPr>
      <w:r w:rsidRPr="00487ADE">
        <w:rPr>
          <w:i/>
          <w:sz w:val="24"/>
          <w:szCs w:val="24"/>
        </w:rPr>
        <w:t>(указывается наименование Участника и адрес)</w:t>
      </w:r>
    </w:p>
    <w:p w:rsidR="00487ADE" w:rsidRPr="00331D95" w:rsidRDefault="00487ADE" w:rsidP="00487ADE">
      <w:pPr>
        <w:keepNext/>
        <w:keepLines/>
        <w:suppressLineNumbers/>
        <w:spacing w:line="240" w:lineRule="auto"/>
        <w:ind w:firstLine="0"/>
        <w:rPr>
          <w:i/>
          <w:sz w:val="24"/>
          <w:szCs w:val="24"/>
        </w:rPr>
      </w:pPr>
      <w:r w:rsidRPr="00331D95">
        <w:rPr>
          <w:i/>
          <w:sz w:val="24"/>
          <w:szCs w:val="24"/>
        </w:rPr>
        <w:t xml:space="preserve"> </w:t>
      </w:r>
    </w:p>
    <w:p w:rsidR="00487ADE" w:rsidRPr="00331D95" w:rsidRDefault="00F80517" w:rsidP="00487ADE">
      <w:pPr>
        <w:autoSpaceDE w:val="0"/>
        <w:autoSpaceDN w:val="0"/>
        <w:adjustRightInd w:val="0"/>
        <w:spacing w:line="240" w:lineRule="auto"/>
        <w:ind w:firstLine="0"/>
        <w:rPr>
          <w:sz w:val="24"/>
          <w:szCs w:val="24"/>
        </w:rPr>
      </w:pPr>
      <w:r w:rsidRPr="00F80517">
        <w:rPr>
          <w:sz w:val="24"/>
          <w:szCs w:val="24"/>
        </w:rPr>
        <w:t>на выполнение работ по проведению зачистки резервуаров от темных нефтепродуктов на территории филиалов АО «Саханефтегазсбыт» в 2024 году</w:t>
      </w:r>
      <w:r w:rsidR="00331D95" w:rsidRPr="00331D95">
        <w:rPr>
          <w:sz w:val="24"/>
          <w:szCs w:val="24"/>
        </w:rPr>
        <w:t>.</w:t>
      </w:r>
    </w:p>
    <w:p w:rsidR="00487ADE" w:rsidRPr="00487ADE" w:rsidRDefault="00487ADE" w:rsidP="00487ADE">
      <w:pPr>
        <w:autoSpaceDE w:val="0"/>
        <w:autoSpaceDN w:val="0"/>
        <w:adjustRightInd w:val="0"/>
        <w:spacing w:line="240" w:lineRule="auto"/>
        <w:ind w:firstLine="0"/>
        <w:rPr>
          <w:sz w:val="24"/>
          <w:szCs w:val="24"/>
        </w:rPr>
      </w:pPr>
    </w:p>
    <w:p w:rsidR="00487ADE" w:rsidRPr="00487ADE" w:rsidRDefault="00487ADE" w:rsidP="00487ADE">
      <w:pPr>
        <w:autoSpaceDE w:val="0"/>
        <w:autoSpaceDN w:val="0"/>
        <w:adjustRightInd w:val="0"/>
        <w:spacing w:line="240" w:lineRule="auto"/>
        <w:ind w:firstLine="0"/>
        <w:rPr>
          <w:sz w:val="24"/>
          <w:szCs w:val="24"/>
        </w:rPr>
      </w:pPr>
      <w:r w:rsidRPr="00487ADE">
        <w:rPr>
          <w:sz w:val="24"/>
          <w:szCs w:val="24"/>
        </w:rPr>
        <w:t>по Лоту № ___</w:t>
      </w:r>
    </w:p>
    <w:p w:rsidR="00487ADE" w:rsidRPr="00487ADE" w:rsidRDefault="00487ADE" w:rsidP="00487ADE">
      <w:pPr>
        <w:keepNext/>
        <w:keepLines/>
        <w:suppressLineNumbers/>
        <w:spacing w:line="240" w:lineRule="auto"/>
        <w:ind w:firstLine="0"/>
        <w:rPr>
          <w:sz w:val="24"/>
          <w:szCs w:val="24"/>
        </w:rPr>
      </w:pPr>
    </w:p>
    <w:p w:rsidR="00487ADE" w:rsidRPr="00487ADE" w:rsidRDefault="00487ADE" w:rsidP="00487ADE">
      <w:pPr>
        <w:keepNext/>
        <w:keepLines/>
        <w:suppressLineNumbers/>
        <w:spacing w:line="240" w:lineRule="auto"/>
        <w:ind w:firstLine="0"/>
        <w:rPr>
          <w:sz w:val="24"/>
          <w:szCs w:val="24"/>
        </w:rPr>
      </w:pPr>
      <w:r w:rsidRPr="00487ADE">
        <w:rPr>
          <w:sz w:val="24"/>
          <w:szCs w:val="24"/>
        </w:rPr>
        <w:t xml:space="preserve">на сумму _______________________ руб. </w:t>
      </w:r>
    </w:p>
    <w:p w:rsidR="00487ADE" w:rsidRPr="00487ADE" w:rsidRDefault="00487ADE" w:rsidP="00487ADE">
      <w:pPr>
        <w:keepNext/>
        <w:keepLines/>
        <w:suppressLineNumbers/>
        <w:spacing w:line="240" w:lineRule="auto"/>
        <w:ind w:firstLine="0"/>
        <w:rPr>
          <w:sz w:val="24"/>
          <w:szCs w:val="24"/>
        </w:rPr>
      </w:pPr>
      <w:r w:rsidRPr="00487ADE">
        <w:rPr>
          <w:i/>
          <w:sz w:val="24"/>
          <w:szCs w:val="24"/>
        </w:rPr>
        <w:t>(указывается сумма, на которую планируется заключить договор в соответствии с Заявкой по Лоту)</w:t>
      </w:r>
      <w:r w:rsidRPr="00487ADE">
        <w:rPr>
          <w:sz w:val="24"/>
          <w:szCs w:val="24"/>
        </w:rPr>
        <w:t xml:space="preserve"> </w:t>
      </w:r>
    </w:p>
    <w:p w:rsidR="00487ADE" w:rsidRPr="00487ADE" w:rsidRDefault="00487ADE" w:rsidP="00487ADE">
      <w:pPr>
        <w:keepNext/>
        <w:keepLines/>
        <w:suppressLineNumbers/>
        <w:spacing w:line="240" w:lineRule="auto"/>
        <w:ind w:firstLine="0"/>
        <w:rPr>
          <w:i/>
          <w:sz w:val="24"/>
          <w:szCs w:val="24"/>
        </w:rPr>
      </w:pPr>
    </w:p>
    <w:p w:rsidR="00487ADE" w:rsidRPr="00487ADE" w:rsidRDefault="00487ADE" w:rsidP="00487ADE">
      <w:pPr>
        <w:keepNext/>
        <w:keepLines/>
        <w:suppressLineNumbers/>
        <w:ind w:firstLine="0"/>
        <w:rPr>
          <w:sz w:val="24"/>
          <w:szCs w:val="24"/>
        </w:rPr>
      </w:pPr>
      <w:r w:rsidRPr="00487ADE">
        <w:rPr>
          <w:sz w:val="24"/>
          <w:szCs w:val="24"/>
        </w:rPr>
        <w:t>не является крупной, поскольку:</w:t>
      </w:r>
    </w:p>
    <w:p w:rsidR="00487ADE" w:rsidRPr="00487ADE" w:rsidRDefault="00487ADE" w:rsidP="00487ADE">
      <w:pPr>
        <w:keepNext/>
        <w:keepLines/>
        <w:suppressLineNumbers/>
        <w:spacing w:line="240" w:lineRule="auto"/>
        <w:ind w:firstLine="0"/>
        <w:rPr>
          <w:sz w:val="18"/>
          <w:szCs w:val="18"/>
        </w:rPr>
      </w:pPr>
      <w:r w:rsidRPr="00487ADE">
        <w:rPr>
          <w:sz w:val="24"/>
          <w:szCs w:val="24"/>
        </w:rPr>
        <w:t xml:space="preserve">_______________________________________________________________________________ </w:t>
      </w:r>
      <w:r w:rsidRPr="00487ADE">
        <w:rPr>
          <w:i/>
          <w:sz w:val="18"/>
          <w:szCs w:val="18"/>
        </w:rPr>
        <w:t>(указываются причины, по которым сделка не является для Участника крупной).</w:t>
      </w:r>
    </w:p>
    <w:p w:rsidR="00487ADE" w:rsidRPr="00487ADE" w:rsidRDefault="00487ADE" w:rsidP="00487ADE">
      <w:pPr>
        <w:keepNext/>
        <w:keepLines/>
        <w:suppressLineNumbers/>
        <w:spacing w:line="240" w:lineRule="atLeast"/>
        <w:ind w:firstLine="0"/>
        <w:rPr>
          <w:sz w:val="24"/>
          <w:szCs w:val="24"/>
        </w:rPr>
      </w:pPr>
    </w:p>
    <w:p w:rsidR="00487ADE" w:rsidRPr="00487ADE" w:rsidRDefault="00487ADE" w:rsidP="00487ADE">
      <w:pPr>
        <w:keepNext/>
        <w:keepLines/>
        <w:suppressLineNumbers/>
        <w:spacing w:line="240" w:lineRule="atLeast"/>
        <w:ind w:firstLine="0"/>
        <w:rPr>
          <w:sz w:val="24"/>
          <w:szCs w:val="24"/>
        </w:rPr>
      </w:pPr>
    </w:p>
    <w:p w:rsidR="00487ADE" w:rsidRPr="00487ADE" w:rsidRDefault="00487ADE" w:rsidP="00487ADE">
      <w:pPr>
        <w:keepNext/>
        <w:keepLines/>
        <w:suppressLineNumbers/>
        <w:spacing w:line="240" w:lineRule="auto"/>
        <w:ind w:firstLine="0"/>
        <w:rPr>
          <w:sz w:val="24"/>
          <w:szCs w:val="24"/>
        </w:rPr>
      </w:pPr>
      <w:r w:rsidRPr="00487ADE">
        <w:rPr>
          <w:sz w:val="24"/>
          <w:szCs w:val="24"/>
        </w:rPr>
        <w:t>____________________________________</w:t>
      </w:r>
    </w:p>
    <w:p w:rsidR="00487ADE" w:rsidRPr="00487ADE" w:rsidRDefault="00487ADE" w:rsidP="00487ADE">
      <w:pPr>
        <w:keepNext/>
        <w:keepLines/>
        <w:suppressLineNumbers/>
        <w:spacing w:line="240" w:lineRule="auto"/>
        <w:ind w:right="3684" w:firstLine="0"/>
        <w:contextualSpacing/>
        <w:rPr>
          <w:sz w:val="24"/>
          <w:szCs w:val="24"/>
          <w:vertAlign w:val="superscript"/>
        </w:rPr>
      </w:pPr>
      <w:r w:rsidRPr="00487ADE">
        <w:rPr>
          <w:sz w:val="24"/>
          <w:szCs w:val="24"/>
          <w:vertAlign w:val="superscript"/>
        </w:rPr>
        <w:t>(подпись, М.П.)</w:t>
      </w:r>
    </w:p>
    <w:p w:rsidR="00487ADE" w:rsidRPr="00487ADE" w:rsidRDefault="00487ADE" w:rsidP="00487ADE">
      <w:pPr>
        <w:keepNext/>
        <w:keepLines/>
        <w:suppressLineNumbers/>
        <w:spacing w:line="240" w:lineRule="atLeast"/>
        <w:ind w:firstLine="0"/>
        <w:rPr>
          <w:sz w:val="24"/>
          <w:szCs w:val="24"/>
        </w:rPr>
      </w:pPr>
      <w:r w:rsidRPr="00487ADE">
        <w:rPr>
          <w:sz w:val="24"/>
          <w:szCs w:val="24"/>
        </w:rPr>
        <w:t>____________________________________</w:t>
      </w:r>
    </w:p>
    <w:p w:rsidR="00487ADE" w:rsidRPr="00487ADE" w:rsidRDefault="00487ADE" w:rsidP="00487ADE">
      <w:pPr>
        <w:keepNext/>
        <w:keepLines/>
        <w:suppressLineNumbers/>
        <w:spacing w:line="240" w:lineRule="atLeast"/>
        <w:ind w:right="3684" w:firstLine="0"/>
        <w:contextualSpacing/>
        <w:rPr>
          <w:sz w:val="24"/>
          <w:szCs w:val="24"/>
          <w:vertAlign w:val="superscript"/>
        </w:rPr>
      </w:pPr>
      <w:r w:rsidRPr="00487ADE">
        <w:rPr>
          <w:sz w:val="24"/>
          <w:szCs w:val="24"/>
          <w:vertAlign w:val="superscript"/>
        </w:rPr>
        <w:t>(фамилия, имя, отчество подписавшего, должность)</w:t>
      </w:r>
    </w:p>
    <w:p w:rsidR="00487ADE" w:rsidRPr="00487ADE" w:rsidRDefault="00487ADE" w:rsidP="00487ADE">
      <w:pPr>
        <w:keepNext/>
        <w:keepLines/>
        <w:suppressLineNumbers/>
        <w:pBdr>
          <w:bottom w:val="single" w:sz="4" w:space="1" w:color="auto"/>
        </w:pBdr>
        <w:shd w:val="clear" w:color="auto" w:fill="FFFFFF"/>
        <w:spacing w:line="240" w:lineRule="atLeast"/>
        <w:ind w:right="21"/>
        <w:jc w:val="center"/>
        <w:rPr>
          <w:b/>
          <w:spacing w:val="36"/>
          <w:sz w:val="24"/>
          <w:szCs w:val="24"/>
        </w:rPr>
      </w:pPr>
    </w:p>
    <w:p w:rsidR="00487ADE" w:rsidRPr="00487ADE" w:rsidRDefault="00487ADE" w:rsidP="00487ADE">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487ADE">
        <w:rPr>
          <w:b/>
          <w:spacing w:val="36"/>
          <w:sz w:val="24"/>
          <w:szCs w:val="24"/>
        </w:rPr>
        <w:t>конец формы</w:t>
      </w: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keepNext/>
        <w:pageBreakBefore/>
        <w:suppressAutoHyphens/>
        <w:spacing w:before="240" w:after="120"/>
        <w:ind w:firstLine="0"/>
        <w:outlineLvl w:val="2"/>
        <w:rPr>
          <w:b/>
          <w:bCs/>
          <w:sz w:val="24"/>
          <w:szCs w:val="24"/>
        </w:rPr>
      </w:pPr>
      <w:r w:rsidRPr="00487ADE">
        <w:rPr>
          <w:b/>
          <w:bCs/>
          <w:sz w:val="24"/>
          <w:szCs w:val="24"/>
        </w:rPr>
        <w:lastRenderedPageBreak/>
        <w:t>5.</w:t>
      </w:r>
      <w:r w:rsidR="00F80517">
        <w:rPr>
          <w:b/>
          <w:bCs/>
          <w:sz w:val="24"/>
          <w:szCs w:val="24"/>
        </w:rPr>
        <w:t>5</w:t>
      </w:r>
      <w:r w:rsidRPr="00487ADE">
        <w:rPr>
          <w:b/>
          <w:bCs/>
          <w:sz w:val="24"/>
          <w:szCs w:val="24"/>
        </w:rPr>
        <w:t>.1. Инструкция по заполнению</w:t>
      </w:r>
    </w:p>
    <w:p w:rsidR="00487ADE" w:rsidRPr="00487ADE" w:rsidRDefault="00487ADE" w:rsidP="00487ADE">
      <w:pPr>
        <w:spacing w:line="240" w:lineRule="atLeast"/>
        <w:ind w:firstLine="0"/>
        <w:rPr>
          <w:sz w:val="24"/>
          <w:szCs w:val="24"/>
        </w:rPr>
      </w:pPr>
      <w:r w:rsidRPr="00487ADE">
        <w:rPr>
          <w:b/>
          <w:sz w:val="24"/>
          <w:szCs w:val="24"/>
        </w:rPr>
        <w:t>5.</w:t>
      </w:r>
      <w:r w:rsidR="00F80517">
        <w:rPr>
          <w:b/>
          <w:sz w:val="24"/>
          <w:szCs w:val="24"/>
        </w:rPr>
        <w:t>5</w:t>
      </w:r>
      <w:r w:rsidRPr="00487ADE">
        <w:rPr>
          <w:b/>
          <w:sz w:val="24"/>
          <w:szCs w:val="24"/>
        </w:rPr>
        <w:t>.1.1</w:t>
      </w:r>
      <w:r w:rsidRPr="00487ADE">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487ADE" w:rsidRPr="00487ADE" w:rsidRDefault="00487ADE" w:rsidP="00487ADE">
      <w:pPr>
        <w:spacing w:line="240" w:lineRule="atLeast"/>
        <w:ind w:firstLine="0"/>
        <w:rPr>
          <w:sz w:val="24"/>
          <w:szCs w:val="24"/>
        </w:rPr>
      </w:pPr>
      <w:r w:rsidRPr="00487ADE">
        <w:rPr>
          <w:b/>
          <w:sz w:val="24"/>
          <w:szCs w:val="24"/>
        </w:rPr>
        <w:t>5.</w:t>
      </w:r>
      <w:r w:rsidR="00F80517">
        <w:rPr>
          <w:b/>
          <w:sz w:val="24"/>
          <w:szCs w:val="24"/>
        </w:rPr>
        <w:t>5</w:t>
      </w:r>
      <w:r w:rsidRPr="00487ADE">
        <w:rPr>
          <w:b/>
          <w:sz w:val="24"/>
          <w:szCs w:val="24"/>
        </w:rPr>
        <w:t>.1.2</w:t>
      </w:r>
      <w:r w:rsidRPr="00487ADE">
        <w:rPr>
          <w:sz w:val="24"/>
          <w:szCs w:val="24"/>
        </w:rPr>
        <w:t xml:space="preserve"> Участник указывает свое фирменное наименование (в т. ч. организационно-правовую форму) и свой адрес.</w:t>
      </w:r>
    </w:p>
    <w:p w:rsidR="00487ADE" w:rsidRPr="00487ADE" w:rsidRDefault="00487ADE" w:rsidP="00487ADE">
      <w:pPr>
        <w:spacing w:line="240" w:lineRule="atLeast"/>
        <w:ind w:firstLine="0"/>
        <w:rPr>
          <w:sz w:val="24"/>
          <w:szCs w:val="24"/>
        </w:rPr>
      </w:pPr>
      <w:r w:rsidRPr="00487ADE">
        <w:rPr>
          <w:b/>
          <w:sz w:val="24"/>
          <w:szCs w:val="24"/>
        </w:rPr>
        <w:t>5.</w:t>
      </w:r>
      <w:r w:rsidR="00F80517">
        <w:rPr>
          <w:b/>
          <w:sz w:val="24"/>
          <w:szCs w:val="24"/>
        </w:rPr>
        <w:t>5</w:t>
      </w:r>
      <w:r w:rsidRPr="00487ADE">
        <w:rPr>
          <w:b/>
          <w:sz w:val="24"/>
          <w:szCs w:val="24"/>
        </w:rPr>
        <w:t>.1.3</w:t>
      </w:r>
      <w:r w:rsidRPr="00487ADE">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487ADE" w:rsidRPr="00487ADE" w:rsidRDefault="00487ADE" w:rsidP="00487ADE">
      <w:pPr>
        <w:spacing w:line="240" w:lineRule="atLeast"/>
        <w:ind w:firstLine="0"/>
        <w:rPr>
          <w:sz w:val="24"/>
          <w:szCs w:val="24"/>
        </w:rPr>
      </w:pPr>
      <w:r w:rsidRPr="00487ADE">
        <w:rPr>
          <w:b/>
          <w:sz w:val="24"/>
          <w:szCs w:val="24"/>
        </w:rPr>
        <w:t>5.</w:t>
      </w:r>
      <w:r w:rsidR="00F80517">
        <w:rPr>
          <w:b/>
          <w:sz w:val="24"/>
          <w:szCs w:val="24"/>
        </w:rPr>
        <w:t>5</w:t>
      </w:r>
      <w:r w:rsidRPr="00487ADE">
        <w:rPr>
          <w:b/>
          <w:sz w:val="24"/>
          <w:szCs w:val="24"/>
        </w:rPr>
        <w:t>.1.4</w:t>
      </w:r>
      <w:r w:rsidRPr="00487ADE">
        <w:rPr>
          <w:sz w:val="24"/>
          <w:szCs w:val="24"/>
        </w:rPr>
        <w:t xml:space="preserve"> Участник должен указать причину, по которой сделка не является для Участника крупной.</w:t>
      </w: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spacing w:line="240" w:lineRule="auto"/>
        <w:contextualSpacing/>
        <w:rPr>
          <w:sz w:val="24"/>
          <w:szCs w:val="24"/>
        </w:rPr>
      </w:pPr>
    </w:p>
    <w:p w:rsidR="00487ADE" w:rsidRPr="00487ADE" w:rsidRDefault="00487ADE" w:rsidP="00487ADE">
      <w:pPr>
        <w:spacing w:line="240" w:lineRule="auto"/>
        <w:contextualSpacing/>
        <w:rPr>
          <w:sz w:val="24"/>
          <w:szCs w:val="24"/>
        </w:rPr>
      </w:pPr>
    </w:p>
    <w:bookmarkEnd w:id="70"/>
    <w:p w:rsidR="00487ADE" w:rsidRPr="00487ADE" w:rsidRDefault="00487ADE" w:rsidP="00487ADE">
      <w:pPr>
        <w:spacing w:line="240" w:lineRule="auto"/>
        <w:contextualSpacing/>
        <w:rPr>
          <w:sz w:val="24"/>
          <w:szCs w:val="24"/>
        </w:rPr>
      </w:pPr>
    </w:p>
    <w:sectPr w:rsidR="00487ADE" w:rsidRPr="00487ADE" w:rsidSect="00331D95">
      <w:footerReference w:type="default" r:id="rId19"/>
      <w:footerReference w:type="first" r:id="rId20"/>
      <w:pgSz w:w="11906" w:h="16838" w:code="9"/>
      <w:pgMar w:top="851" w:right="709" w:bottom="709" w:left="992" w:header="68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2BF" w:rsidRDefault="007752BF" w:rsidP="003604BA">
      <w:pPr>
        <w:spacing w:line="240" w:lineRule="auto"/>
      </w:pPr>
      <w:r>
        <w:separator/>
      </w:r>
    </w:p>
  </w:endnote>
  <w:endnote w:type="continuationSeparator" w:id="0">
    <w:p w:rsidR="007752BF" w:rsidRDefault="007752BF"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921416"/>
      <w:docPartObj>
        <w:docPartGallery w:val="Page Numbers (Bottom of Page)"/>
        <w:docPartUnique/>
      </w:docPartObj>
    </w:sdtPr>
    <w:sdtEndPr/>
    <w:sdtContent>
      <w:sdt>
        <w:sdtPr>
          <w:id w:val="-1769616900"/>
          <w:docPartObj>
            <w:docPartGallery w:val="Page Numbers (Top of Page)"/>
            <w:docPartUnique/>
          </w:docPartObj>
        </w:sdtPr>
        <w:sdtEndPr/>
        <w:sdtContent>
          <w:p w:rsidR="007752BF" w:rsidRDefault="007752BF">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9E0C1C">
              <w:rPr>
                <w:b/>
                <w:bCs/>
                <w:noProof/>
              </w:rPr>
              <w:t>26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9E0C1C">
              <w:rPr>
                <w:b/>
                <w:bCs/>
                <w:noProof/>
              </w:rPr>
              <w:t>57</w:t>
            </w:r>
            <w:r>
              <w:rPr>
                <w:b/>
                <w:bCs/>
                <w:sz w:val="24"/>
                <w:szCs w:val="24"/>
              </w:rPr>
              <w:fldChar w:fldCharType="end"/>
            </w:r>
          </w:p>
        </w:sdtContent>
      </w:sdt>
    </w:sdtContent>
  </w:sdt>
  <w:p w:rsidR="007752BF" w:rsidRDefault="007752B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2BF" w:rsidRPr="00C4329A" w:rsidRDefault="007752BF" w:rsidP="00A6669D">
    <w:pPr>
      <w:pStyle w:val="a6"/>
    </w:pPr>
  </w:p>
  <w:p w:rsidR="007752BF" w:rsidRDefault="007752BF"/>
  <w:p w:rsidR="007752BF" w:rsidRDefault="007752BF"/>
  <w:p w:rsidR="007752BF" w:rsidRDefault="007752BF"/>
  <w:p w:rsidR="007752BF" w:rsidRDefault="007752BF"/>
  <w:p w:rsidR="007752BF" w:rsidRDefault="007752BF"/>
  <w:p w:rsidR="007752BF" w:rsidRDefault="007752BF"/>
  <w:p w:rsidR="007752BF" w:rsidRDefault="007752B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2BF" w:rsidRDefault="007752BF">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9E0C1C">
      <w:rPr>
        <w:b/>
        <w:bCs/>
        <w:noProof/>
      </w:rPr>
      <w:t>29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9E0C1C">
      <w:rPr>
        <w:b/>
        <w:bCs/>
        <w:noProof/>
      </w:rPr>
      <w:t>57</w:t>
    </w:r>
    <w:r>
      <w:rPr>
        <w:b/>
        <w:bCs/>
        <w:sz w:val="24"/>
        <w:szCs w:val="24"/>
      </w:rPr>
      <w:fldChar w:fldCharType="end"/>
    </w:r>
  </w:p>
  <w:p w:rsidR="007752BF" w:rsidRDefault="007752BF" w:rsidP="00EA46E2">
    <w:pPr>
      <w:tabs>
        <w:tab w:val="right" w:pos="10205"/>
      </w:tabs>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2BF" w:rsidRPr="00C4329A" w:rsidRDefault="007752BF" w:rsidP="00EA46E2">
    <w:pPr>
      <w:pStyle w:val="a6"/>
    </w:pPr>
    <w:bookmarkStart w:id="81" w:name="_Toc517582288"/>
    <w:bookmarkStart w:id="82" w:name="_Toc517582612"/>
    <w:bookmarkStart w:id="83" w:name="_Hlt447028322"/>
    <w:bookmarkEnd w:id="81"/>
    <w:bookmarkEnd w:id="82"/>
    <w:bookmarkEnd w:id="83"/>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175270"/>
      <w:docPartObj>
        <w:docPartGallery w:val="Page Numbers (Bottom of Page)"/>
        <w:docPartUnique/>
      </w:docPartObj>
    </w:sdtPr>
    <w:sdtEndPr/>
    <w:sdtContent>
      <w:sdt>
        <w:sdtPr>
          <w:id w:val="2104062031"/>
          <w:docPartObj>
            <w:docPartGallery w:val="Page Numbers (Top of Page)"/>
            <w:docPartUnique/>
          </w:docPartObj>
        </w:sdtPr>
        <w:sdtEndPr/>
        <w:sdtContent>
          <w:p w:rsidR="007752BF" w:rsidRDefault="007752BF">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9E0C1C">
              <w:rPr>
                <w:b/>
                <w:bCs/>
                <w:noProof/>
              </w:rPr>
              <w:t>57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9E0C1C">
              <w:rPr>
                <w:b/>
                <w:bCs/>
                <w:noProof/>
              </w:rPr>
              <w:t>57</w:t>
            </w:r>
            <w:r>
              <w:rPr>
                <w:b/>
                <w:bCs/>
                <w:sz w:val="24"/>
                <w:szCs w:val="24"/>
              </w:rPr>
              <w:fldChar w:fldCharType="end"/>
            </w:r>
          </w:p>
        </w:sdtContent>
      </w:sdt>
    </w:sdtContent>
  </w:sdt>
  <w:p w:rsidR="007752BF" w:rsidRDefault="007752BF"/>
  <w:p w:rsidR="007752BF" w:rsidRDefault="007752BF"/>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648853"/>
      <w:docPartObj>
        <w:docPartGallery w:val="Page Numbers (Bottom of Page)"/>
        <w:docPartUnique/>
      </w:docPartObj>
    </w:sdtPr>
    <w:sdtEndPr/>
    <w:sdtContent>
      <w:sdt>
        <w:sdtPr>
          <w:id w:val="2086492055"/>
          <w:docPartObj>
            <w:docPartGallery w:val="Page Numbers (Top of Page)"/>
            <w:docPartUnique/>
          </w:docPartObj>
        </w:sdtPr>
        <w:sdtEndPr/>
        <w:sdtContent>
          <w:p w:rsidR="007752BF" w:rsidRDefault="007752BF">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9E0C1C">
              <w:rPr>
                <w:b/>
                <w:bCs/>
                <w:noProof/>
              </w:rPr>
              <w:t>53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9E0C1C">
              <w:rPr>
                <w:b/>
                <w:bCs/>
                <w:noProof/>
              </w:rPr>
              <w:t>57</w:t>
            </w:r>
            <w:r>
              <w:rPr>
                <w:b/>
                <w:bCs/>
                <w:sz w:val="24"/>
                <w:szCs w:val="24"/>
              </w:rPr>
              <w:fldChar w:fldCharType="end"/>
            </w:r>
          </w:p>
        </w:sdtContent>
      </w:sdt>
    </w:sdtContent>
  </w:sdt>
  <w:p w:rsidR="007752BF" w:rsidRPr="00C4329A" w:rsidRDefault="007752BF" w:rsidP="00C61AA0">
    <w:pPr>
      <w:pStyle w:val="a6"/>
    </w:pPr>
  </w:p>
  <w:p w:rsidR="007752BF" w:rsidRDefault="007752BF"/>
  <w:p w:rsidR="007752BF" w:rsidRDefault="007752B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2BF" w:rsidRDefault="007752BF" w:rsidP="003604BA">
      <w:pPr>
        <w:spacing w:line="240" w:lineRule="auto"/>
      </w:pPr>
      <w:r>
        <w:separator/>
      </w:r>
    </w:p>
  </w:footnote>
  <w:footnote w:type="continuationSeparator" w:id="0">
    <w:p w:rsidR="007752BF" w:rsidRDefault="007752BF"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1124D16"/>
    <w:multiLevelType w:val="hybridMultilevel"/>
    <w:tmpl w:val="5FB2BED0"/>
    <w:lvl w:ilvl="0" w:tplc="4B92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154744"/>
    <w:multiLevelType w:val="multilevel"/>
    <w:tmpl w:val="8B58324A"/>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2FA13DE"/>
    <w:multiLevelType w:val="hybridMultilevel"/>
    <w:tmpl w:val="C010D650"/>
    <w:lvl w:ilvl="0" w:tplc="FFFFFFFF">
      <w:start w:val="4"/>
      <w:numFmt w:val="bullet"/>
      <w:lvlText w:val=""/>
      <w:lvlJc w:val="left"/>
      <w:pPr>
        <w:tabs>
          <w:tab w:val="num" w:pos="1110"/>
        </w:tabs>
        <w:ind w:left="1110" w:hanging="360"/>
      </w:pPr>
      <w:rPr>
        <w:rFonts w:ascii="Symbol" w:eastAsia="Times New Roman" w:hAnsi="Symbol" w:cs="Times New Roman" w:hint="default"/>
      </w:rPr>
    </w:lvl>
    <w:lvl w:ilvl="1" w:tplc="FFFFFFFF" w:tentative="1">
      <w:start w:val="1"/>
      <w:numFmt w:val="bullet"/>
      <w:lvlText w:val="o"/>
      <w:lvlJc w:val="left"/>
      <w:pPr>
        <w:tabs>
          <w:tab w:val="num" w:pos="1830"/>
        </w:tabs>
        <w:ind w:left="1830" w:hanging="360"/>
      </w:pPr>
      <w:rPr>
        <w:rFonts w:ascii="Courier New" w:hAnsi="Courier New" w:hint="default"/>
      </w:rPr>
    </w:lvl>
    <w:lvl w:ilvl="2" w:tplc="FFFFFFFF" w:tentative="1">
      <w:start w:val="1"/>
      <w:numFmt w:val="bullet"/>
      <w:lvlText w:val=""/>
      <w:lvlJc w:val="left"/>
      <w:pPr>
        <w:tabs>
          <w:tab w:val="num" w:pos="2550"/>
        </w:tabs>
        <w:ind w:left="2550" w:hanging="360"/>
      </w:pPr>
      <w:rPr>
        <w:rFonts w:ascii="Wingdings" w:hAnsi="Wingdings" w:hint="default"/>
      </w:rPr>
    </w:lvl>
    <w:lvl w:ilvl="3" w:tplc="FFFFFFFF" w:tentative="1">
      <w:start w:val="1"/>
      <w:numFmt w:val="bullet"/>
      <w:lvlText w:val=""/>
      <w:lvlJc w:val="left"/>
      <w:pPr>
        <w:tabs>
          <w:tab w:val="num" w:pos="3270"/>
        </w:tabs>
        <w:ind w:left="3270" w:hanging="360"/>
      </w:pPr>
      <w:rPr>
        <w:rFonts w:ascii="Symbol" w:hAnsi="Symbol" w:hint="default"/>
      </w:rPr>
    </w:lvl>
    <w:lvl w:ilvl="4" w:tplc="FFFFFFFF" w:tentative="1">
      <w:start w:val="1"/>
      <w:numFmt w:val="bullet"/>
      <w:lvlText w:val="o"/>
      <w:lvlJc w:val="left"/>
      <w:pPr>
        <w:tabs>
          <w:tab w:val="num" w:pos="3990"/>
        </w:tabs>
        <w:ind w:left="3990" w:hanging="360"/>
      </w:pPr>
      <w:rPr>
        <w:rFonts w:ascii="Courier New" w:hAnsi="Courier New" w:hint="default"/>
      </w:rPr>
    </w:lvl>
    <w:lvl w:ilvl="5" w:tplc="FFFFFFFF" w:tentative="1">
      <w:start w:val="1"/>
      <w:numFmt w:val="bullet"/>
      <w:lvlText w:val=""/>
      <w:lvlJc w:val="left"/>
      <w:pPr>
        <w:tabs>
          <w:tab w:val="num" w:pos="4710"/>
        </w:tabs>
        <w:ind w:left="4710" w:hanging="360"/>
      </w:pPr>
      <w:rPr>
        <w:rFonts w:ascii="Wingdings" w:hAnsi="Wingdings" w:hint="default"/>
      </w:rPr>
    </w:lvl>
    <w:lvl w:ilvl="6" w:tplc="FFFFFFFF" w:tentative="1">
      <w:start w:val="1"/>
      <w:numFmt w:val="bullet"/>
      <w:lvlText w:val=""/>
      <w:lvlJc w:val="left"/>
      <w:pPr>
        <w:tabs>
          <w:tab w:val="num" w:pos="5430"/>
        </w:tabs>
        <w:ind w:left="5430" w:hanging="360"/>
      </w:pPr>
      <w:rPr>
        <w:rFonts w:ascii="Symbol" w:hAnsi="Symbol" w:hint="default"/>
      </w:rPr>
    </w:lvl>
    <w:lvl w:ilvl="7" w:tplc="FFFFFFFF" w:tentative="1">
      <w:start w:val="1"/>
      <w:numFmt w:val="bullet"/>
      <w:lvlText w:val="o"/>
      <w:lvlJc w:val="left"/>
      <w:pPr>
        <w:tabs>
          <w:tab w:val="num" w:pos="6150"/>
        </w:tabs>
        <w:ind w:left="6150" w:hanging="360"/>
      </w:pPr>
      <w:rPr>
        <w:rFonts w:ascii="Courier New" w:hAnsi="Courier New" w:hint="default"/>
      </w:rPr>
    </w:lvl>
    <w:lvl w:ilvl="8" w:tplc="FFFFFFFF"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7"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6BB4756"/>
    <w:multiLevelType w:val="multilevel"/>
    <w:tmpl w:val="894CB412"/>
    <w:lvl w:ilvl="0">
      <w:start w:val="2"/>
      <w:numFmt w:val="decimal"/>
      <w:lvlText w:val="%1."/>
      <w:lvlJc w:val="left"/>
      <w:pPr>
        <w:ind w:left="3621"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5" w15:restartNumberingAfterBreak="0">
    <w:nsid w:val="513C2B8A"/>
    <w:multiLevelType w:val="multilevel"/>
    <w:tmpl w:val="4912B9E8"/>
    <w:lvl w:ilvl="0">
      <w:start w:val="5"/>
      <w:numFmt w:val="decimal"/>
      <w:lvlText w:val="%1."/>
      <w:lvlJc w:val="right"/>
      <w:pPr>
        <w:ind w:left="720" w:hanging="360"/>
      </w:pPr>
      <w:rPr>
        <w:b/>
      </w:rPr>
    </w:lvl>
    <w:lvl w:ilvl="1">
      <w:start w:val="2"/>
      <w:numFmt w:val="decimal"/>
      <w:isLgl/>
      <w:lvlText w:val="%1.%2."/>
      <w:lvlJc w:val="left"/>
      <w:pPr>
        <w:ind w:left="2722" w:hanging="454"/>
      </w:pPr>
    </w:lvl>
    <w:lvl w:ilvl="2">
      <w:start w:val="1"/>
      <w:numFmt w:val="decimal"/>
      <w:isLgl/>
      <w:lvlText w:val="%1.%2.%3."/>
      <w:lvlJc w:val="left"/>
      <w:pPr>
        <w:ind w:left="4526" w:hanging="720"/>
      </w:pPr>
    </w:lvl>
    <w:lvl w:ilvl="3">
      <w:start w:val="2"/>
      <w:numFmt w:val="decimal"/>
      <w:isLgl/>
      <w:lvlText w:val="%1.%2.%3.%4."/>
      <w:lvlJc w:val="left"/>
      <w:pPr>
        <w:ind w:left="6249" w:hanging="720"/>
      </w:pPr>
    </w:lvl>
    <w:lvl w:ilvl="4">
      <w:start w:val="1"/>
      <w:numFmt w:val="decimal"/>
      <w:isLgl/>
      <w:lvlText w:val="%1.%2.%3.%4.%5."/>
      <w:lvlJc w:val="left"/>
      <w:pPr>
        <w:ind w:left="8332" w:hanging="1080"/>
      </w:pPr>
    </w:lvl>
    <w:lvl w:ilvl="5">
      <w:start w:val="1"/>
      <w:numFmt w:val="decimal"/>
      <w:isLgl/>
      <w:lvlText w:val="%1.%2.%3.%4.%5.%6."/>
      <w:lvlJc w:val="left"/>
      <w:pPr>
        <w:ind w:left="10055" w:hanging="1080"/>
      </w:pPr>
    </w:lvl>
    <w:lvl w:ilvl="6">
      <w:start w:val="1"/>
      <w:numFmt w:val="decimal"/>
      <w:isLgl/>
      <w:lvlText w:val="%1.%2.%3.%4.%5.%6.%7."/>
      <w:lvlJc w:val="left"/>
      <w:pPr>
        <w:ind w:left="12138" w:hanging="1440"/>
      </w:pPr>
    </w:lvl>
    <w:lvl w:ilvl="7">
      <w:start w:val="1"/>
      <w:numFmt w:val="decimal"/>
      <w:isLgl/>
      <w:lvlText w:val="%1.%2.%3.%4.%5.%6.%7.%8."/>
      <w:lvlJc w:val="left"/>
      <w:pPr>
        <w:ind w:left="13861" w:hanging="1440"/>
      </w:pPr>
    </w:lvl>
    <w:lvl w:ilvl="8">
      <w:start w:val="1"/>
      <w:numFmt w:val="decimal"/>
      <w:isLgl/>
      <w:lvlText w:val="%1.%2.%3.%4.%5.%6.%7.%8.%9."/>
      <w:lvlJc w:val="left"/>
      <w:pPr>
        <w:ind w:left="15944" w:hanging="1800"/>
      </w:pPr>
    </w:lvl>
  </w:abstractNum>
  <w:abstractNum w:abstractNumId="26" w15:restartNumberingAfterBreak="0">
    <w:nsid w:val="5166034F"/>
    <w:multiLevelType w:val="multilevel"/>
    <w:tmpl w:val="22626EF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60CF3AD4"/>
    <w:multiLevelType w:val="hybridMultilevel"/>
    <w:tmpl w:val="9CBA25FE"/>
    <w:lvl w:ilvl="0" w:tplc="CDBEACBE">
      <w:start w:val="1"/>
      <w:numFmt w:val="bullet"/>
      <w:lvlText w:val="-"/>
      <w:lvlJc w:val="left"/>
      <w:pPr>
        <w:tabs>
          <w:tab w:val="num" w:pos="780"/>
        </w:tabs>
        <w:ind w:left="780" w:hanging="360"/>
      </w:pPr>
      <w:rPr>
        <w:rFonts w:ascii="Times New Roman" w:hAnsi="Times New Roman" w:cs="Times New Roman" w:hint="default"/>
        <w:color w:val="auto"/>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61670827"/>
    <w:multiLevelType w:val="multilevel"/>
    <w:tmpl w:val="D988F76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004"/>
        </w:tabs>
        <w:ind w:left="1004"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5"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7"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38"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1"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2"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1"/>
  </w:num>
  <w:num w:numId="2">
    <w:abstractNumId w:val="31"/>
  </w:num>
  <w:num w:numId="3">
    <w:abstractNumId w:val="24"/>
  </w:num>
  <w:num w:numId="4">
    <w:abstractNumId w:val="8"/>
  </w:num>
  <w:num w:numId="5">
    <w:abstractNumId w:val="5"/>
  </w:num>
  <w:num w:numId="6">
    <w:abstractNumId w:val="36"/>
  </w:num>
  <w:num w:numId="7">
    <w:abstractNumId w:val="16"/>
  </w:num>
  <w:num w:numId="8">
    <w:abstractNumId w:val="20"/>
  </w:num>
  <w:num w:numId="9">
    <w:abstractNumId w:val="13"/>
  </w:num>
  <w:num w:numId="10">
    <w:abstractNumId w:val="3"/>
  </w:num>
  <w:num w:numId="11">
    <w:abstractNumId w:val="41"/>
  </w:num>
  <w:num w:numId="12">
    <w:abstractNumId w:val="12"/>
  </w:num>
  <w:num w:numId="13">
    <w:abstractNumId w:val="27"/>
  </w:num>
  <w:num w:numId="14">
    <w:abstractNumId w:val="14"/>
  </w:num>
  <w:num w:numId="15">
    <w:abstractNumId w:val="17"/>
  </w:num>
  <w:num w:numId="16">
    <w:abstractNumId w:val="37"/>
  </w:num>
  <w:num w:numId="17">
    <w:abstractNumId w:val="18"/>
  </w:num>
  <w:num w:numId="18">
    <w:abstractNumId w:val="4"/>
  </w:num>
  <w:num w:numId="19">
    <w:abstractNumId w:val="39"/>
  </w:num>
  <w:num w:numId="20">
    <w:abstractNumId w:val="19"/>
  </w:num>
  <w:num w:numId="21">
    <w:abstractNumId w:val="42"/>
  </w:num>
  <w:num w:numId="22">
    <w:abstractNumId w:val="6"/>
  </w:num>
  <w:num w:numId="23">
    <w:abstractNumId w:val="11"/>
  </w:num>
  <w:num w:numId="24">
    <w:abstractNumId w:val="32"/>
  </w:num>
  <w:num w:numId="25">
    <w:abstractNumId w:val="35"/>
  </w:num>
  <w:num w:numId="26">
    <w:abstractNumId w:val="28"/>
  </w:num>
  <w:num w:numId="27">
    <w:abstractNumId w:val="40"/>
  </w:num>
  <w:num w:numId="28">
    <w:abstractNumId w:val="38"/>
  </w:num>
  <w:num w:numId="29">
    <w:abstractNumId w:val="23"/>
  </w:num>
  <w:num w:numId="30">
    <w:abstractNumId w:val="9"/>
  </w:num>
  <w:num w:numId="31">
    <w:abstractNumId w:val="30"/>
  </w:num>
  <w:num w:numId="32">
    <w:abstractNumId w:val="34"/>
  </w:num>
  <w:num w:numId="33">
    <w:abstractNumId w:val="2"/>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num>
  <w:num w:numId="36">
    <w:abstractNumId w:val="25"/>
  </w:num>
  <w:num w:numId="37">
    <w:abstractNumId w:val="10"/>
  </w:num>
  <w:num w:numId="38">
    <w:abstractNumId w:val="33"/>
  </w:num>
  <w:num w:numId="39">
    <w:abstractNumId w:val="22"/>
  </w:num>
  <w:num w:numId="40">
    <w:abstractNumId w:val="26"/>
  </w:num>
  <w:num w:numId="41">
    <w:abstractNumId w:val="7"/>
  </w:num>
  <w:num w:numId="42">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0015"/>
    <w:rsid w:val="000020DE"/>
    <w:rsid w:val="00002484"/>
    <w:rsid w:val="00002D0A"/>
    <w:rsid w:val="00003522"/>
    <w:rsid w:val="00003912"/>
    <w:rsid w:val="00005223"/>
    <w:rsid w:val="00005B35"/>
    <w:rsid w:val="00005DDE"/>
    <w:rsid w:val="00006025"/>
    <w:rsid w:val="00006068"/>
    <w:rsid w:val="00006B1B"/>
    <w:rsid w:val="00007480"/>
    <w:rsid w:val="000077FF"/>
    <w:rsid w:val="000117BB"/>
    <w:rsid w:val="0001184F"/>
    <w:rsid w:val="00011B60"/>
    <w:rsid w:val="00012CEB"/>
    <w:rsid w:val="000135D1"/>
    <w:rsid w:val="00013A92"/>
    <w:rsid w:val="00013BE0"/>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B80"/>
    <w:rsid w:val="00025D9C"/>
    <w:rsid w:val="0002696B"/>
    <w:rsid w:val="00030F13"/>
    <w:rsid w:val="000313E2"/>
    <w:rsid w:val="000331E0"/>
    <w:rsid w:val="0003362F"/>
    <w:rsid w:val="00033844"/>
    <w:rsid w:val="00035E47"/>
    <w:rsid w:val="0003647D"/>
    <w:rsid w:val="00037445"/>
    <w:rsid w:val="0004079F"/>
    <w:rsid w:val="00042764"/>
    <w:rsid w:val="00043EEC"/>
    <w:rsid w:val="00044A84"/>
    <w:rsid w:val="00045A1C"/>
    <w:rsid w:val="00045D3B"/>
    <w:rsid w:val="0004621D"/>
    <w:rsid w:val="00046273"/>
    <w:rsid w:val="000467C5"/>
    <w:rsid w:val="00047CAD"/>
    <w:rsid w:val="00050EC5"/>
    <w:rsid w:val="000515C0"/>
    <w:rsid w:val="000530A2"/>
    <w:rsid w:val="000530FB"/>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798"/>
    <w:rsid w:val="00066B67"/>
    <w:rsid w:val="00067462"/>
    <w:rsid w:val="00067C2A"/>
    <w:rsid w:val="00067D8F"/>
    <w:rsid w:val="000708EB"/>
    <w:rsid w:val="000724E4"/>
    <w:rsid w:val="00073799"/>
    <w:rsid w:val="00073B98"/>
    <w:rsid w:val="000740EB"/>
    <w:rsid w:val="00074246"/>
    <w:rsid w:val="00074416"/>
    <w:rsid w:val="00075889"/>
    <w:rsid w:val="00075B44"/>
    <w:rsid w:val="0007756D"/>
    <w:rsid w:val="00077586"/>
    <w:rsid w:val="00077D1C"/>
    <w:rsid w:val="00080596"/>
    <w:rsid w:val="00081227"/>
    <w:rsid w:val="00081615"/>
    <w:rsid w:val="00082EA2"/>
    <w:rsid w:val="00084196"/>
    <w:rsid w:val="00084367"/>
    <w:rsid w:val="000854CF"/>
    <w:rsid w:val="000863D5"/>
    <w:rsid w:val="00087C3E"/>
    <w:rsid w:val="00087CE2"/>
    <w:rsid w:val="00090CE3"/>
    <w:rsid w:val="00090F39"/>
    <w:rsid w:val="000916E9"/>
    <w:rsid w:val="0009188F"/>
    <w:rsid w:val="00092385"/>
    <w:rsid w:val="00092476"/>
    <w:rsid w:val="00092EEC"/>
    <w:rsid w:val="00094741"/>
    <w:rsid w:val="000947CA"/>
    <w:rsid w:val="000952E1"/>
    <w:rsid w:val="00095993"/>
    <w:rsid w:val="00096EEF"/>
    <w:rsid w:val="00097B9C"/>
    <w:rsid w:val="000A035E"/>
    <w:rsid w:val="000A0F88"/>
    <w:rsid w:val="000A15EA"/>
    <w:rsid w:val="000A1F58"/>
    <w:rsid w:val="000A1FE0"/>
    <w:rsid w:val="000A2EC1"/>
    <w:rsid w:val="000A3B6D"/>
    <w:rsid w:val="000A3C51"/>
    <w:rsid w:val="000A3D19"/>
    <w:rsid w:val="000A3F62"/>
    <w:rsid w:val="000A58E0"/>
    <w:rsid w:val="000A5E05"/>
    <w:rsid w:val="000A6C22"/>
    <w:rsid w:val="000A7FA9"/>
    <w:rsid w:val="000B056C"/>
    <w:rsid w:val="000B0695"/>
    <w:rsid w:val="000B09BB"/>
    <w:rsid w:val="000B11C5"/>
    <w:rsid w:val="000B198F"/>
    <w:rsid w:val="000B2CB9"/>
    <w:rsid w:val="000B3ADF"/>
    <w:rsid w:val="000B3B18"/>
    <w:rsid w:val="000B3F2F"/>
    <w:rsid w:val="000B5635"/>
    <w:rsid w:val="000B6FCD"/>
    <w:rsid w:val="000B7AC3"/>
    <w:rsid w:val="000B7DAF"/>
    <w:rsid w:val="000C07AF"/>
    <w:rsid w:val="000C0E2B"/>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77E"/>
    <w:rsid w:val="000D4B10"/>
    <w:rsid w:val="000D5283"/>
    <w:rsid w:val="000D6B5B"/>
    <w:rsid w:val="000E1290"/>
    <w:rsid w:val="000E1327"/>
    <w:rsid w:val="000E37D7"/>
    <w:rsid w:val="000E4A9E"/>
    <w:rsid w:val="000E4C8F"/>
    <w:rsid w:val="000E5113"/>
    <w:rsid w:val="000E513D"/>
    <w:rsid w:val="000E5772"/>
    <w:rsid w:val="000E5F08"/>
    <w:rsid w:val="000E619E"/>
    <w:rsid w:val="000E7252"/>
    <w:rsid w:val="000E7607"/>
    <w:rsid w:val="000E7732"/>
    <w:rsid w:val="000E7D20"/>
    <w:rsid w:val="000E7D79"/>
    <w:rsid w:val="000E7F7F"/>
    <w:rsid w:val="000F022C"/>
    <w:rsid w:val="000F163E"/>
    <w:rsid w:val="000F2527"/>
    <w:rsid w:val="000F291C"/>
    <w:rsid w:val="000F316D"/>
    <w:rsid w:val="000F3904"/>
    <w:rsid w:val="000F3D6D"/>
    <w:rsid w:val="000F46D1"/>
    <w:rsid w:val="000F4C93"/>
    <w:rsid w:val="000F4F02"/>
    <w:rsid w:val="000F52AC"/>
    <w:rsid w:val="000F6E9F"/>
    <w:rsid w:val="000F760B"/>
    <w:rsid w:val="000F7EAC"/>
    <w:rsid w:val="0010026C"/>
    <w:rsid w:val="001006E7"/>
    <w:rsid w:val="00100824"/>
    <w:rsid w:val="00101954"/>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535"/>
    <w:rsid w:val="00112751"/>
    <w:rsid w:val="00113494"/>
    <w:rsid w:val="00113E6B"/>
    <w:rsid w:val="0011454C"/>
    <w:rsid w:val="001146AE"/>
    <w:rsid w:val="00114909"/>
    <w:rsid w:val="001152F5"/>
    <w:rsid w:val="00116360"/>
    <w:rsid w:val="00117119"/>
    <w:rsid w:val="001171E2"/>
    <w:rsid w:val="00120935"/>
    <w:rsid w:val="00120A0D"/>
    <w:rsid w:val="00121490"/>
    <w:rsid w:val="001222B7"/>
    <w:rsid w:val="00122900"/>
    <w:rsid w:val="00122D41"/>
    <w:rsid w:val="00122ED0"/>
    <w:rsid w:val="00124688"/>
    <w:rsid w:val="001249BA"/>
    <w:rsid w:val="00124FA8"/>
    <w:rsid w:val="00125548"/>
    <w:rsid w:val="001264B9"/>
    <w:rsid w:val="001266F6"/>
    <w:rsid w:val="00126BBD"/>
    <w:rsid w:val="00126E71"/>
    <w:rsid w:val="00127325"/>
    <w:rsid w:val="0013028C"/>
    <w:rsid w:val="00130C5F"/>
    <w:rsid w:val="00130D5C"/>
    <w:rsid w:val="00131AEB"/>
    <w:rsid w:val="00131C56"/>
    <w:rsid w:val="001329C0"/>
    <w:rsid w:val="00134217"/>
    <w:rsid w:val="0013489B"/>
    <w:rsid w:val="00134B3F"/>
    <w:rsid w:val="00134E10"/>
    <w:rsid w:val="00134E53"/>
    <w:rsid w:val="00135864"/>
    <w:rsid w:val="001377A0"/>
    <w:rsid w:val="0014172A"/>
    <w:rsid w:val="00141D94"/>
    <w:rsid w:val="00141ECA"/>
    <w:rsid w:val="00142865"/>
    <w:rsid w:val="00143642"/>
    <w:rsid w:val="00144ACA"/>
    <w:rsid w:val="0014557C"/>
    <w:rsid w:val="00145B86"/>
    <w:rsid w:val="0014602D"/>
    <w:rsid w:val="00147350"/>
    <w:rsid w:val="00150751"/>
    <w:rsid w:val="00151304"/>
    <w:rsid w:val="00151542"/>
    <w:rsid w:val="00151548"/>
    <w:rsid w:val="0015169A"/>
    <w:rsid w:val="001521EA"/>
    <w:rsid w:val="001525EA"/>
    <w:rsid w:val="00152E52"/>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F9C"/>
    <w:rsid w:val="0017001E"/>
    <w:rsid w:val="001704D5"/>
    <w:rsid w:val="00170E45"/>
    <w:rsid w:val="00171B7E"/>
    <w:rsid w:val="00171F25"/>
    <w:rsid w:val="0017234F"/>
    <w:rsid w:val="00172D2C"/>
    <w:rsid w:val="00172FA1"/>
    <w:rsid w:val="00173AC9"/>
    <w:rsid w:val="00173B2E"/>
    <w:rsid w:val="00173BD1"/>
    <w:rsid w:val="001747E1"/>
    <w:rsid w:val="00175A8A"/>
    <w:rsid w:val="00176003"/>
    <w:rsid w:val="00176DB5"/>
    <w:rsid w:val="00177095"/>
    <w:rsid w:val="00177229"/>
    <w:rsid w:val="00177435"/>
    <w:rsid w:val="001809A5"/>
    <w:rsid w:val="00180A79"/>
    <w:rsid w:val="0018137D"/>
    <w:rsid w:val="00181495"/>
    <w:rsid w:val="001814D1"/>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10BB"/>
    <w:rsid w:val="00192B1D"/>
    <w:rsid w:val="00193402"/>
    <w:rsid w:val="0019408F"/>
    <w:rsid w:val="00195093"/>
    <w:rsid w:val="00195556"/>
    <w:rsid w:val="00195898"/>
    <w:rsid w:val="001962A8"/>
    <w:rsid w:val="0019704F"/>
    <w:rsid w:val="001972AA"/>
    <w:rsid w:val="0019745E"/>
    <w:rsid w:val="00197F65"/>
    <w:rsid w:val="001A053E"/>
    <w:rsid w:val="001A14B9"/>
    <w:rsid w:val="001A1690"/>
    <w:rsid w:val="001A2987"/>
    <w:rsid w:val="001A3D84"/>
    <w:rsid w:val="001A4486"/>
    <w:rsid w:val="001A486F"/>
    <w:rsid w:val="001A4F37"/>
    <w:rsid w:val="001A4F95"/>
    <w:rsid w:val="001A57F0"/>
    <w:rsid w:val="001A590C"/>
    <w:rsid w:val="001A5A4C"/>
    <w:rsid w:val="001A5B66"/>
    <w:rsid w:val="001A650C"/>
    <w:rsid w:val="001A6BF0"/>
    <w:rsid w:val="001A760A"/>
    <w:rsid w:val="001B027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3AE5"/>
    <w:rsid w:val="001C4962"/>
    <w:rsid w:val="001C5824"/>
    <w:rsid w:val="001C5934"/>
    <w:rsid w:val="001C6114"/>
    <w:rsid w:val="001C6144"/>
    <w:rsid w:val="001C6562"/>
    <w:rsid w:val="001C68F4"/>
    <w:rsid w:val="001C6A93"/>
    <w:rsid w:val="001C6BB0"/>
    <w:rsid w:val="001C6D24"/>
    <w:rsid w:val="001C73C6"/>
    <w:rsid w:val="001C7F45"/>
    <w:rsid w:val="001D0539"/>
    <w:rsid w:val="001D0F74"/>
    <w:rsid w:val="001D23FE"/>
    <w:rsid w:val="001D295F"/>
    <w:rsid w:val="001D3277"/>
    <w:rsid w:val="001D3C95"/>
    <w:rsid w:val="001D4B00"/>
    <w:rsid w:val="001D4D6B"/>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2F59"/>
    <w:rsid w:val="001F34ED"/>
    <w:rsid w:val="001F382F"/>
    <w:rsid w:val="001F3E78"/>
    <w:rsid w:val="001F4BC3"/>
    <w:rsid w:val="001F675E"/>
    <w:rsid w:val="001F7462"/>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6B14"/>
    <w:rsid w:val="00207864"/>
    <w:rsid w:val="002108E0"/>
    <w:rsid w:val="00210B2A"/>
    <w:rsid w:val="00211440"/>
    <w:rsid w:val="00211982"/>
    <w:rsid w:val="00211D6A"/>
    <w:rsid w:val="00212401"/>
    <w:rsid w:val="002128F5"/>
    <w:rsid w:val="00212F0C"/>
    <w:rsid w:val="00213A05"/>
    <w:rsid w:val="00213D62"/>
    <w:rsid w:val="00213F5C"/>
    <w:rsid w:val="00214001"/>
    <w:rsid w:val="002146B0"/>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AAA"/>
    <w:rsid w:val="00224FC2"/>
    <w:rsid w:val="002250D9"/>
    <w:rsid w:val="00225179"/>
    <w:rsid w:val="002251A0"/>
    <w:rsid w:val="002254F7"/>
    <w:rsid w:val="00225A93"/>
    <w:rsid w:val="00225E13"/>
    <w:rsid w:val="002264CA"/>
    <w:rsid w:val="00226660"/>
    <w:rsid w:val="00226677"/>
    <w:rsid w:val="002270DC"/>
    <w:rsid w:val="002272B2"/>
    <w:rsid w:val="00227716"/>
    <w:rsid w:val="00230F30"/>
    <w:rsid w:val="002318C7"/>
    <w:rsid w:val="00231943"/>
    <w:rsid w:val="00232F34"/>
    <w:rsid w:val="002333FD"/>
    <w:rsid w:val="00233A2E"/>
    <w:rsid w:val="002346F6"/>
    <w:rsid w:val="0023494C"/>
    <w:rsid w:val="00234B7A"/>
    <w:rsid w:val="00235410"/>
    <w:rsid w:val="0023542B"/>
    <w:rsid w:val="0023560A"/>
    <w:rsid w:val="00236694"/>
    <w:rsid w:val="00236D60"/>
    <w:rsid w:val="002374BA"/>
    <w:rsid w:val="00237610"/>
    <w:rsid w:val="00237865"/>
    <w:rsid w:val="0024074F"/>
    <w:rsid w:val="002408FD"/>
    <w:rsid w:val="002409E5"/>
    <w:rsid w:val="002410F3"/>
    <w:rsid w:val="002427B1"/>
    <w:rsid w:val="00242D3D"/>
    <w:rsid w:val="00243094"/>
    <w:rsid w:val="00243520"/>
    <w:rsid w:val="00243912"/>
    <w:rsid w:val="002442D3"/>
    <w:rsid w:val="002449C1"/>
    <w:rsid w:val="00244B80"/>
    <w:rsid w:val="0024533A"/>
    <w:rsid w:val="00245480"/>
    <w:rsid w:val="00245B86"/>
    <w:rsid w:val="00245D7B"/>
    <w:rsid w:val="00246A3B"/>
    <w:rsid w:val="002471F1"/>
    <w:rsid w:val="0025173C"/>
    <w:rsid w:val="00251C1C"/>
    <w:rsid w:val="00252809"/>
    <w:rsid w:val="00252C04"/>
    <w:rsid w:val="00253DBA"/>
    <w:rsid w:val="00253E0F"/>
    <w:rsid w:val="00253FB1"/>
    <w:rsid w:val="00255332"/>
    <w:rsid w:val="00255942"/>
    <w:rsid w:val="00255BB9"/>
    <w:rsid w:val="0025604F"/>
    <w:rsid w:val="00256279"/>
    <w:rsid w:val="00256386"/>
    <w:rsid w:val="00256B3B"/>
    <w:rsid w:val="00257D41"/>
    <w:rsid w:val="002616A3"/>
    <w:rsid w:val="00261F9B"/>
    <w:rsid w:val="00262001"/>
    <w:rsid w:val="00262CC1"/>
    <w:rsid w:val="002630D7"/>
    <w:rsid w:val="002642D0"/>
    <w:rsid w:val="0026481B"/>
    <w:rsid w:val="00264EBB"/>
    <w:rsid w:val="00265A00"/>
    <w:rsid w:val="00265B0D"/>
    <w:rsid w:val="00266173"/>
    <w:rsid w:val="00266460"/>
    <w:rsid w:val="00267037"/>
    <w:rsid w:val="00267654"/>
    <w:rsid w:val="002708A8"/>
    <w:rsid w:val="00270E38"/>
    <w:rsid w:val="00271113"/>
    <w:rsid w:val="00271314"/>
    <w:rsid w:val="002718F8"/>
    <w:rsid w:val="00272425"/>
    <w:rsid w:val="002727C5"/>
    <w:rsid w:val="002728B6"/>
    <w:rsid w:val="0027383C"/>
    <w:rsid w:val="00273F2E"/>
    <w:rsid w:val="002742C6"/>
    <w:rsid w:val="00274381"/>
    <w:rsid w:val="002748F4"/>
    <w:rsid w:val="00274B0A"/>
    <w:rsid w:val="00276C70"/>
    <w:rsid w:val="0027716A"/>
    <w:rsid w:val="002772AD"/>
    <w:rsid w:val="002773BC"/>
    <w:rsid w:val="002779A7"/>
    <w:rsid w:val="00280A71"/>
    <w:rsid w:val="002810A3"/>
    <w:rsid w:val="0028169D"/>
    <w:rsid w:val="0028243C"/>
    <w:rsid w:val="002830D9"/>
    <w:rsid w:val="00283492"/>
    <w:rsid w:val="002845CC"/>
    <w:rsid w:val="00284FBC"/>
    <w:rsid w:val="002853A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0608"/>
    <w:rsid w:val="002A25C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4CF"/>
    <w:rsid w:val="002B6739"/>
    <w:rsid w:val="002B6DC6"/>
    <w:rsid w:val="002B7053"/>
    <w:rsid w:val="002B720F"/>
    <w:rsid w:val="002B7312"/>
    <w:rsid w:val="002C0694"/>
    <w:rsid w:val="002C0964"/>
    <w:rsid w:val="002C0DB8"/>
    <w:rsid w:val="002C10CE"/>
    <w:rsid w:val="002C122B"/>
    <w:rsid w:val="002C1A8D"/>
    <w:rsid w:val="002C2B2D"/>
    <w:rsid w:val="002C3034"/>
    <w:rsid w:val="002C478D"/>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019"/>
    <w:rsid w:val="002D633B"/>
    <w:rsid w:val="002D6A6B"/>
    <w:rsid w:val="002E0545"/>
    <w:rsid w:val="002E0A39"/>
    <w:rsid w:val="002E145E"/>
    <w:rsid w:val="002E19DC"/>
    <w:rsid w:val="002E1F68"/>
    <w:rsid w:val="002E2570"/>
    <w:rsid w:val="002E4179"/>
    <w:rsid w:val="002E419F"/>
    <w:rsid w:val="002E56EE"/>
    <w:rsid w:val="002E5F5E"/>
    <w:rsid w:val="002E6124"/>
    <w:rsid w:val="002E6231"/>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2823"/>
    <w:rsid w:val="0030324B"/>
    <w:rsid w:val="00303B90"/>
    <w:rsid w:val="0030405E"/>
    <w:rsid w:val="0030421E"/>
    <w:rsid w:val="0030474D"/>
    <w:rsid w:val="00304E04"/>
    <w:rsid w:val="0030518A"/>
    <w:rsid w:val="00305469"/>
    <w:rsid w:val="00305663"/>
    <w:rsid w:val="00305A00"/>
    <w:rsid w:val="003065D0"/>
    <w:rsid w:val="003069D9"/>
    <w:rsid w:val="00307380"/>
    <w:rsid w:val="003076E6"/>
    <w:rsid w:val="00307A90"/>
    <w:rsid w:val="00307EE3"/>
    <w:rsid w:val="00307F75"/>
    <w:rsid w:val="00307FED"/>
    <w:rsid w:val="00310EF4"/>
    <w:rsid w:val="00311542"/>
    <w:rsid w:val="00312717"/>
    <w:rsid w:val="003140C0"/>
    <w:rsid w:val="00314EC5"/>
    <w:rsid w:val="00316391"/>
    <w:rsid w:val="0031695C"/>
    <w:rsid w:val="00316D4C"/>
    <w:rsid w:val="00316EC9"/>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1D95"/>
    <w:rsid w:val="003324A8"/>
    <w:rsid w:val="0033258C"/>
    <w:rsid w:val="00333162"/>
    <w:rsid w:val="00333298"/>
    <w:rsid w:val="003341CE"/>
    <w:rsid w:val="00334F55"/>
    <w:rsid w:val="0033536B"/>
    <w:rsid w:val="003353B4"/>
    <w:rsid w:val="00335BCD"/>
    <w:rsid w:val="003366CD"/>
    <w:rsid w:val="00336EAC"/>
    <w:rsid w:val="003372F4"/>
    <w:rsid w:val="00337419"/>
    <w:rsid w:val="00337836"/>
    <w:rsid w:val="003379B2"/>
    <w:rsid w:val="003405DC"/>
    <w:rsid w:val="00341381"/>
    <w:rsid w:val="00341DBC"/>
    <w:rsid w:val="0034228D"/>
    <w:rsid w:val="0034274F"/>
    <w:rsid w:val="00342B74"/>
    <w:rsid w:val="003439BB"/>
    <w:rsid w:val="00343A4D"/>
    <w:rsid w:val="00343BA7"/>
    <w:rsid w:val="00343DDC"/>
    <w:rsid w:val="00344778"/>
    <w:rsid w:val="00344DC5"/>
    <w:rsid w:val="00345242"/>
    <w:rsid w:val="00345F85"/>
    <w:rsid w:val="00346A86"/>
    <w:rsid w:val="00346E76"/>
    <w:rsid w:val="003476A3"/>
    <w:rsid w:val="00350EA6"/>
    <w:rsid w:val="003517D1"/>
    <w:rsid w:val="00351AB1"/>
    <w:rsid w:val="0035235F"/>
    <w:rsid w:val="00352724"/>
    <w:rsid w:val="003527FC"/>
    <w:rsid w:val="00352946"/>
    <w:rsid w:val="00352960"/>
    <w:rsid w:val="003539E9"/>
    <w:rsid w:val="00353E5C"/>
    <w:rsid w:val="0035474B"/>
    <w:rsid w:val="003549F2"/>
    <w:rsid w:val="00356AD1"/>
    <w:rsid w:val="00357A59"/>
    <w:rsid w:val="003604BA"/>
    <w:rsid w:val="00362116"/>
    <w:rsid w:val="00362201"/>
    <w:rsid w:val="00363DA8"/>
    <w:rsid w:val="00364075"/>
    <w:rsid w:val="00364858"/>
    <w:rsid w:val="0036490A"/>
    <w:rsid w:val="00364B83"/>
    <w:rsid w:val="00365276"/>
    <w:rsid w:val="00366A5F"/>
    <w:rsid w:val="00366B62"/>
    <w:rsid w:val="003712E5"/>
    <w:rsid w:val="003714A6"/>
    <w:rsid w:val="0037196B"/>
    <w:rsid w:val="00371E6D"/>
    <w:rsid w:val="00372EA1"/>
    <w:rsid w:val="0037394C"/>
    <w:rsid w:val="003739FC"/>
    <w:rsid w:val="00373D3A"/>
    <w:rsid w:val="00374275"/>
    <w:rsid w:val="00374659"/>
    <w:rsid w:val="00374D88"/>
    <w:rsid w:val="00375341"/>
    <w:rsid w:val="00375351"/>
    <w:rsid w:val="0037567B"/>
    <w:rsid w:val="00375811"/>
    <w:rsid w:val="00375A32"/>
    <w:rsid w:val="00375ED3"/>
    <w:rsid w:val="00375F72"/>
    <w:rsid w:val="00376071"/>
    <w:rsid w:val="0037691E"/>
    <w:rsid w:val="00376BB3"/>
    <w:rsid w:val="00377A16"/>
    <w:rsid w:val="00377AC4"/>
    <w:rsid w:val="00377E57"/>
    <w:rsid w:val="00380429"/>
    <w:rsid w:val="00380695"/>
    <w:rsid w:val="00380830"/>
    <w:rsid w:val="00380BF9"/>
    <w:rsid w:val="003834C4"/>
    <w:rsid w:val="00384720"/>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6A8"/>
    <w:rsid w:val="00396009"/>
    <w:rsid w:val="00396747"/>
    <w:rsid w:val="0039679E"/>
    <w:rsid w:val="0039680D"/>
    <w:rsid w:val="003A0624"/>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2F5"/>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B7CC8"/>
    <w:rsid w:val="003C042A"/>
    <w:rsid w:val="003C08EB"/>
    <w:rsid w:val="003C1665"/>
    <w:rsid w:val="003C27CD"/>
    <w:rsid w:val="003C399F"/>
    <w:rsid w:val="003C3F03"/>
    <w:rsid w:val="003C442C"/>
    <w:rsid w:val="003C4E00"/>
    <w:rsid w:val="003C51AC"/>
    <w:rsid w:val="003C5568"/>
    <w:rsid w:val="003C573C"/>
    <w:rsid w:val="003C57B0"/>
    <w:rsid w:val="003C60B2"/>
    <w:rsid w:val="003C62A0"/>
    <w:rsid w:val="003C6BC9"/>
    <w:rsid w:val="003C6C9B"/>
    <w:rsid w:val="003D004B"/>
    <w:rsid w:val="003D0B6A"/>
    <w:rsid w:val="003D1DB7"/>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4BFC"/>
    <w:rsid w:val="003F507C"/>
    <w:rsid w:val="003F5327"/>
    <w:rsid w:val="003F5C70"/>
    <w:rsid w:val="003F5EA8"/>
    <w:rsid w:val="003F691B"/>
    <w:rsid w:val="003F6C97"/>
    <w:rsid w:val="003F6E7E"/>
    <w:rsid w:val="00400028"/>
    <w:rsid w:val="00400254"/>
    <w:rsid w:val="004002D4"/>
    <w:rsid w:val="00400482"/>
    <w:rsid w:val="00400A4F"/>
    <w:rsid w:val="00400EA8"/>
    <w:rsid w:val="004011ED"/>
    <w:rsid w:val="004018BA"/>
    <w:rsid w:val="004021F8"/>
    <w:rsid w:val="004025A5"/>
    <w:rsid w:val="00402FAE"/>
    <w:rsid w:val="004031C9"/>
    <w:rsid w:val="004035D8"/>
    <w:rsid w:val="00403BE7"/>
    <w:rsid w:val="0040409C"/>
    <w:rsid w:val="00404C54"/>
    <w:rsid w:val="00404DBF"/>
    <w:rsid w:val="00405179"/>
    <w:rsid w:val="00405E84"/>
    <w:rsid w:val="004064D9"/>
    <w:rsid w:val="00406802"/>
    <w:rsid w:val="00406B46"/>
    <w:rsid w:val="00406E9C"/>
    <w:rsid w:val="004105B0"/>
    <w:rsid w:val="00410F0C"/>
    <w:rsid w:val="00412251"/>
    <w:rsid w:val="0041241A"/>
    <w:rsid w:val="0041241E"/>
    <w:rsid w:val="0041383D"/>
    <w:rsid w:val="004148AD"/>
    <w:rsid w:val="0041557C"/>
    <w:rsid w:val="00415692"/>
    <w:rsid w:val="00415AD9"/>
    <w:rsid w:val="004163E9"/>
    <w:rsid w:val="0041649A"/>
    <w:rsid w:val="00416A65"/>
    <w:rsid w:val="00416D36"/>
    <w:rsid w:val="00417380"/>
    <w:rsid w:val="0041757D"/>
    <w:rsid w:val="00420F66"/>
    <w:rsid w:val="004214AA"/>
    <w:rsid w:val="00421DF6"/>
    <w:rsid w:val="0042316F"/>
    <w:rsid w:val="004238A6"/>
    <w:rsid w:val="00424E1F"/>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6450"/>
    <w:rsid w:val="00436F35"/>
    <w:rsid w:val="0043799E"/>
    <w:rsid w:val="00437D68"/>
    <w:rsid w:val="004408A6"/>
    <w:rsid w:val="00441121"/>
    <w:rsid w:val="004412B1"/>
    <w:rsid w:val="00442ADD"/>
    <w:rsid w:val="00443B42"/>
    <w:rsid w:val="00443D3E"/>
    <w:rsid w:val="00443D51"/>
    <w:rsid w:val="0044427E"/>
    <w:rsid w:val="00444BCD"/>
    <w:rsid w:val="00444E87"/>
    <w:rsid w:val="00445113"/>
    <w:rsid w:val="0044566C"/>
    <w:rsid w:val="004457B2"/>
    <w:rsid w:val="00445C5C"/>
    <w:rsid w:val="0044600A"/>
    <w:rsid w:val="00446145"/>
    <w:rsid w:val="00446BE5"/>
    <w:rsid w:val="0044739C"/>
    <w:rsid w:val="00447B1D"/>
    <w:rsid w:val="00447E6B"/>
    <w:rsid w:val="00447E90"/>
    <w:rsid w:val="004507A2"/>
    <w:rsid w:val="004508F3"/>
    <w:rsid w:val="0045312B"/>
    <w:rsid w:val="00453EE7"/>
    <w:rsid w:val="004549CC"/>
    <w:rsid w:val="00455082"/>
    <w:rsid w:val="004568FB"/>
    <w:rsid w:val="00456E01"/>
    <w:rsid w:val="004575A8"/>
    <w:rsid w:val="0045763F"/>
    <w:rsid w:val="0045769C"/>
    <w:rsid w:val="00457A7A"/>
    <w:rsid w:val="00460500"/>
    <w:rsid w:val="00460B8F"/>
    <w:rsid w:val="00461251"/>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65C"/>
    <w:rsid w:val="00476D6A"/>
    <w:rsid w:val="00477E15"/>
    <w:rsid w:val="00480C15"/>
    <w:rsid w:val="00481453"/>
    <w:rsid w:val="004815F1"/>
    <w:rsid w:val="00482ACF"/>
    <w:rsid w:val="00483F92"/>
    <w:rsid w:val="00484CDA"/>
    <w:rsid w:val="00485E9F"/>
    <w:rsid w:val="00485F8A"/>
    <w:rsid w:val="00486C4B"/>
    <w:rsid w:val="00487ACC"/>
    <w:rsid w:val="00487ADE"/>
    <w:rsid w:val="00487D51"/>
    <w:rsid w:val="00490001"/>
    <w:rsid w:val="004900D5"/>
    <w:rsid w:val="00490C9A"/>
    <w:rsid w:val="00490D68"/>
    <w:rsid w:val="004914F4"/>
    <w:rsid w:val="00491DB8"/>
    <w:rsid w:val="00492135"/>
    <w:rsid w:val="004923EA"/>
    <w:rsid w:val="00492EDC"/>
    <w:rsid w:val="004936E5"/>
    <w:rsid w:val="00493E7C"/>
    <w:rsid w:val="004942E2"/>
    <w:rsid w:val="00494FA1"/>
    <w:rsid w:val="004953AC"/>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2D4"/>
    <w:rsid w:val="004A5A00"/>
    <w:rsid w:val="004A6277"/>
    <w:rsid w:val="004A6B3B"/>
    <w:rsid w:val="004A6C18"/>
    <w:rsid w:val="004A71B6"/>
    <w:rsid w:val="004A7759"/>
    <w:rsid w:val="004A7B8F"/>
    <w:rsid w:val="004B037E"/>
    <w:rsid w:val="004B25F2"/>
    <w:rsid w:val="004B347C"/>
    <w:rsid w:val="004B3771"/>
    <w:rsid w:val="004B4383"/>
    <w:rsid w:val="004B47E7"/>
    <w:rsid w:val="004B49AE"/>
    <w:rsid w:val="004B5095"/>
    <w:rsid w:val="004B5244"/>
    <w:rsid w:val="004B566E"/>
    <w:rsid w:val="004B59B7"/>
    <w:rsid w:val="004B6B48"/>
    <w:rsid w:val="004C1549"/>
    <w:rsid w:val="004C230F"/>
    <w:rsid w:val="004C3C01"/>
    <w:rsid w:val="004C4030"/>
    <w:rsid w:val="004C48ED"/>
    <w:rsid w:val="004C541B"/>
    <w:rsid w:val="004C5571"/>
    <w:rsid w:val="004C5A27"/>
    <w:rsid w:val="004C639B"/>
    <w:rsid w:val="004C6F4F"/>
    <w:rsid w:val="004D1566"/>
    <w:rsid w:val="004D1619"/>
    <w:rsid w:val="004D1765"/>
    <w:rsid w:val="004D2201"/>
    <w:rsid w:val="004D2A41"/>
    <w:rsid w:val="004D2C6A"/>
    <w:rsid w:val="004D2E77"/>
    <w:rsid w:val="004D3084"/>
    <w:rsid w:val="004D356B"/>
    <w:rsid w:val="004D389E"/>
    <w:rsid w:val="004D3A43"/>
    <w:rsid w:val="004D455D"/>
    <w:rsid w:val="004D45F4"/>
    <w:rsid w:val="004D514B"/>
    <w:rsid w:val="004D6A12"/>
    <w:rsid w:val="004D76A0"/>
    <w:rsid w:val="004E0022"/>
    <w:rsid w:val="004E081E"/>
    <w:rsid w:val="004E0917"/>
    <w:rsid w:val="004E0CC2"/>
    <w:rsid w:val="004E139A"/>
    <w:rsid w:val="004E182A"/>
    <w:rsid w:val="004E1E01"/>
    <w:rsid w:val="004E1F5F"/>
    <w:rsid w:val="004E232A"/>
    <w:rsid w:val="004E2F24"/>
    <w:rsid w:val="004E41AE"/>
    <w:rsid w:val="004E447F"/>
    <w:rsid w:val="004E4814"/>
    <w:rsid w:val="004E58DD"/>
    <w:rsid w:val="004E59DD"/>
    <w:rsid w:val="004E5EB6"/>
    <w:rsid w:val="004E6570"/>
    <w:rsid w:val="004E759A"/>
    <w:rsid w:val="004F00A8"/>
    <w:rsid w:val="004F0AED"/>
    <w:rsid w:val="004F22EF"/>
    <w:rsid w:val="004F35A0"/>
    <w:rsid w:val="004F3B79"/>
    <w:rsid w:val="004F3E5F"/>
    <w:rsid w:val="004F4186"/>
    <w:rsid w:val="004F43C6"/>
    <w:rsid w:val="004F4596"/>
    <w:rsid w:val="004F6B11"/>
    <w:rsid w:val="004F7405"/>
    <w:rsid w:val="004F79B8"/>
    <w:rsid w:val="0050004A"/>
    <w:rsid w:val="005004FB"/>
    <w:rsid w:val="00500B90"/>
    <w:rsid w:val="00500DC8"/>
    <w:rsid w:val="00501299"/>
    <w:rsid w:val="00501D1D"/>
    <w:rsid w:val="005021CD"/>
    <w:rsid w:val="005027CD"/>
    <w:rsid w:val="00503505"/>
    <w:rsid w:val="00503680"/>
    <w:rsid w:val="005049F2"/>
    <w:rsid w:val="0050539C"/>
    <w:rsid w:val="00506166"/>
    <w:rsid w:val="00506FB7"/>
    <w:rsid w:val="00507594"/>
    <w:rsid w:val="00510990"/>
    <w:rsid w:val="00511117"/>
    <w:rsid w:val="0051187A"/>
    <w:rsid w:val="0051187D"/>
    <w:rsid w:val="00511D9F"/>
    <w:rsid w:val="00511F86"/>
    <w:rsid w:val="00512185"/>
    <w:rsid w:val="00513173"/>
    <w:rsid w:val="005137E8"/>
    <w:rsid w:val="00513BEA"/>
    <w:rsid w:val="00514D56"/>
    <w:rsid w:val="00515DF7"/>
    <w:rsid w:val="00515FAF"/>
    <w:rsid w:val="00516D86"/>
    <w:rsid w:val="00516EBF"/>
    <w:rsid w:val="00517015"/>
    <w:rsid w:val="005171E0"/>
    <w:rsid w:val="0051743C"/>
    <w:rsid w:val="00517C9E"/>
    <w:rsid w:val="00520477"/>
    <w:rsid w:val="0052073A"/>
    <w:rsid w:val="00520CF0"/>
    <w:rsid w:val="005215FB"/>
    <w:rsid w:val="00521C7B"/>
    <w:rsid w:val="0052217D"/>
    <w:rsid w:val="005224E5"/>
    <w:rsid w:val="005227C6"/>
    <w:rsid w:val="00522A5B"/>
    <w:rsid w:val="00524C90"/>
    <w:rsid w:val="00525344"/>
    <w:rsid w:val="005256D6"/>
    <w:rsid w:val="005260FD"/>
    <w:rsid w:val="0052615B"/>
    <w:rsid w:val="005263AC"/>
    <w:rsid w:val="00527603"/>
    <w:rsid w:val="0052761E"/>
    <w:rsid w:val="005300B4"/>
    <w:rsid w:val="00530359"/>
    <w:rsid w:val="005303F8"/>
    <w:rsid w:val="00530839"/>
    <w:rsid w:val="005308A0"/>
    <w:rsid w:val="00530BD4"/>
    <w:rsid w:val="0053141B"/>
    <w:rsid w:val="00531B03"/>
    <w:rsid w:val="00531E44"/>
    <w:rsid w:val="00532F36"/>
    <w:rsid w:val="0053359A"/>
    <w:rsid w:val="00533F2D"/>
    <w:rsid w:val="005342B0"/>
    <w:rsid w:val="005346F5"/>
    <w:rsid w:val="005356F7"/>
    <w:rsid w:val="0053574D"/>
    <w:rsid w:val="00535897"/>
    <w:rsid w:val="00535972"/>
    <w:rsid w:val="0053621C"/>
    <w:rsid w:val="0053754C"/>
    <w:rsid w:val="005377D2"/>
    <w:rsid w:val="00537857"/>
    <w:rsid w:val="00537DF9"/>
    <w:rsid w:val="00540C80"/>
    <w:rsid w:val="00541723"/>
    <w:rsid w:val="00541DF9"/>
    <w:rsid w:val="00542736"/>
    <w:rsid w:val="00542F48"/>
    <w:rsid w:val="005430F3"/>
    <w:rsid w:val="00543720"/>
    <w:rsid w:val="00543F43"/>
    <w:rsid w:val="005440C9"/>
    <w:rsid w:val="0054497C"/>
    <w:rsid w:val="0054545B"/>
    <w:rsid w:val="005454B1"/>
    <w:rsid w:val="00545931"/>
    <w:rsid w:val="00546CA8"/>
    <w:rsid w:val="00547580"/>
    <w:rsid w:val="00547940"/>
    <w:rsid w:val="00550338"/>
    <w:rsid w:val="00551CE8"/>
    <w:rsid w:val="00551F4D"/>
    <w:rsid w:val="00552866"/>
    <w:rsid w:val="005531EF"/>
    <w:rsid w:val="00555212"/>
    <w:rsid w:val="005556CD"/>
    <w:rsid w:val="00556153"/>
    <w:rsid w:val="0055722C"/>
    <w:rsid w:val="00561E53"/>
    <w:rsid w:val="0056283B"/>
    <w:rsid w:val="00562B7C"/>
    <w:rsid w:val="00563088"/>
    <w:rsid w:val="005646A2"/>
    <w:rsid w:val="00565473"/>
    <w:rsid w:val="0056547F"/>
    <w:rsid w:val="0056601F"/>
    <w:rsid w:val="0056683B"/>
    <w:rsid w:val="00566C06"/>
    <w:rsid w:val="00567305"/>
    <w:rsid w:val="00567D13"/>
    <w:rsid w:val="0057026A"/>
    <w:rsid w:val="0057060C"/>
    <w:rsid w:val="00571F79"/>
    <w:rsid w:val="00572C83"/>
    <w:rsid w:val="00573858"/>
    <w:rsid w:val="00573C31"/>
    <w:rsid w:val="00574EB0"/>
    <w:rsid w:val="0057580F"/>
    <w:rsid w:val="0057590E"/>
    <w:rsid w:val="005773AE"/>
    <w:rsid w:val="00577AC3"/>
    <w:rsid w:val="00580CBD"/>
    <w:rsid w:val="005820D5"/>
    <w:rsid w:val="00582C2F"/>
    <w:rsid w:val="00582F0D"/>
    <w:rsid w:val="00582F10"/>
    <w:rsid w:val="00584415"/>
    <w:rsid w:val="005847B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6133"/>
    <w:rsid w:val="00596C77"/>
    <w:rsid w:val="005A01B6"/>
    <w:rsid w:val="005A046A"/>
    <w:rsid w:val="005A07D2"/>
    <w:rsid w:val="005A07FE"/>
    <w:rsid w:val="005A24D7"/>
    <w:rsid w:val="005A3575"/>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B02"/>
    <w:rsid w:val="005B4D97"/>
    <w:rsid w:val="005B4E43"/>
    <w:rsid w:val="005B4F34"/>
    <w:rsid w:val="005B566C"/>
    <w:rsid w:val="005B5A9B"/>
    <w:rsid w:val="005B6F19"/>
    <w:rsid w:val="005C01C5"/>
    <w:rsid w:val="005C02FD"/>
    <w:rsid w:val="005C050C"/>
    <w:rsid w:val="005C055F"/>
    <w:rsid w:val="005C0713"/>
    <w:rsid w:val="005C099A"/>
    <w:rsid w:val="005C0B84"/>
    <w:rsid w:val="005C1848"/>
    <w:rsid w:val="005C1C56"/>
    <w:rsid w:val="005C3932"/>
    <w:rsid w:val="005C5113"/>
    <w:rsid w:val="005C533E"/>
    <w:rsid w:val="005C5F7D"/>
    <w:rsid w:val="005C64DC"/>
    <w:rsid w:val="005D00CB"/>
    <w:rsid w:val="005D052F"/>
    <w:rsid w:val="005D06CF"/>
    <w:rsid w:val="005D0849"/>
    <w:rsid w:val="005D176F"/>
    <w:rsid w:val="005D1F0F"/>
    <w:rsid w:val="005D2051"/>
    <w:rsid w:val="005D2684"/>
    <w:rsid w:val="005D2CFE"/>
    <w:rsid w:val="005D3A93"/>
    <w:rsid w:val="005D4079"/>
    <w:rsid w:val="005D416F"/>
    <w:rsid w:val="005D47D5"/>
    <w:rsid w:val="005D4DD1"/>
    <w:rsid w:val="005D64A6"/>
    <w:rsid w:val="005D712D"/>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0B4"/>
    <w:rsid w:val="005F6BDD"/>
    <w:rsid w:val="005F7022"/>
    <w:rsid w:val="005F7A76"/>
    <w:rsid w:val="00600199"/>
    <w:rsid w:val="00600BC6"/>
    <w:rsid w:val="00601962"/>
    <w:rsid w:val="00601C74"/>
    <w:rsid w:val="00601CDB"/>
    <w:rsid w:val="00601E84"/>
    <w:rsid w:val="00602567"/>
    <w:rsid w:val="00602B45"/>
    <w:rsid w:val="00602EDE"/>
    <w:rsid w:val="00603BE6"/>
    <w:rsid w:val="00604083"/>
    <w:rsid w:val="00604732"/>
    <w:rsid w:val="00604A94"/>
    <w:rsid w:val="0060564F"/>
    <w:rsid w:val="0060566B"/>
    <w:rsid w:val="00605B9B"/>
    <w:rsid w:val="006069F7"/>
    <w:rsid w:val="00607C5E"/>
    <w:rsid w:val="00607CD2"/>
    <w:rsid w:val="00607E71"/>
    <w:rsid w:val="006115AD"/>
    <w:rsid w:val="00611BB1"/>
    <w:rsid w:val="00611F5A"/>
    <w:rsid w:val="00611FA1"/>
    <w:rsid w:val="00612D7B"/>
    <w:rsid w:val="00612EF6"/>
    <w:rsid w:val="00613137"/>
    <w:rsid w:val="00613E4F"/>
    <w:rsid w:val="00614311"/>
    <w:rsid w:val="00615410"/>
    <w:rsid w:val="00616135"/>
    <w:rsid w:val="0061640A"/>
    <w:rsid w:val="006165D1"/>
    <w:rsid w:val="0061698B"/>
    <w:rsid w:val="006175C6"/>
    <w:rsid w:val="0061769F"/>
    <w:rsid w:val="006176C7"/>
    <w:rsid w:val="00617B84"/>
    <w:rsid w:val="00621F29"/>
    <w:rsid w:val="00621F87"/>
    <w:rsid w:val="006235A9"/>
    <w:rsid w:val="00623839"/>
    <w:rsid w:val="00623942"/>
    <w:rsid w:val="006246DF"/>
    <w:rsid w:val="00624B34"/>
    <w:rsid w:val="00625902"/>
    <w:rsid w:val="00625ABB"/>
    <w:rsid w:val="00625C15"/>
    <w:rsid w:val="00626292"/>
    <w:rsid w:val="00626FFF"/>
    <w:rsid w:val="00627C95"/>
    <w:rsid w:val="00627F91"/>
    <w:rsid w:val="00627FD4"/>
    <w:rsid w:val="00630E46"/>
    <w:rsid w:val="006324B3"/>
    <w:rsid w:val="00632B8E"/>
    <w:rsid w:val="0063305F"/>
    <w:rsid w:val="00633362"/>
    <w:rsid w:val="006335E0"/>
    <w:rsid w:val="00633825"/>
    <w:rsid w:val="00633D13"/>
    <w:rsid w:val="006345DA"/>
    <w:rsid w:val="00635C06"/>
    <w:rsid w:val="00636A99"/>
    <w:rsid w:val="00636AB0"/>
    <w:rsid w:val="00636AB9"/>
    <w:rsid w:val="00637100"/>
    <w:rsid w:val="00640122"/>
    <w:rsid w:val="006401FC"/>
    <w:rsid w:val="0064053D"/>
    <w:rsid w:val="0064062F"/>
    <w:rsid w:val="00641110"/>
    <w:rsid w:val="006411ED"/>
    <w:rsid w:val="0064172F"/>
    <w:rsid w:val="00641BCE"/>
    <w:rsid w:val="00641CA1"/>
    <w:rsid w:val="00642D0B"/>
    <w:rsid w:val="00642FB4"/>
    <w:rsid w:val="00644DFF"/>
    <w:rsid w:val="00645939"/>
    <w:rsid w:val="0064614E"/>
    <w:rsid w:val="00646C93"/>
    <w:rsid w:val="00647244"/>
    <w:rsid w:val="00647C37"/>
    <w:rsid w:val="00647E01"/>
    <w:rsid w:val="00650164"/>
    <w:rsid w:val="006507E5"/>
    <w:rsid w:val="00650D66"/>
    <w:rsid w:val="006529F0"/>
    <w:rsid w:val="006531E0"/>
    <w:rsid w:val="00653BAE"/>
    <w:rsid w:val="00653FAB"/>
    <w:rsid w:val="00654D5A"/>
    <w:rsid w:val="0065635A"/>
    <w:rsid w:val="0065643F"/>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1C5"/>
    <w:rsid w:val="006726F7"/>
    <w:rsid w:val="0067396C"/>
    <w:rsid w:val="0067473D"/>
    <w:rsid w:val="00674D63"/>
    <w:rsid w:val="006758AF"/>
    <w:rsid w:val="00676472"/>
    <w:rsid w:val="00676750"/>
    <w:rsid w:val="00676852"/>
    <w:rsid w:val="00677ADA"/>
    <w:rsid w:val="00680637"/>
    <w:rsid w:val="0068065C"/>
    <w:rsid w:val="00680EB1"/>
    <w:rsid w:val="006837C4"/>
    <w:rsid w:val="00683D30"/>
    <w:rsid w:val="00683F9E"/>
    <w:rsid w:val="0068571F"/>
    <w:rsid w:val="00686932"/>
    <w:rsid w:val="00686D47"/>
    <w:rsid w:val="006878B2"/>
    <w:rsid w:val="00687A6E"/>
    <w:rsid w:val="006904F5"/>
    <w:rsid w:val="00690D98"/>
    <w:rsid w:val="0069198A"/>
    <w:rsid w:val="00692475"/>
    <w:rsid w:val="0069327B"/>
    <w:rsid w:val="006948B9"/>
    <w:rsid w:val="00694B31"/>
    <w:rsid w:val="006965E2"/>
    <w:rsid w:val="00696645"/>
    <w:rsid w:val="006972F3"/>
    <w:rsid w:val="00697F6C"/>
    <w:rsid w:val="006A09ED"/>
    <w:rsid w:val="006A2671"/>
    <w:rsid w:val="006A33C8"/>
    <w:rsid w:val="006A3EF2"/>
    <w:rsid w:val="006A450D"/>
    <w:rsid w:val="006A4A32"/>
    <w:rsid w:val="006A5C72"/>
    <w:rsid w:val="006A5CCB"/>
    <w:rsid w:val="006A5E01"/>
    <w:rsid w:val="006A5E63"/>
    <w:rsid w:val="006A66F7"/>
    <w:rsid w:val="006A688E"/>
    <w:rsid w:val="006A73CD"/>
    <w:rsid w:val="006A7534"/>
    <w:rsid w:val="006B012E"/>
    <w:rsid w:val="006B1810"/>
    <w:rsid w:val="006B21EB"/>
    <w:rsid w:val="006B3151"/>
    <w:rsid w:val="006B482D"/>
    <w:rsid w:val="006B4A57"/>
    <w:rsid w:val="006B4FCD"/>
    <w:rsid w:val="006B61AB"/>
    <w:rsid w:val="006B7069"/>
    <w:rsid w:val="006B7109"/>
    <w:rsid w:val="006B716A"/>
    <w:rsid w:val="006B7DCA"/>
    <w:rsid w:val="006C09CE"/>
    <w:rsid w:val="006C0DB6"/>
    <w:rsid w:val="006C27FD"/>
    <w:rsid w:val="006C356D"/>
    <w:rsid w:val="006C3D95"/>
    <w:rsid w:val="006C3E6E"/>
    <w:rsid w:val="006C4D1A"/>
    <w:rsid w:val="006C4F04"/>
    <w:rsid w:val="006C58A8"/>
    <w:rsid w:val="006C5D0F"/>
    <w:rsid w:val="006C5FB1"/>
    <w:rsid w:val="006C7906"/>
    <w:rsid w:val="006D0B95"/>
    <w:rsid w:val="006D14EC"/>
    <w:rsid w:val="006D1529"/>
    <w:rsid w:val="006D1AB9"/>
    <w:rsid w:val="006D25C2"/>
    <w:rsid w:val="006D27DA"/>
    <w:rsid w:val="006D2913"/>
    <w:rsid w:val="006D29F1"/>
    <w:rsid w:val="006D39DB"/>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12BF"/>
    <w:rsid w:val="006F1DA1"/>
    <w:rsid w:val="006F2F5F"/>
    <w:rsid w:val="006F3534"/>
    <w:rsid w:val="006F372F"/>
    <w:rsid w:val="006F3735"/>
    <w:rsid w:val="006F4743"/>
    <w:rsid w:val="006F5BD0"/>
    <w:rsid w:val="006F5EDB"/>
    <w:rsid w:val="006F5F10"/>
    <w:rsid w:val="006F788B"/>
    <w:rsid w:val="007000AA"/>
    <w:rsid w:val="007001BD"/>
    <w:rsid w:val="007002A8"/>
    <w:rsid w:val="00700B33"/>
    <w:rsid w:val="00700BC7"/>
    <w:rsid w:val="00702A2F"/>
    <w:rsid w:val="00702A33"/>
    <w:rsid w:val="00702DD5"/>
    <w:rsid w:val="00702E3E"/>
    <w:rsid w:val="007032FA"/>
    <w:rsid w:val="00703603"/>
    <w:rsid w:val="007036B2"/>
    <w:rsid w:val="0070388E"/>
    <w:rsid w:val="00703B47"/>
    <w:rsid w:val="007046B1"/>
    <w:rsid w:val="00705590"/>
    <w:rsid w:val="00706B4F"/>
    <w:rsid w:val="00707800"/>
    <w:rsid w:val="007079E9"/>
    <w:rsid w:val="00707AC6"/>
    <w:rsid w:val="00707F5A"/>
    <w:rsid w:val="0071081E"/>
    <w:rsid w:val="00711158"/>
    <w:rsid w:val="0071160B"/>
    <w:rsid w:val="0071168B"/>
    <w:rsid w:val="00711FB3"/>
    <w:rsid w:val="007124BC"/>
    <w:rsid w:val="00712562"/>
    <w:rsid w:val="007127AB"/>
    <w:rsid w:val="00712949"/>
    <w:rsid w:val="00713BC4"/>
    <w:rsid w:val="00713C12"/>
    <w:rsid w:val="0071451A"/>
    <w:rsid w:val="00715596"/>
    <w:rsid w:val="007167A6"/>
    <w:rsid w:val="00716D08"/>
    <w:rsid w:val="00720002"/>
    <w:rsid w:val="00720440"/>
    <w:rsid w:val="00720D51"/>
    <w:rsid w:val="007217E1"/>
    <w:rsid w:val="0072199B"/>
    <w:rsid w:val="00721C47"/>
    <w:rsid w:val="007221F7"/>
    <w:rsid w:val="0072224E"/>
    <w:rsid w:val="00722A1A"/>
    <w:rsid w:val="00722A41"/>
    <w:rsid w:val="00722C90"/>
    <w:rsid w:val="00722FD6"/>
    <w:rsid w:val="00724ACD"/>
    <w:rsid w:val="0072534D"/>
    <w:rsid w:val="00726361"/>
    <w:rsid w:val="00726F53"/>
    <w:rsid w:val="0072769D"/>
    <w:rsid w:val="00727715"/>
    <w:rsid w:val="00727FAD"/>
    <w:rsid w:val="0073060B"/>
    <w:rsid w:val="00730EC8"/>
    <w:rsid w:val="00731870"/>
    <w:rsid w:val="00731F93"/>
    <w:rsid w:val="00732F7C"/>
    <w:rsid w:val="00733C11"/>
    <w:rsid w:val="00734268"/>
    <w:rsid w:val="007351B7"/>
    <w:rsid w:val="00737FDB"/>
    <w:rsid w:val="00740753"/>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6275"/>
    <w:rsid w:val="00746D73"/>
    <w:rsid w:val="007474A4"/>
    <w:rsid w:val="0075009E"/>
    <w:rsid w:val="00750206"/>
    <w:rsid w:val="00751516"/>
    <w:rsid w:val="00753A20"/>
    <w:rsid w:val="007543DD"/>
    <w:rsid w:val="00754F66"/>
    <w:rsid w:val="00755EFB"/>
    <w:rsid w:val="007560A8"/>
    <w:rsid w:val="007561EC"/>
    <w:rsid w:val="00756603"/>
    <w:rsid w:val="0075679E"/>
    <w:rsid w:val="0075682E"/>
    <w:rsid w:val="00757205"/>
    <w:rsid w:val="007603B2"/>
    <w:rsid w:val="007614F8"/>
    <w:rsid w:val="007628D4"/>
    <w:rsid w:val="00762945"/>
    <w:rsid w:val="007631A2"/>
    <w:rsid w:val="0076368D"/>
    <w:rsid w:val="00764B4C"/>
    <w:rsid w:val="007650A0"/>
    <w:rsid w:val="0076526F"/>
    <w:rsid w:val="00765352"/>
    <w:rsid w:val="00765640"/>
    <w:rsid w:val="00765876"/>
    <w:rsid w:val="00765D30"/>
    <w:rsid w:val="00766647"/>
    <w:rsid w:val="00766E8C"/>
    <w:rsid w:val="0077092C"/>
    <w:rsid w:val="00771F17"/>
    <w:rsid w:val="00772129"/>
    <w:rsid w:val="007733EC"/>
    <w:rsid w:val="00774324"/>
    <w:rsid w:val="007752BF"/>
    <w:rsid w:val="007752DC"/>
    <w:rsid w:val="007753EB"/>
    <w:rsid w:val="007755B6"/>
    <w:rsid w:val="00775B73"/>
    <w:rsid w:val="007760A2"/>
    <w:rsid w:val="00776A33"/>
    <w:rsid w:val="00776D8D"/>
    <w:rsid w:val="00776DA9"/>
    <w:rsid w:val="00777A81"/>
    <w:rsid w:val="00777F0F"/>
    <w:rsid w:val="0078030D"/>
    <w:rsid w:val="0078096E"/>
    <w:rsid w:val="00780B87"/>
    <w:rsid w:val="00781950"/>
    <w:rsid w:val="00781A8E"/>
    <w:rsid w:val="00782F09"/>
    <w:rsid w:val="00782F1C"/>
    <w:rsid w:val="00782F3D"/>
    <w:rsid w:val="00783DD6"/>
    <w:rsid w:val="007856D2"/>
    <w:rsid w:val="00785724"/>
    <w:rsid w:val="00785EBF"/>
    <w:rsid w:val="00786A78"/>
    <w:rsid w:val="007875B0"/>
    <w:rsid w:val="00787C15"/>
    <w:rsid w:val="00787D7C"/>
    <w:rsid w:val="0079013B"/>
    <w:rsid w:val="00791191"/>
    <w:rsid w:val="00791B3A"/>
    <w:rsid w:val="00792573"/>
    <w:rsid w:val="007927BE"/>
    <w:rsid w:val="00793129"/>
    <w:rsid w:val="00793FA9"/>
    <w:rsid w:val="007943F7"/>
    <w:rsid w:val="0079558A"/>
    <w:rsid w:val="007955D2"/>
    <w:rsid w:val="00796EFA"/>
    <w:rsid w:val="00797281"/>
    <w:rsid w:val="007972C3"/>
    <w:rsid w:val="007972DF"/>
    <w:rsid w:val="00797983"/>
    <w:rsid w:val="00797EC2"/>
    <w:rsid w:val="007A04F4"/>
    <w:rsid w:val="007A06FB"/>
    <w:rsid w:val="007A0FBB"/>
    <w:rsid w:val="007A1F45"/>
    <w:rsid w:val="007A214B"/>
    <w:rsid w:val="007A2830"/>
    <w:rsid w:val="007A2B33"/>
    <w:rsid w:val="007A3A4C"/>
    <w:rsid w:val="007A4317"/>
    <w:rsid w:val="007A44FC"/>
    <w:rsid w:val="007A5641"/>
    <w:rsid w:val="007A57BF"/>
    <w:rsid w:val="007A6F0D"/>
    <w:rsid w:val="007A70F1"/>
    <w:rsid w:val="007A7160"/>
    <w:rsid w:val="007A75E1"/>
    <w:rsid w:val="007B0A37"/>
    <w:rsid w:val="007B1CA0"/>
    <w:rsid w:val="007B2636"/>
    <w:rsid w:val="007B3061"/>
    <w:rsid w:val="007B3F4A"/>
    <w:rsid w:val="007B43D3"/>
    <w:rsid w:val="007B462A"/>
    <w:rsid w:val="007B4E0E"/>
    <w:rsid w:val="007B5081"/>
    <w:rsid w:val="007B543B"/>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179"/>
    <w:rsid w:val="007C627E"/>
    <w:rsid w:val="007C65FD"/>
    <w:rsid w:val="007D091D"/>
    <w:rsid w:val="007D09EE"/>
    <w:rsid w:val="007D0B3C"/>
    <w:rsid w:val="007D0FCC"/>
    <w:rsid w:val="007D1361"/>
    <w:rsid w:val="007D24DE"/>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1A9C"/>
    <w:rsid w:val="007E2298"/>
    <w:rsid w:val="007E259F"/>
    <w:rsid w:val="007E268C"/>
    <w:rsid w:val="007E26AA"/>
    <w:rsid w:val="007E2B59"/>
    <w:rsid w:val="007E30BA"/>
    <w:rsid w:val="007E35A3"/>
    <w:rsid w:val="007E3F69"/>
    <w:rsid w:val="007E4122"/>
    <w:rsid w:val="007E50B7"/>
    <w:rsid w:val="007E5867"/>
    <w:rsid w:val="007E5D2B"/>
    <w:rsid w:val="007E5E37"/>
    <w:rsid w:val="007E6E63"/>
    <w:rsid w:val="007E7211"/>
    <w:rsid w:val="007F0CC8"/>
    <w:rsid w:val="007F1C32"/>
    <w:rsid w:val="007F23A5"/>
    <w:rsid w:val="007F2756"/>
    <w:rsid w:val="007F2E0C"/>
    <w:rsid w:val="007F2F0E"/>
    <w:rsid w:val="007F3193"/>
    <w:rsid w:val="007F3DBE"/>
    <w:rsid w:val="007F4355"/>
    <w:rsid w:val="007F45C4"/>
    <w:rsid w:val="007F4B39"/>
    <w:rsid w:val="007F4ECE"/>
    <w:rsid w:val="007F527F"/>
    <w:rsid w:val="007F564D"/>
    <w:rsid w:val="007F64A8"/>
    <w:rsid w:val="007F76A4"/>
    <w:rsid w:val="007F7A96"/>
    <w:rsid w:val="007F7BDB"/>
    <w:rsid w:val="00800631"/>
    <w:rsid w:val="00800BF9"/>
    <w:rsid w:val="00801571"/>
    <w:rsid w:val="008016E3"/>
    <w:rsid w:val="00801734"/>
    <w:rsid w:val="00802E55"/>
    <w:rsid w:val="00803A36"/>
    <w:rsid w:val="00803C41"/>
    <w:rsid w:val="00804461"/>
    <w:rsid w:val="0080541A"/>
    <w:rsid w:val="00807557"/>
    <w:rsid w:val="008076BA"/>
    <w:rsid w:val="00807C8B"/>
    <w:rsid w:val="00810089"/>
    <w:rsid w:val="008111E8"/>
    <w:rsid w:val="00811375"/>
    <w:rsid w:val="00811405"/>
    <w:rsid w:val="00811788"/>
    <w:rsid w:val="00811EE8"/>
    <w:rsid w:val="00812700"/>
    <w:rsid w:val="00813A43"/>
    <w:rsid w:val="00814642"/>
    <w:rsid w:val="008156CB"/>
    <w:rsid w:val="008158E0"/>
    <w:rsid w:val="008158E4"/>
    <w:rsid w:val="00816469"/>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05B2"/>
    <w:rsid w:val="00831B0D"/>
    <w:rsid w:val="00831F56"/>
    <w:rsid w:val="008321B9"/>
    <w:rsid w:val="00832EB5"/>
    <w:rsid w:val="0083383B"/>
    <w:rsid w:val="00834FDD"/>
    <w:rsid w:val="0083532D"/>
    <w:rsid w:val="00835E47"/>
    <w:rsid w:val="008365CD"/>
    <w:rsid w:val="00836FF6"/>
    <w:rsid w:val="008371D4"/>
    <w:rsid w:val="0083791D"/>
    <w:rsid w:val="00837A44"/>
    <w:rsid w:val="0084061B"/>
    <w:rsid w:val="008413C6"/>
    <w:rsid w:val="008414BD"/>
    <w:rsid w:val="00842859"/>
    <w:rsid w:val="00842973"/>
    <w:rsid w:val="00844147"/>
    <w:rsid w:val="008441FC"/>
    <w:rsid w:val="00844558"/>
    <w:rsid w:val="00844B58"/>
    <w:rsid w:val="00845072"/>
    <w:rsid w:val="008452CC"/>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559"/>
    <w:rsid w:val="00856846"/>
    <w:rsid w:val="00856BFF"/>
    <w:rsid w:val="00856DDB"/>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73E"/>
    <w:rsid w:val="00871C44"/>
    <w:rsid w:val="008722AA"/>
    <w:rsid w:val="008729DB"/>
    <w:rsid w:val="0087390F"/>
    <w:rsid w:val="00873CC3"/>
    <w:rsid w:val="008740D5"/>
    <w:rsid w:val="00874627"/>
    <w:rsid w:val="00874FC8"/>
    <w:rsid w:val="00875646"/>
    <w:rsid w:val="00875A38"/>
    <w:rsid w:val="00876823"/>
    <w:rsid w:val="008777DA"/>
    <w:rsid w:val="00877BEC"/>
    <w:rsid w:val="00880A25"/>
    <w:rsid w:val="00881B3A"/>
    <w:rsid w:val="00881EA5"/>
    <w:rsid w:val="0088288A"/>
    <w:rsid w:val="0088294D"/>
    <w:rsid w:val="0088307C"/>
    <w:rsid w:val="0088392E"/>
    <w:rsid w:val="00883BDF"/>
    <w:rsid w:val="00884696"/>
    <w:rsid w:val="00886FEF"/>
    <w:rsid w:val="008873A8"/>
    <w:rsid w:val="008903EF"/>
    <w:rsid w:val="00890592"/>
    <w:rsid w:val="008919A6"/>
    <w:rsid w:val="00892244"/>
    <w:rsid w:val="0089244A"/>
    <w:rsid w:val="00892E0E"/>
    <w:rsid w:val="008933A1"/>
    <w:rsid w:val="008935A5"/>
    <w:rsid w:val="00893E45"/>
    <w:rsid w:val="00893EFA"/>
    <w:rsid w:val="00897851"/>
    <w:rsid w:val="00897868"/>
    <w:rsid w:val="008A065B"/>
    <w:rsid w:val="008A082C"/>
    <w:rsid w:val="008A0AE3"/>
    <w:rsid w:val="008A1527"/>
    <w:rsid w:val="008A157C"/>
    <w:rsid w:val="008A199D"/>
    <w:rsid w:val="008A26F3"/>
    <w:rsid w:val="008A2909"/>
    <w:rsid w:val="008A2FA4"/>
    <w:rsid w:val="008A3B5F"/>
    <w:rsid w:val="008A4341"/>
    <w:rsid w:val="008A4485"/>
    <w:rsid w:val="008A496C"/>
    <w:rsid w:val="008A5341"/>
    <w:rsid w:val="008A55F6"/>
    <w:rsid w:val="008A639D"/>
    <w:rsid w:val="008A6693"/>
    <w:rsid w:val="008A7193"/>
    <w:rsid w:val="008A72F0"/>
    <w:rsid w:val="008A772A"/>
    <w:rsid w:val="008A799B"/>
    <w:rsid w:val="008A7BBB"/>
    <w:rsid w:val="008B04E8"/>
    <w:rsid w:val="008B097C"/>
    <w:rsid w:val="008B137C"/>
    <w:rsid w:val="008B18F3"/>
    <w:rsid w:val="008B1BC0"/>
    <w:rsid w:val="008B233D"/>
    <w:rsid w:val="008B260A"/>
    <w:rsid w:val="008B2741"/>
    <w:rsid w:val="008B319B"/>
    <w:rsid w:val="008B38B7"/>
    <w:rsid w:val="008B502A"/>
    <w:rsid w:val="008B582D"/>
    <w:rsid w:val="008B60DF"/>
    <w:rsid w:val="008B6F18"/>
    <w:rsid w:val="008B77C1"/>
    <w:rsid w:val="008C0626"/>
    <w:rsid w:val="008C14D2"/>
    <w:rsid w:val="008C1542"/>
    <w:rsid w:val="008C1764"/>
    <w:rsid w:val="008C286E"/>
    <w:rsid w:val="008C37E4"/>
    <w:rsid w:val="008C3B1A"/>
    <w:rsid w:val="008C4B2F"/>
    <w:rsid w:val="008C4E9D"/>
    <w:rsid w:val="008C550A"/>
    <w:rsid w:val="008C5658"/>
    <w:rsid w:val="008C57FE"/>
    <w:rsid w:val="008C5ABE"/>
    <w:rsid w:val="008C5ED4"/>
    <w:rsid w:val="008C7434"/>
    <w:rsid w:val="008D00A6"/>
    <w:rsid w:val="008D07E7"/>
    <w:rsid w:val="008D11B9"/>
    <w:rsid w:val="008D182A"/>
    <w:rsid w:val="008D287C"/>
    <w:rsid w:val="008D31A1"/>
    <w:rsid w:val="008D47F7"/>
    <w:rsid w:val="008D486F"/>
    <w:rsid w:val="008D563C"/>
    <w:rsid w:val="008D5FC0"/>
    <w:rsid w:val="008D629A"/>
    <w:rsid w:val="008D6E88"/>
    <w:rsid w:val="008D6EB1"/>
    <w:rsid w:val="008D7ADE"/>
    <w:rsid w:val="008E0365"/>
    <w:rsid w:val="008E0C4C"/>
    <w:rsid w:val="008E0E0D"/>
    <w:rsid w:val="008E157E"/>
    <w:rsid w:val="008E1A19"/>
    <w:rsid w:val="008E22EC"/>
    <w:rsid w:val="008E53C9"/>
    <w:rsid w:val="008E573D"/>
    <w:rsid w:val="008E5C34"/>
    <w:rsid w:val="008E64F9"/>
    <w:rsid w:val="008E6B62"/>
    <w:rsid w:val="008E6C2C"/>
    <w:rsid w:val="008E6E3E"/>
    <w:rsid w:val="008F0798"/>
    <w:rsid w:val="008F0B33"/>
    <w:rsid w:val="008F102F"/>
    <w:rsid w:val="008F13A2"/>
    <w:rsid w:val="008F15F0"/>
    <w:rsid w:val="008F1A4D"/>
    <w:rsid w:val="008F1BC5"/>
    <w:rsid w:val="008F3CB5"/>
    <w:rsid w:val="008F4A45"/>
    <w:rsid w:val="008F52A6"/>
    <w:rsid w:val="008F5CD3"/>
    <w:rsid w:val="008F6485"/>
    <w:rsid w:val="00901495"/>
    <w:rsid w:val="00901618"/>
    <w:rsid w:val="00901A53"/>
    <w:rsid w:val="00901DB0"/>
    <w:rsid w:val="0090325A"/>
    <w:rsid w:val="0090414B"/>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509F"/>
    <w:rsid w:val="00915A68"/>
    <w:rsid w:val="00916B7E"/>
    <w:rsid w:val="00916C18"/>
    <w:rsid w:val="009175FD"/>
    <w:rsid w:val="00917A69"/>
    <w:rsid w:val="00920BF7"/>
    <w:rsid w:val="009214D4"/>
    <w:rsid w:val="00921583"/>
    <w:rsid w:val="00921E18"/>
    <w:rsid w:val="009227FD"/>
    <w:rsid w:val="00922E33"/>
    <w:rsid w:val="00922EEC"/>
    <w:rsid w:val="009241F0"/>
    <w:rsid w:val="009244E4"/>
    <w:rsid w:val="009247B3"/>
    <w:rsid w:val="00924E6F"/>
    <w:rsid w:val="0092512E"/>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676D"/>
    <w:rsid w:val="009367B7"/>
    <w:rsid w:val="0093711E"/>
    <w:rsid w:val="0094125F"/>
    <w:rsid w:val="009414DE"/>
    <w:rsid w:val="009418A7"/>
    <w:rsid w:val="009422CF"/>
    <w:rsid w:val="00942924"/>
    <w:rsid w:val="00942ABB"/>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57F3B"/>
    <w:rsid w:val="009601EC"/>
    <w:rsid w:val="00960905"/>
    <w:rsid w:val="00960D68"/>
    <w:rsid w:val="009614E0"/>
    <w:rsid w:val="00962293"/>
    <w:rsid w:val="0096250E"/>
    <w:rsid w:val="00962633"/>
    <w:rsid w:val="00962767"/>
    <w:rsid w:val="00962A8F"/>
    <w:rsid w:val="00962FD5"/>
    <w:rsid w:val="00963614"/>
    <w:rsid w:val="00964268"/>
    <w:rsid w:val="009644EB"/>
    <w:rsid w:val="00964840"/>
    <w:rsid w:val="00964943"/>
    <w:rsid w:val="00964DA3"/>
    <w:rsid w:val="00965702"/>
    <w:rsid w:val="009658B2"/>
    <w:rsid w:val="009668AB"/>
    <w:rsid w:val="00966936"/>
    <w:rsid w:val="009675F3"/>
    <w:rsid w:val="00967977"/>
    <w:rsid w:val="0097000E"/>
    <w:rsid w:val="009704C7"/>
    <w:rsid w:val="009708BF"/>
    <w:rsid w:val="00971E1D"/>
    <w:rsid w:val="00971FB7"/>
    <w:rsid w:val="009728D3"/>
    <w:rsid w:val="00972975"/>
    <w:rsid w:val="0097319C"/>
    <w:rsid w:val="00973FF1"/>
    <w:rsid w:val="00974744"/>
    <w:rsid w:val="0097492C"/>
    <w:rsid w:val="0097563A"/>
    <w:rsid w:val="00976D9F"/>
    <w:rsid w:val="00976F59"/>
    <w:rsid w:val="009775C8"/>
    <w:rsid w:val="0097773D"/>
    <w:rsid w:val="00980C53"/>
    <w:rsid w:val="00981BC5"/>
    <w:rsid w:val="00981F16"/>
    <w:rsid w:val="00982F1E"/>
    <w:rsid w:val="0098307A"/>
    <w:rsid w:val="00983209"/>
    <w:rsid w:val="009834AF"/>
    <w:rsid w:val="00983853"/>
    <w:rsid w:val="00983F60"/>
    <w:rsid w:val="00985987"/>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BA0"/>
    <w:rsid w:val="00997F57"/>
    <w:rsid w:val="00997F79"/>
    <w:rsid w:val="009A0421"/>
    <w:rsid w:val="009A0BEE"/>
    <w:rsid w:val="009A14A4"/>
    <w:rsid w:val="009A1522"/>
    <w:rsid w:val="009A2D29"/>
    <w:rsid w:val="009A359F"/>
    <w:rsid w:val="009A36BE"/>
    <w:rsid w:val="009A39E3"/>
    <w:rsid w:val="009A3A82"/>
    <w:rsid w:val="009A545D"/>
    <w:rsid w:val="009A66C0"/>
    <w:rsid w:val="009A7420"/>
    <w:rsid w:val="009A7687"/>
    <w:rsid w:val="009B00AA"/>
    <w:rsid w:val="009B19A5"/>
    <w:rsid w:val="009B1EDF"/>
    <w:rsid w:val="009B22EA"/>
    <w:rsid w:val="009B33A9"/>
    <w:rsid w:val="009B4810"/>
    <w:rsid w:val="009B52FE"/>
    <w:rsid w:val="009B5982"/>
    <w:rsid w:val="009B5D31"/>
    <w:rsid w:val="009B72EA"/>
    <w:rsid w:val="009C0F0E"/>
    <w:rsid w:val="009C1451"/>
    <w:rsid w:val="009C148C"/>
    <w:rsid w:val="009C14AC"/>
    <w:rsid w:val="009C180F"/>
    <w:rsid w:val="009C1DE3"/>
    <w:rsid w:val="009C2CF5"/>
    <w:rsid w:val="009C2FB8"/>
    <w:rsid w:val="009C3C4E"/>
    <w:rsid w:val="009C470B"/>
    <w:rsid w:val="009C5745"/>
    <w:rsid w:val="009C645C"/>
    <w:rsid w:val="009C6BD6"/>
    <w:rsid w:val="009C7467"/>
    <w:rsid w:val="009D08E4"/>
    <w:rsid w:val="009D09D2"/>
    <w:rsid w:val="009D1384"/>
    <w:rsid w:val="009D2809"/>
    <w:rsid w:val="009D2C4A"/>
    <w:rsid w:val="009D31D5"/>
    <w:rsid w:val="009D377D"/>
    <w:rsid w:val="009D395C"/>
    <w:rsid w:val="009D3C2D"/>
    <w:rsid w:val="009D3E87"/>
    <w:rsid w:val="009D4378"/>
    <w:rsid w:val="009D452C"/>
    <w:rsid w:val="009D482D"/>
    <w:rsid w:val="009D4B4A"/>
    <w:rsid w:val="009D4DD0"/>
    <w:rsid w:val="009D652E"/>
    <w:rsid w:val="009D6620"/>
    <w:rsid w:val="009D7106"/>
    <w:rsid w:val="009D711D"/>
    <w:rsid w:val="009D7B0E"/>
    <w:rsid w:val="009E02AE"/>
    <w:rsid w:val="009E050C"/>
    <w:rsid w:val="009E0C1C"/>
    <w:rsid w:val="009E0EBC"/>
    <w:rsid w:val="009E131D"/>
    <w:rsid w:val="009E1DFC"/>
    <w:rsid w:val="009E3160"/>
    <w:rsid w:val="009E357B"/>
    <w:rsid w:val="009E3AD3"/>
    <w:rsid w:val="009E3B2A"/>
    <w:rsid w:val="009E3F18"/>
    <w:rsid w:val="009E4208"/>
    <w:rsid w:val="009E4AA1"/>
    <w:rsid w:val="009E5782"/>
    <w:rsid w:val="009E583A"/>
    <w:rsid w:val="009E5E06"/>
    <w:rsid w:val="009E650B"/>
    <w:rsid w:val="009E767E"/>
    <w:rsid w:val="009F0644"/>
    <w:rsid w:val="009F087F"/>
    <w:rsid w:val="009F0CFA"/>
    <w:rsid w:val="009F1DAB"/>
    <w:rsid w:val="009F2839"/>
    <w:rsid w:val="009F299B"/>
    <w:rsid w:val="009F29B0"/>
    <w:rsid w:val="009F2C9F"/>
    <w:rsid w:val="009F2DED"/>
    <w:rsid w:val="009F3D11"/>
    <w:rsid w:val="009F4238"/>
    <w:rsid w:val="009F437E"/>
    <w:rsid w:val="009F47A2"/>
    <w:rsid w:val="009F4843"/>
    <w:rsid w:val="009F73FB"/>
    <w:rsid w:val="00A00C5F"/>
    <w:rsid w:val="00A0224C"/>
    <w:rsid w:val="00A04418"/>
    <w:rsid w:val="00A05622"/>
    <w:rsid w:val="00A05694"/>
    <w:rsid w:val="00A05C1E"/>
    <w:rsid w:val="00A06A89"/>
    <w:rsid w:val="00A06C01"/>
    <w:rsid w:val="00A0731C"/>
    <w:rsid w:val="00A07D5C"/>
    <w:rsid w:val="00A07EC2"/>
    <w:rsid w:val="00A127E7"/>
    <w:rsid w:val="00A12BD8"/>
    <w:rsid w:val="00A133A3"/>
    <w:rsid w:val="00A13C62"/>
    <w:rsid w:val="00A14C2E"/>
    <w:rsid w:val="00A14C63"/>
    <w:rsid w:val="00A15C83"/>
    <w:rsid w:val="00A15E86"/>
    <w:rsid w:val="00A1676A"/>
    <w:rsid w:val="00A168BB"/>
    <w:rsid w:val="00A168BF"/>
    <w:rsid w:val="00A17A28"/>
    <w:rsid w:val="00A201C1"/>
    <w:rsid w:val="00A20F2C"/>
    <w:rsid w:val="00A212F7"/>
    <w:rsid w:val="00A214A0"/>
    <w:rsid w:val="00A22012"/>
    <w:rsid w:val="00A2268F"/>
    <w:rsid w:val="00A25D4C"/>
    <w:rsid w:val="00A25EFD"/>
    <w:rsid w:val="00A269AB"/>
    <w:rsid w:val="00A26E3E"/>
    <w:rsid w:val="00A309E2"/>
    <w:rsid w:val="00A30C1A"/>
    <w:rsid w:val="00A31489"/>
    <w:rsid w:val="00A31B28"/>
    <w:rsid w:val="00A31D3B"/>
    <w:rsid w:val="00A31F8E"/>
    <w:rsid w:val="00A3222D"/>
    <w:rsid w:val="00A32D51"/>
    <w:rsid w:val="00A32E09"/>
    <w:rsid w:val="00A3464B"/>
    <w:rsid w:val="00A352F3"/>
    <w:rsid w:val="00A3532E"/>
    <w:rsid w:val="00A35D51"/>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9C"/>
    <w:rsid w:val="00A538F7"/>
    <w:rsid w:val="00A54285"/>
    <w:rsid w:val="00A54B97"/>
    <w:rsid w:val="00A553BD"/>
    <w:rsid w:val="00A55B73"/>
    <w:rsid w:val="00A560CA"/>
    <w:rsid w:val="00A56DF1"/>
    <w:rsid w:val="00A5725E"/>
    <w:rsid w:val="00A5737D"/>
    <w:rsid w:val="00A573BD"/>
    <w:rsid w:val="00A600A1"/>
    <w:rsid w:val="00A6253B"/>
    <w:rsid w:val="00A63072"/>
    <w:rsid w:val="00A63B30"/>
    <w:rsid w:val="00A63E18"/>
    <w:rsid w:val="00A63F53"/>
    <w:rsid w:val="00A64743"/>
    <w:rsid w:val="00A654CA"/>
    <w:rsid w:val="00A65F21"/>
    <w:rsid w:val="00A6661D"/>
    <w:rsid w:val="00A6669D"/>
    <w:rsid w:val="00A678CD"/>
    <w:rsid w:val="00A67C2B"/>
    <w:rsid w:val="00A70E6A"/>
    <w:rsid w:val="00A71166"/>
    <w:rsid w:val="00A7225C"/>
    <w:rsid w:val="00A73470"/>
    <w:rsid w:val="00A737C4"/>
    <w:rsid w:val="00A73AF6"/>
    <w:rsid w:val="00A73C33"/>
    <w:rsid w:val="00A73C7F"/>
    <w:rsid w:val="00A741CF"/>
    <w:rsid w:val="00A75168"/>
    <w:rsid w:val="00A75810"/>
    <w:rsid w:val="00A765ED"/>
    <w:rsid w:val="00A76B95"/>
    <w:rsid w:val="00A77B2E"/>
    <w:rsid w:val="00A8189D"/>
    <w:rsid w:val="00A843E1"/>
    <w:rsid w:val="00A85354"/>
    <w:rsid w:val="00A857B3"/>
    <w:rsid w:val="00A86A20"/>
    <w:rsid w:val="00A86D3D"/>
    <w:rsid w:val="00A90427"/>
    <w:rsid w:val="00A90788"/>
    <w:rsid w:val="00A9125D"/>
    <w:rsid w:val="00A92543"/>
    <w:rsid w:val="00A930EF"/>
    <w:rsid w:val="00A931D4"/>
    <w:rsid w:val="00A93822"/>
    <w:rsid w:val="00A94EC4"/>
    <w:rsid w:val="00A9613B"/>
    <w:rsid w:val="00A96BCB"/>
    <w:rsid w:val="00A977CD"/>
    <w:rsid w:val="00A97B02"/>
    <w:rsid w:val="00AA0EBE"/>
    <w:rsid w:val="00AA100D"/>
    <w:rsid w:val="00AA148E"/>
    <w:rsid w:val="00AA1595"/>
    <w:rsid w:val="00AA24BE"/>
    <w:rsid w:val="00AA2E14"/>
    <w:rsid w:val="00AA35FE"/>
    <w:rsid w:val="00AA4726"/>
    <w:rsid w:val="00AA4ADD"/>
    <w:rsid w:val="00AA56EE"/>
    <w:rsid w:val="00AA58E7"/>
    <w:rsid w:val="00AA635A"/>
    <w:rsid w:val="00AA6B4D"/>
    <w:rsid w:val="00AA6C40"/>
    <w:rsid w:val="00AA6D52"/>
    <w:rsid w:val="00AA6FAF"/>
    <w:rsid w:val="00AA7268"/>
    <w:rsid w:val="00AB1A1B"/>
    <w:rsid w:val="00AB1CA4"/>
    <w:rsid w:val="00AB3394"/>
    <w:rsid w:val="00AB50A7"/>
    <w:rsid w:val="00AB5141"/>
    <w:rsid w:val="00AB5587"/>
    <w:rsid w:val="00AB594C"/>
    <w:rsid w:val="00AB6660"/>
    <w:rsid w:val="00AB6773"/>
    <w:rsid w:val="00AB6F51"/>
    <w:rsid w:val="00AB7AF9"/>
    <w:rsid w:val="00AC05E2"/>
    <w:rsid w:val="00AC1559"/>
    <w:rsid w:val="00AC1C16"/>
    <w:rsid w:val="00AC2970"/>
    <w:rsid w:val="00AC3487"/>
    <w:rsid w:val="00AC4906"/>
    <w:rsid w:val="00AC49EC"/>
    <w:rsid w:val="00AC5135"/>
    <w:rsid w:val="00AC5345"/>
    <w:rsid w:val="00AC5493"/>
    <w:rsid w:val="00AC5AC2"/>
    <w:rsid w:val="00AC649F"/>
    <w:rsid w:val="00AC6C3F"/>
    <w:rsid w:val="00AC7C85"/>
    <w:rsid w:val="00AC7F9E"/>
    <w:rsid w:val="00AD071D"/>
    <w:rsid w:val="00AD16A8"/>
    <w:rsid w:val="00AD1E34"/>
    <w:rsid w:val="00AD3850"/>
    <w:rsid w:val="00AD3DFD"/>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71DA"/>
    <w:rsid w:val="00AE779A"/>
    <w:rsid w:val="00AE7B39"/>
    <w:rsid w:val="00AF040A"/>
    <w:rsid w:val="00AF04A7"/>
    <w:rsid w:val="00AF0687"/>
    <w:rsid w:val="00AF0711"/>
    <w:rsid w:val="00AF07A8"/>
    <w:rsid w:val="00AF19BB"/>
    <w:rsid w:val="00AF24F0"/>
    <w:rsid w:val="00AF29B1"/>
    <w:rsid w:val="00AF3A0D"/>
    <w:rsid w:val="00AF3CF8"/>
    <w:rsid w:val="00AF4025"/>
    <w:rsid w:val="00AF477B"/>
    <w:rsid w:val="00AF49DC"/>
    <w:rsid w:val="00AF4C19"/>
    <w:rsid w:val="00AF5748"/>
    <w:rsid w:val="00AF5DEE"/>
    <w:rsid w:val="00AF606B"/>
    <w:rsid w:val="00AF6746"/>
    <w:rsid w:val="00AF674A"/>
    <w:rsid w:val="00AF688F"/>
    <w:rsid w:val="00AF6F04"/>
    <w:rsid w:val="00AF7216"/>
    <w:rsid w:val="00AF7689"/>
    <w:rsid w:val="00AF7B56"/>
    <w:rsid w:val="00AF7B8A"/>
    <w:rsid w:val="00B0003F"/>
    <w:rsid w:val="00B008F7"/>
    <w:rsid w:val="00B01C6A"/>
    <w:rsid w:val="00B01D8D"/>
    <w:rsid w:val="00B02580"/>
    <w:rsid w:val="00B04400"/>
    <w:rsid w:val="00B04B43"/>
    <w:rsid w:val="00B04B68"/>
    <w:rsid w:val="00B057D6"/>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5AB"/>
    <w:rsid w:val="00B14F7A"/>
    <w:rsid w:val="00B15042"/>
    <w:rsid w:val="00B1512B"/>
    <w:rsid w:val="00B15148"/>
    <w:rsid w:val="00B15AB3"/>
    <w:rsid w:val="00B15E45"/>
    <w:rsid w:val="00B16FE9"/>
    <w:rsid w:val="00B1737A"/>
    <w:rsid w:val="00B179DA"/>
    <w:rsid w:val="00B20817"/>
    <w:rsid w:val="00B20E2A"/>
    <w:rsid w:val="00B218CB"/>
    <w:rsid w:val="00B23890"/>
    <w:rsid w:val="00B24A8A"/>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3C6"/>
    <w:rsid w:val="00B36C08"/>
    <w:rsid w:val="00B37894"/>
    <w:rsid w:val="00B37BAC"/>
    <w:rsid w:val="00B40792"/>
    <w:rsid w:val="00B409A4"/>
    <w:rsid w:val="00B40D24"/>
    <w:rsid w:val="00B420BA"/>
    <w:rsid w:val="00B423C3"/>
    <w:rsid w:val="00B430C4"/>
    <w:rsid w:val="00B433DA"/>
    <w:rsid w:val="00B437C5"/>
    <w:rsid w:val="00B45F67"/>
    <w:rsid w:val="00B4650F"/>
    <w:rsid w:val="00B468E6"/>
    <w:rsid w:val="00B46D02"/>
    <w:rsid w:val="00B46DB3"/>
    <w:rsid w:val="00B47B98"/>
    <w:rsid w:val="00B50051"/>
    <w:rsid w:val="00B508E6"/>
    <w:rsid w:val="00B5155E"/>
    <w:rsid w:val="00B52B5F"/>
    <w:rsid w:val="00B52C72"/>
    <w:rsid w:val="00B52CAF"/>
    <w:rsid w:val="00B5341F"/>
    <w:rsid w:val="00B53D46"/>
    <w:rsid w:val="00B53DC8"/>
    <w:rsid w:val="00B544B3"/>
    <w:rsid w:val="00B54B02"/>
    <w:rsid w:val="00B55152"/>
    <w:rsid w:val="00B557DF"/>
    <w:rsid w:val="00B5595D"/>
    <w:rsid w:val="00B55D9F"/>
    <w:rsid w:val="00B5631E"/>
    <w:rsid w:val="00B568C4"/>
    <w:rsid w:val="00B56ACE"/>
    <w:rsid w:val="00B56AE5"/>
    <w:rsid w:val="00B572F1"/>
    <w:rsid w:val="00B573D8"/>
    <w:rsid w:val="00B577F3"/>
    <w:rsid w:val="00B57A65"/>
    <w:rsid w:val="00B6154E"/>
    <w:rsid w:val="00B61F0A"/>
    <w:rsid w:val="00B624D4"/>
    <w:rsid w:val="00B6384A"/>
    <w:rsid w:val="00B63CDC"/>
    <w:rsid w:val="00B63DBB"/>
    <w:rsid w:val="00B64A5F"/>
    <w:rsid w:val="00B65001"/>
    <w:rsid w:val="00B66E51"/>
    <w:rsid w:val="00B67B58"/>
    <w:rsid w:val="00B70021"/>
    <w:rsid w:val="00B70031"/>
    <w:rsid w:val="00B726D3"/>
    <w:rsid w:val="00B72A55"/>
    <w:rsid w:val="00B72C2A"/>
    <w:rsid w:val="00B73308"/>
    <w:rsid w:val="00B73C87"/>
    <w:rsid w:val="00B73F71"/>
    <w:rsid w:val="00B74C3E"/>
    <w:rsid w:val="00B75437"/>
    <w:rsid w:val="00B76623"/>
    <w:rsid w:val="00B77502"/>
    <w:rsid w:val="00B80B71"/>
    <w:rsid w:val="00B81520"/>
    <w:rsid w:val="00B817C1"/>
    <w:rsid w:val="00B829ED"/>
    <w:rsid w:val="00B82A68"/>
    <w:rsid w:val="00B82C31"/>
    <w:rsid w:val="00B82DFE"/>
    <w:rsid w:val="00B82EBC"/>
    <w:rsid w:val="00B83B36"/>
    <w:rsid w:val="00B83C0B"/>
    <w:rsid w:val="00B84271"/>
    <w:rsid w:val="00B846BA"/>
    <w:rsid w:val="00B847C6"/>
    <w:rsid w:val="00B8521B"/>
    <w:rsid w:val="00B856AD"/>
    <w:rsid w:val="00B861D2"/>
    <w:rsid w:val="00B87F5F"/>
    <w:rsid w:val="00B90ADD"/>
    <w:rsid w:val="00B914CC"/>
    <w:rsid w:val="00B918EC"/>
    <w:rsid w:val="00B91937"/>
    <w:rsid w:val="00B91DBE"/>
    <w:rsid w:val="00B91E9B"/>
    <w:rsid w:val="00B92122"/>
    <w:rsid w:val="00B926DE"/>
    <w:rsid w:val="00B927F9"/>
    <w:rsid w:val="00B92F3D"/>
    <w:rsid w:val="00B93055"/>
    <w:rsid w:val="00B938AF"/>
    <w:rsid w:val="00B93A77"/>
    <w:rsid w:val="00B93B76"/>
    <w:rsid w:val="00B93BD5"/>
    <w:rsid w:val="00B9450A"/>
    <w:rsid w:val="00B94B66"/>
    <w:rsid w:val="00B952C5"/>
    <w:rsid w:val="00B958C4"/>
    <w:rsid w:val="00B959F9"/>
    <w:rsid w:val="00B95C03"/>
    <w:rsid w:val="00B96024"/>
    <w:rsid w:val="00B960A3"/>
    <w:rsid w:val="00B9647A"/>
    <w:rsid w:val="00B965DB"/>
    <w:rsid w:val="00B968BD"/>
    <w:rsid w:val="00B96E76"/>
    <w:rsid w:val="00B97B09"/>
    <w:rsid w:val="00BA022D"/>
    <w:rsid w:val="00BA1296"/>
    <w:rsid w:val="00BA1550"/>
    <w:rsid w:val="00BA20AC"/>
    <w:rsid w:val="00BA2ECC"/>
    <w:rsid w:val="00BA32E6"/>
    <w:rsid w:val="00BA501E"/>
    <w:rsid w:val="00BA5C2A"/>
    <w:rsid w:val="00BA5EC2"/>
    <w:rsid w:val="00BA6AC2"/>
    <w:rsid w:val="00BA785C"/>
    <w:rsid w:val="00BB02B8"/>
    <w:rsid w:val="00BB17D7"/>
    <w:rsid w:val="00BB1AAC"/>
    <w:rsid w:val="00BB2040"/>
    <w:rsid w:val="00BB20BD"/>
    <w:rsid w:val="00BB2DF4"/>
    <w:rsid w:val="00BB3335"/>
    <w:rsid w:val="00BB3CA1"/>
    <w:rsid w:val="00BB3FCD"/>
    <w:rsid w:val="00BB41F3"/>
    <w:rsid w:val="00BB4B13"/>
    <w:rsid w:val="00BB6BA3"/>
    <w:rsid w:val="00BB6C25"/>
    <w:rsid w:val="00BB7FC6"/>
    <w:rsid w:val="00BC043C"/>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753"/>
    <w:rsid w:val="00BD0C02"/>
    <w:rsid w:val="00BD117A"/>
    <w:rsid w:val="00BD16AC"/>
    <w:rsid w:val="00BD2B0C"/>
    <w:rsid w:val="00BD2E7A"/>
    <w:rsid w:val="00BD3B11"/>
    <w:rsid w:val="00BD4313"/>
    <w:rsid w:val="00BD5542"/>
    <w:rsid w:val="00BD5C23"/>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0EB8"/>
    <w:rsid w:val="00BF25C0"/>
    <w:rsid w:val="00BF2A28"/>
    <w:rsid w:val="00BF2C22"/>
    <w:rsid w:val="00BF33F4"/>
    <w:rsid w:val="00BF3487"/>
    <w:rsid w:val="00BF3C37"/>
    <w:rsid w:val="00BF3E93"/>
    <w:rsid w:val="00BF3F00"/>
    <w:rsid w:val="00BF3F28"/>
    <w:rsid w:val="00BF41A4"/>
    <w:rsid w:val="00BF548E"/>
    <w:rsid w:val="00BF7035"/>
    <w:rsid w:val="00BF76E2"/>
    <w:rsid w:val="00C007A8"/>
    <w:rsid w:val="00C011E9"/>
    <w:rsid w:val="00C0120B"/>
    <w:rsid w:val="00C017F3"/>
    <w:rsid w:val="00C01915"/>
    <w:rsid w:val="00C030E4"/>
    <w:rsid w:val="00C0523A"/>
    <w:rsid w:val="00C05486"/>
    <w:rsid w:val="00C064D7"/>
    <w:rsid w:val="00C06531"/>
    <w:rsid w:val="00C06580"/>
    <w:rsid w:val="00C0719C"/>
    <w:rsid w:val="00C1032E"/>
    <w:rsid w:val="00C10BAF"/>
    <w:rsid w:val="00C11E4F"/>
    <w:rsid w:val="00C1237D"/>
    <w:rsid w:val="00C12B0F"/>
    <w:rsid w:val="00C12DD8"/>
    <w:rsid w:val="00C13A04"/>
    <w:rsid w:val="00C14EDD"/>
    <w:rsid w:val="00C159CB"/>
    <w:rsid w:val="00C178CF"/>
    <w:rsid w:val="00C179D6"/>
    <w:rsid w:val="00C201F0"/>
    <w:rsid w:val="00C210A2"/>
    <w:rsid w:val="00C23D2C"/>
    <w:rsid w:val="00C24C5F"/>
    <w:rsid w:val="00C25644"/>
    <w:rsid w:val="00C25975"/>
    <w:rsid w:val="00C25B90"/>
    <w:rsid w:val="00C27A8B"/>
    <w:rsid w:val="00C30471"/>
    <w:rsid w:val="00C3052B"/>
    <w:rsid w:val="00C30770"/>
    <w:rsid w:val="00C331FA"/>
    <w:rsid w:val="00C33798"/>
    <w:rsid w:val="00C34589"/>
    <w:rsid w:val="00C3595F"/>
    <w:rsid w:val="00C35EC7"/>
    <w:rsid w:val="00C37AEA"/>
    <w:rsid w:val="00C37E5A"/>
    <w:rsid w:val="00C37FB3"/>
    <w:rsid w:val="00C407FA"/>
    <w:rsid w:val="00C408D1"/>
    <w:rsid w:val="00C40CC2"/>
    <w:rsid w:val="00C40F5D"/>
    <w:rsid w:val="00C40F87"/>
    <w:rsid w:val="00C41601"/>
    <w:rsid w:val="00C4185D"/>
    <w:rsid w:val="00C420D0"/>
    <w:rsid w:val="00C42F78"/>
    <w:rsid w:val="00C43777"/>
    <w:rsid w:val="00C438E8"/>
    <w:rsid w:val="00C43B9B"/>
    <w:rsid w:val="00C440EA"/>
    <w:rsid w:val="00C448DD"/>
    <w:rsid w:val="00C44ACA"/>
    <w:rsid w:val="00C45CC3"/>
    <w:rsid w:val="00C45E17"/>
    <w:rsid w:val="00C46E9E"/>
    <w:rsid w:val="00C47A5D"/>
    <w:rsid w:val="00C5025A"/>
    <w:rsid w:val="00C50C6B"/>
    <w:rsid w:val="00C5190A"/>
    <w:rsid w:val="00C522CB"/>
    <w:rsid w:val="00C5232D"/>
    <w:rsid w:val="00C52A4B"/>
    <w:rsid w:val="00C54B8F"/>
    <w:rsid w:val="00C54D33"/>
    <w:rsid w:val="00C54EA6"/>
    <w:rsid w:val="00C57FA4"/>
    <w:rsid w:val="00C602A6"/>
    <w:rsid w:val="00C60ADD"/>
    <w:rsid w:val="00C6121D"/>
    <w:rsid w:val="00C61AA0"/>
    <w:rsid w:val="00C6200B"/>
    <w:rsid w:val="00C622EF"/>
    <w:rsid w:val="00C63059"/>
    <w:rsid w:val="00C6317A"/>
    <w:rsid w:val="00C63C75"/>
    <w:rsid w:val="00C648E7"/>
    <w:rsid w:val="00C64C9F"/>
    <w:rsid w:val="00C651CC"/>
    <w:rsid w:val="00C6575A"/>
    <w:rsid w:val="00C66BF6"/>
    <w:rsid w:val="00C66ED6"/>
    <w:rsid w:val="00C674CB"/>
    <w:rsid w:val="00C70026"/>
    <w:rsid w:val="00C7061E"/>
    <w:rsid w:val="00C70C34"/>
    <w:rsid w:val="00C7106B"/>
    <w:rsid w:val="00C721B3"/>
    <w:rsid w:val="00C7220B"/>
    <w:rsid w:val="00C723A0"/>
    <w:rsid w:val="00C73324"/>
    <w:rsid w:val="00C7373C"/>
    <w:rsid w:val="00C73D49"/>
    <w:rsid w:val="00C73E1C"/>
    <w:rsid w:val="00C740F8"/>
    <w:rsid w:val="00C74ABB"/>
    <w:rsid w:val="00C7612A"/>
    <w:rsid w:val="00C76571"/>
    <w:rsid w:val="00C779B3"/>
    <w:rsid w:val="00C8037D"/>
    <w:rsid w:val="00C80E02"/>
    <w:rsid w:val="00C81169"/>
    <w:rsid w:val="00C8125B"/>
    <w:rsid w:val="00C81F93"/>
    <w:rsid w:val="00C82286"/>
    <w:rsid w:val="00C82676"/>
    <w:rsid w:val="00C830C8"/>
    <w:rsid w:val="00C848BC"/>
    <w:rsid w:val="00C849EF"/>
    <w:rsid w:val="00C84F3F"/>
    <w:rsid w:val="00C84F40"/>
    <w:rsid w:val="00C852EF"/>
    <w:rsid w:val="00C8596C"/>
    <w:rsid w:val="00C878C3"/>
    <w:rsid w:val="00C9122A"/>
    <w:rsid w:val="00C91B09"/>
    <w:rsid w:val="00C927C6"/>
    <w:rsid w:val="00C9291E"/>
    <w:rsid w:val="00C92D5F"/>
    <w:rsid w:val="00C943AF"/>
    <w:rsid w:val="00C94497"/>
    <w:rsid w:val="00C94E45"/>
    <w:rsid w:val="00C9505D"/>
    <w:rsid w:val="00C96B2A"/>
    <w:rsid w:val="00C97065"/>
    <w:rsid w:val="00C979BE"/>
    <w:rsid w:val="00CA035D"/>
    <w:rsid w:val="00CA0B04"/>
    <w:rsid w:val="00CA0D94"/>
    <w:rsid w:val="00CA1DBD"/>
    <w:rsid w:val="00CA2781"/>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4133"/>
    <w:rsid w:val="00CB5E5B"/>
    <w:rsid w:val="00CB67EA"/>
    <w:rsid w:val="00CB6A91"/>
    <w:rsid w:val="00CB7213"/>
    <w:rsid w:val="00CC0202"/>
    <w:rsid w:val="00CC0303"/>
    <w:rsid w:val="00CC0770"/>
    <w:rsid w:val="00CC1A85"/>
    <w:rsid w:val="00CC26D8"/>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284"/>
    <w:rsid w:val="00CE2652"/>
    <w:rsid w:val="00CE2768"/>
    <w:rsid w:val="00CE282E"/>
    <w:rsid w:val="00CE2FEE"/>
    <w:rsid w:val="00CE365A"/>
    <w:rsid w:val="00CE3AD4"/>
    <w:rsid w:val="00CE40C4"/>
    <w:rsid w:val="00CE41CD"/>
    <w:rsid w:val="00CE513A"/>
    <w:rsid w:val="00CE5583"/>
    <w:rsid w:val="00CE63BC"/>
    <w:rsid w:val="00CE6A51"/>
    <w:rsid w:val="00CE6F8D"/>
    <w:rsid w:val="00CF07DF"/>
    <w:rsid w:val="00CF1011"/>
    <w:rsid w:val="00CF234C"/>
    <w:rsid w:val="00CF2626"/>
    <w:rsid w:val="00CF27A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D49"/>
    <w:rsid w:val="00D05F91"/>
    <w:rsid w:val="00D061F3"/>
    <w:rsid w:val="00D06885"/>
    <w:rsid w:val="00D07EF4"/>
    <w:rsid w:val="00D100AB"/>
    <w:rsid w:val="00D102D6"/>
    <w:rsid w:val="00D11289"/>
    <w:rsid w:val="00D11D32"/>
    <w:rsid w:val="00D12DC3"/>
    <w:rsid w:val="00D12FFB"/>
    <w:rsid w:val="00D13359"/>
    <w:rsid w:val="00D14964"/>
    <w:rsid w:val="00D153C4"/>
    <w:rsid w:val="00D1556A"/>
    <w:rsid w:val="00D15794"/>
    <w:rsid w:val="00D15889"/>
    <w:rsid w:val="00D161AB"/>
    <w:rsid w:val="00D16259"/>
    <w:rsid w:val="00D16963"/>
    <w:rsid w:val="00D170E2"/>
    <w:rsid w:val="00D17864"/>
    <w:rsid w:val="00D17A52"/>
    <w:rsid w:val="00D2071D"/>
    <w:rsid w:val="00D20A34"/>
    <w:rsid w:val="00D20D57"/>
    <w:rsid w:val="00D22842"/>
    <w:rsid w:val="00D22D8B"/>
    <w:rsid w:val="00D23342"/>
    <w:rsid w:val="00D25473"/>
    <w:rsid w:val="00D25C1A"/>
    <w:rsid w:val="00D25CA7"/>
    <w:rsid w:val="00D26428"/>
    <w:rsid w:val="00D3096E"/>
    <w:rsid w:val="00D313DD"/>
    <w:rsid w:val="00D31792"/>
    <w:rsid w:val="00D32087"/>
    <w:rsid w:val="00D320B8"/>
    <w:rsid w:val="00D32181"/>
    <w:rsid w:val="00D32EB8"/>
    <w:rsid w:val="00D3325D"/>
    <w:rsid w:val="00D3338D"/>
    <w:rsid w:val="00D3391C"/>
    <w:rsid w:val="00D33995"/>
    <w:rsid w:val="00D34DDD"/>
    <w:rsid w:val="00D352A4"/>
    <w:rsid w:val="00D35CBF"/>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0E1E"/>
    <w:rsid w:val="00D522B4"/>
    <w:rsid w:val="00D52562"/>
    <w:rsid w:val="00D53D00"/>
    <w:rsid w:val="00D5428F"/>
    <w:rsid w:val="00D547B7"/>
    <w:rsid w:val="00D558D5"/>
    <w:rsid w:val="00D56798"/>
    <w:rsid w:val="00D57223"/>
    <w:rsid w:val="00D575E2"/>
    <w:rsid w:val="00D60D08"/>
    <w:rsid w:val="00D61A2D"/>
    <w:rsid w:val="00D62705"/>
    <w:rsid w:val="00D637FB"/>
    <w:rsid w:val="00D639B5"/>
    <w:rsid w:val="00D64324"/>
    <w:rsid w:val="00D65FF9"/>
    <w:rsid w:val="00D662CD"/>
    <w:rsid w:val="00D663FD"/>
    <w:rsid w:val="00D66E7F"/>
    <w:rsid w:val="00D672D0"/>
    <w:rsid w:val="00D67C99"/>
    <w:rsid w:val="00D704BD"/>
    <w:rsid w:val="00D70CF9"/>
    <w:rsid w:val="00D70E57"/>
    <w:rsid w:val="00D711D2"/>
    <w:rsid w:val="00D72CCB"/>
    <w:rsid w:val="00D72D28"/>
    <w:rsid w:val="00D73163"/>
    <w:rsid w:val="00D74C6D"/>
    <w:rsid w:val="00D74F0D"/>
    <w:rsid w:val="00D75829"/>
    <w:rsid w:val="00D76125"/>
    <w:rsid w:val="00D76465"/>
    <w:rsid w:val="00D76CB3"/>
    <w:rsid w:val="00D77AA8"/>
    <w:rsid w:val="00D77F9A"/>
    <w:rsid w:val="00D80672"/>
    <w:rsid w:val="00D807CA"/>
    <w:rsid w:val="00D80992"/>
    <w:rsid w:val="00D80A13"/>
    <w:rsid w:val="00D810EB"/>
    <w:rsid w:val="00D8161F"/>
    <w:rsid w:val="00D81ED0"/>
    <w:rsid w:val="00D827DF"/>
    <w:rsid w:val="00D829FB"/>
    <w:rsid w:val="00D82BF1"/>
    <w:rsid w:val="00D83EEE"/>
    <w:rsid w:val="00D8507D"/>
    <w:rsid w:val="00D8585B"/>
    <w:rsid w:val="00D86294"/>
    <w:rsid w:val="00D8784E"/>
    <w:rsid w:val="00D9071C"/>
    <w:rsid w:val="00D90891"/>
    <w:rsid w:val="00D90EBB"/>
    <w:rsid w:val="00D9176D"/>
    <w:rsid w:val="00D930D2"/>
    <w:rsid w:val="00D94291"/>
    <w:rsid w:val="00D94FB1"/>
    <w:rsid w:val="00D95451"/>
    <w:rsid w:val="00D956ED"/>
    <w:rsid w:val="00D95BE0"/>
    <w:rsid w:val="00D95BF9"/>
    <w:rsid w:val="00D96061"/>
    <w:rsid w:val="00D961DC"/>
    <w:rsid w:val="00DA0409"/>
    <w:rsid w:val="00DA1023"/>
    <w:rsid w:val="00DA138C"/>
    <w:rsid w:val="00DA185E"/>
    <w:rsid w:val="00DA2059"/>
    <w:rsid w:val="00DA2717"/>
    <w:rsid w:val="00DA42F6"/>
    <w:rsid w:val="00DA5706"/>
    <w:rsid w:val="00DA6AAB"/>
    <w:rsid w:val="00DA74D3"/>
    <w:rsid w:val="00DA7732"/>
    <w:rsid w:val="00DA7C48"/>
    <w:rsid w:val="00DB0828"/>
    <w:rsid w:val="00DB289B"/>
    <w:rsid w:val="00DB2A80"/>
    <w:rsid w:val="00DB370A"/>
    <w:rsid w:val="00DB3FCC"/>
    <w:rsid w:val="00DB47DE"/>
    <w:rsid w:val="00DB4AE7"/>
    <w:rsid w:val="00DB508A"/>
    <w:rsid w:val="00DB5115"/>
    <w:rsid w:val="00DB5372"/>
    <w:rsid w:val="00DB5B9E"/>
    <w:rsid w:val="00DB5DE0"/>
    <w:rsid w:val="00DB6701"/>
    <w:rsid w:val="00DB6F4A"/>
    <w:rsid w:val="00DC0287"/>
    <w:rsid w:val="00DC03B6"/>
    <w:rsid w:val="00DC0B76"/>
    <w:rsid w:val="00DC12A6"/>
    <w:rsid w:val="00DC12AA"/>
    <w:rsid w:val="00DC202B"/>
    <w:rsid w:val="00DC340D"/>
    <w:rsid w:val="00DC3CE7"/>
    <w:rsid w:val="00DC535B"/>
    <w:rsid w:val="00DC539A"/>
    <w:rsid w:val="00DC7608"/>
    <w:rsid w:val="00DC7EF0"/>
    <w:rsid w:val="00DD0513"/>
    <w:rsid w:val="00DD06E2"/>
    <w:rsid w:val="00DD0764"/>
    <w:rsid w:val="00DD0956"/>
    <w:rsid w:val="00DD0FCC"/>
    <w:rsid w:val="00DD0FDC"/>
    <w:rsid w:val="00DD1CB3"/>
    <w:rsid w:val="00DD3CC8"/>
    <w:rsid w:val="00DD4677"/>
    <w:rsid w:val="00DD48AE"/>
    <w:rsid w:val="00DD4C56"/>
    <w:rsid w:val="00DD4C8D"/>
    <w:rsid w:val="00DD5F45"/>
    <w:rsid w:val="00DD699B"/>
    <w:rsid w:val="00DD6AD1"/>
    <w:rsid w:val="00DD6EFF"/>
    <w:rsid w:val="00DD7809"/>
    <w:rsid w:val="00DE20D5"/>
    <w:rsid w:val="00DE2159"/>
    <w:rsid w:val="00DE2BA3"/>
    <w:rsid w:val="00DE32E9"/>
    <w:rsid w:val="00DE4F28"/>
    <w:rsid w:val="00DE5B49"/>
    <w:rsid w:val="00DE6715"/>
    <w:rsid w:val="00DE6E2C"/>
    <w:rsid w:val="00DE6F11"/>
    <w:rsid w:val="00DE73EB"/>
    <w:rsid w:val="00DE76E4"/>
    <w:rsid w:val="00DF02BB"/>
    <w:rsid w:val="00DF0A98"/>
    <w:rsid w:val="00DF0E9A"/>
    <w:rsid w:val="00DF1824"/>
    <w:rsid w:val="00DF18B7"/>
    <w:rsid w:val="00DF1F2B"/>
    <w:rsid w:val="00DF22E8"/>
    <w:rsid w:val="00DF2951"/>
    <w:rsid w:val="00DF3535"/>
    <w:rsid w:val="00DF3BEB"/>
    <w:rsid w:val="00DF52F5"/>
    <w:rsid w:val="00DF5C9E"/>
    <w:rsid w:val="00DF5F75"/>
    <w:rsid w:val="00DF6134"/>
    <w:rsid w:val="00DF6F11"/>
    <w:rsid w:val="00DF6F42"/>
    <w:rsid w:val="00DF7043"/>
    <w:rsid w:val="00DF70B7"/>
    <w:rsid w:val="00E00092"/>
    <w:rsid w:val="00E0072B"/>
    <w:rsid w:val="00E00EAD"/>
    <w:rsid w:val="00E018F9"/>
    <w:rsid w:val="00E0318E"/>
    <w:rsid w:val="00E037B7"/>
    <w:rsid w:val="00E03D1F"/>
    <w:rsid w:val="00E041FB"/>
    <w:rsid w:val="00E04255"/>
    <w:rsid w:val="00E05528"/>
    <w:rsid w:val="00E05558"/>
    <w:rsid w:val="00E065D8"/>
    <w:rsid w:val="00E06C9A"/>
    <w:rsid w:val="00E06DE8"/>
    <w:rsid w:val="00E0704E"/>
    <w:rsid w:val="00E0786D"/>
    <w:rsid w:val="00E10491"/>
    <w:rsid w:val="00E10706"/>
    <w:rsid w:val="00E110F6"/>
    <w:rsid w:val="00E12010"/>
    <w:rsid w:val="00E12537"/>
    <w:rsid w:val="00E1257B"/>
    <w:rsid w:val="00E1264F"/>
    <w:rsid w:val="00E12833"/>
    <w:rsid w:val="00E12FD8"/>
    <w:rsid w:val="00E1364E"/>
    <w:rsid w:val="00E14C52"/>
    <w:rsid w:val="00E1566B"/>
    <w:rsid w:val="00E15798"/>
    <w:rsid w:val="00E15CBE"/>
    <w:rsid w:val="00E1628F"/>
    <w:rsid w:val="00E168B5"/>
    <w:rsid w:val="00E16B27"/>
    <w:rsid w:val="00E17077"/>
    <w:rsid w:val="00E17104"/>
    <w:rsid w:val="00E175AA"/>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2F80"/>
    <w:rsid w:val="00E43224"/>
    <w:rsid w:val="00E43660"/>
    <w:rsid w:val="00E44705"/>
    <w:rsid w:val="00E4594D"/>
    <w:rsid w:val="00E45EE2"/>
    <w:rsid w:val="00E46C07"/>
    <w:rsid w:val="00E474AB"/>
    <w:rsid w:val="00E477B6"/>
    <w:rsid w:val="00E5088D"/>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D44"/>
    <w:rsid w:val="00E85ED3"/>
    <w:rsid w:val="00E85EF8"/>
    <w:rsid w:val="00E862F0"/>
    <w:rsid w:val="00E907BB"/>
    <w:rsid w:val="00E91658"/>
    <w:rsid w:val="00E91F4F"/>
    <w:rsid w:val="00E9208F"/>
    <w:rsid w:val="00E92380"/>
    <w:rsid w:val="00E931EA"/>
    <w:rsid w:val="00E9328B"/>
    <w:rsid w:val="00E9355C"/>
    <w:rsid w:val="00E93904"/>
    <w:rsid w:val="00E93F4A"/>
    <w:rsid w:val="00E94491"/>
    <w:rsid w:val="00E94C7B"/>
    <w:rsid w:val="00E94CF3"/>
    <w:rsid w:val="00E95580"/>
    <w:rsid w:val="00E9563D"/>
    <w:rsid w:val="00E95D30"/>
    <w:rsid w:val="00E95EA4"/>
    <w:rsid w:val="00E9761B"/>
    <w:rsid w:val="00E97DBB"/>
    <w:rsid w:val="00E97DCD"/>
    <w:rsid w:val="00EA0FDA"/>
    <w:rsid w:val="00EA12F4"/>
    <w:rsid w:val="00EA1CB1"/>
    <w:rsid w:val="00EA23F6"/>
    <w:rsid w:val="00EA30D5"/>
    <w:rsid w:val="00EA46E2"/>
    <w:rsid w:val="00EA472A"/>
    <w:rsid w:val="00EA504D"/>
    <w:rsid w:val="00EA6081"/>
    <w:rsid w:val="00EA60BC"/>
    <w:rsid w:val="00EA78D2"/>
    <w:rsid w:val="00EB05DC"/>
    <w:rsid w:val="00EB0EFB"/>
    <w:rsid w:val="00EB148B"/>
    <w:rsid w:val="00EB1722"/>
    <w:rsid w:val="00EB1BBA"/>
    <w:rsid w:val="00EB2570"/>
    <w:rsid w:val="00EB3A62"/>
    <w:rsid w:val="00EB3B32"/>
    <w:rsid w:val="00EB511E"/>
    <w:rsid w:val="00EB517B"/>
    <w:rsid w:val="00EB5D6D"/>
    <w:rsid w:val="00EB6086"/>
    <w:rsid w:val="00EB6145"/>
    <w:rsid w:val="00EB61F5"/>
    <w:rsid w:val="00EB7623"/>
    <w:rsid w:val="00EB7A49"/>
    <w:rsid w:val="00EB7BC1"/>
    <w:rsid w:val="00EC1656"/>
    <w:rsid w:val="00EC2BC4"/>
    <w:rsid w:val="00EC309C"/>
    <w:rsid w:val="00EC3953"/>
    <w:rsid w:val="00EC4580"/>
    <w:rsid w:val="00EC5611"/>
    <w:rsid w:val="00EC6178"/>
    <w:rsid w:val="00EC66E6"/>
    <w:rsid w:val="00EC7147"/>
    <w:rsid w:val="00EC770F"/>
    <w:rsid w:val="00ED04EB"/>
    <w:rsid w:val="00ED10BD"/>
    <w:rsid w:val="00ED1754"/>
    <w:rsid w:val="00ED29B8"/>
    <w:rsid w:val="00ED2F0B"/>
    <w:rsid w:val="00ED30A0"/>
    <w:rsid w:val="00ED608C"/>
    <w:rsid w:val="00ED60F8"/>
    <w:rsid w:val="00ED6A4B"/>
    <w:rsid w:val="00ED7253"/>
    <w:rsid w:val="00ED7566"/>
    <w:rsid w:val="00EE0EEA"/>
    <w:rsid w:val="00EE18C6"/>
    <w:rsid w:val="00EE2D02"/>
    <w:rsid w:val="00EE33A9"/>
    <w:rsid w:val="00EE35B6"/>
    <w:rsid w:val="00EE48DF"/>
    <w:rsid w:val="00EE4DE0"/>
    <w:rsid w:val="00EE4E7D"/>
    <w:rsid w:val="00EE5681"/>
    <w:rsid w:val="00EE61C0"/>
    <w:rsid w:val="00EE6404"/>
    <w:rsid w:val="00EE6EDF"/>
    <w:rsid w:val="00EE7840"/>
    <w:rsid w:val="00EE7A84"/>
    <w:rsid w:val="00EE7D89"/>
    <w:rsid w:val="00EF0C14"/>
    <w:rsid w:val="00EF1430"/>
    <w:rsid w:val="00EF1453"/>
    <w:rsid w:val="00EF16E9"/>
    <w:rsid w:val="00EF19D4"/>
    <w:rsid w:val="00EF3CE2"/>
    <w:rsid w:val="00EF3F65"/>
    <w:rsid w:val="00EF42D8"/>
    <w:rsid w:val="00EF44BD"/>
    <w:rsid w:val="00EF4BDC"/>
    <w:rsid w:val="00EF51C5"/>
    <w:rsid w:val="00EF53BD"/>
    <w:rsid w:val="00EF5A8F"/>
    <w:rsid w:val="00EF63A0"/>
    <w:rsid w:val="00EF692E"/>
    <w:rsid w:val="00EF6A04"/>
    <w:rsid w:val="00EF6F5D"/>
    <w:rsid w:val="00EF717F"/>
    <w:rsid w:val="00EF7B48"/>
    <w:rsid w:val="00F012D3"/>
    <w:rsid w:val="00F01DF7"/>
    <w:rsid w:val="00F02302"/>
    <w:rsid w:val="00F02C61"/>
    <w:rsid w:val="00F02CAB"/>
    <w:rsid w:val="00F03043"/>
    <w:rsid w:val="00F0345A"/>
    <w:rsid w:val="00F03C3B"/>
    <w:rsid w:val="00F041B7"/>
    <w:rsid w:val="00F0451B"/>
    <w:rsid w:val="00F0480A"/>
    <w:rsid w:val="00F0498A"/>
    <w:rsid w:val="00F04F85"/>
    <w:rsid w:val="00F0681D"/>
    <w:rsid w:val="00F06C73"/>
    <w:rsid w:val="00F06D50"/>
    <w:rsid w:val="00F0729F"/>
    <w:rsid w:val="00F10154"/>
    <w:rsid w:val="00F12DF8"/>
    <w:rsid w:val="00F12F18"/>
    <w:rsid w:val="00F1330E"/>
    <w:rsid w:val="00F13386"/>
    <w:rsid w:val="00F13675"/>
    <w:rsid w:val="00F13AE8"/>
    <w:rsid w:val="00F13CC8"/>
    <w:rsid w:val="00F13D2E"/>
    <w:rsid w:val="00F149CA"/>
    <w:rsid w:val="00F1547E"/>
    <w:rsid w:val="00F15EF1"/>
    <w:rsid w:val="00F15F7C"/>
    <w:rsid w:val="00F202C9"/>
    <w:rsid w:val="00F21711"/>
    <w:rsid w:val="00F21ECE"/>
    <w:rsid w:val="00F2291A"/>
    <w:rsid w:val="00F22A91"/>
    <w:rsid w:val="00F2320C"/>
    <w:rsid w:val="00F236AE"/>
    <w:rsid w:val="00F236C6"/>
    <w:rsid w:val="00F2374A"/>
    <w:rsid w:val="00F23C0A"/>
    <w:rsid w:val="00F24310"/>
    <w:rsid w:val="00F24500"/>
    <w:rsid w:val="00F25566"/>
    <w:rsid w:val="00F25B6D"/>
    <w:rsid w:val="00F266CD"/>
    <w:rsid w:val="00F26CA9"/>
    <w:rsid w:val="00F26DD1"/>
    <w:rsid w:val="00F27926"/>
    <w:rsid w:val="00F279CA"/>
    <w:rsid w:val="00F27F2D"/>
    <w:rsid w:val="00F3025D"/>
    <w:rsid w:val="00F30927"/>
    <w:rsid w:val="00F3166E"/>
    <w:rsid w:val="00F317FD"/>
    <w:rsid w:val="00F31B0E"/>
    <w:rsid w:val="00F32100"/>
    <w:rsid w:val="00F3236A"/>
    <w:rsid w:val="00F3270F"/>
    <w:rsid w:val="00F32BEC"/>
    <w:rsid w:val="00F33825"/>
    <w:rsid w:val="00F338F4"/>
    <w:rsid w:val="00F33B33"/>
    <w:rsid w:val="00F33EEA"/>
    <w:rsid w:val="00F3404A"/>
    <w:rsid w:val="00F342BA"/>
    <w:rsid w:val="00F34937"/>
    <w:rsid w:val="00F34AE0"/>
    <w:rsid w:val="00F34EF7"/>
    <w:rsid w:val="00F36342"/>
    <w:rsid w:val="00F36ECA"/>
    <w:rsid w:val="00F36FD9"/>
    <w:rsid w:val="00F37D75"/>
    <w:rsid w:val="00F37D9B"/>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092D"/>
    <w:rsid w:val="00F50D17"/>
    <w:rsid w:val="00F511C1"/>
    <w:rsid w:val="00F51553"/>
    <w:rsid w:val="00F51A4C"/>
    <w:rsid w:val="00F52892"/>
    <w:rsid w:val="00F536D2"/>
    <w:rsid w:val="00F53C01"/>
    <w:rsid w:val="00F55110"/>
    <w:rsid w:val="00F56878"/>
    <w:rsid w:val="00F5698F"/>
    <w:rsid w:val="00F569E1"/>
    <w:rsid w:val="00F56A08"/>
    <w:rsid w:val="00F56BD4"/>
    <w:rsid w:val="00F57A36"/>
    <w:rsid w:val="00F60D67"/>
    <w:rsid w:val="00F60FFC"/>
    <w:rsid w:val="00F611B6"/>
    <w:rsid w:val="00F624D8"/>
    <w:rsid w:val="00F62690"/>
    <w:rsid w:val="00F62F0F"/>
    <w:rsid w:val="00F645B2"/>
    <w:rsid w:val="00F6538E"/>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4AFE"/>
    <w:rsid w:val="00F750BD"/>
    <w:rsid w:val="00F75222"/>
    <w:rsid w:val="00F756A0"/>
    <w:rsid w:val="00F76DBD"/>
    <w:rsid w:val="00F773C1"/>
    <w:rsid w:val="00F80517"/>
    <w:rsid w:val="00F806E3"/>
    <w:rsid w:val="00F81700"/>
    <w:rsid w:val="00F81F4C"/>
    <w:rsid w:val="00F82BBC"/>
    <w:rsid w:val="00F82F65"/>
    <w:rsid w:val="00F83BFB"/>
    <w:rsid w:val="00F8400F"/>
    <w:rsid w:val="00F84046"/>
    <w:rsid w:val="00F84B28"/>
    <w:rsid w:val="00F85565"/>
    <w:rsid w:val="00F85A78"/>
    <w:rsid w:val="00F85CE6"/>
    <w:rsid w:val="00F8642B"/>
    <w:rsid w:val="00F8669A"/>
    <w:rsid w:val="00F87038"/>
    <w:rsid w:val="00F877CE"/>
    <w:rsid w:val="00F90245"/>
    <w:rsid w:val="00F91B42"/>
    <w:rsid w:val="00F92CA8"/>
    <w:rsid w:val="00F93C27"/>
    <w:rsid w:val="00F94329"/>
    <w:rsid w:val="00F94D34"/>
    <w:rsid w:val="00F953C2"/>
    <w:rsid w:val="00F95448"/>
    <w:rsid w:val="00F95BBD"/>
    <w:rsid w:val="00F96988"/>
    <w:rsid w:val="00F97790"/>
    <w:rsid w:val="00F97893"/>
    <w:rsid w:val="00F97BB2"/>
    <w:rsid w:val="00FA01A3"/>
    <w:rsid w:val="00FA170A"/>
    <w:rsid w:val="00FA4319"/>
    <w:rsid w:val="00FA54A1"/>
    <w:rsid w:val="00FA571E"/>
    <w:rsid w:val="00FA579F"/>
    <w:rsid w:val="00FA5BBD"/>
    <w:rsid w:val="00FA6746"/>
    <w:rsid w:val="00FA67F2"/>
    <w:rsid w:val="00FB0063"/>
    <w:rsid w:val="00FB0BF6"/>
    <w:rsid w:val="00FB1B3A"/>
    <w:rsid w:val="00FB1BAC"/>
    <w:rsid w:val="00FB233E"/>
    <w:rsid w:val="00FB2DD1"/>
    <w:rsid w:val="00FB3B2F"/>
    <w:rsid w:val="00FB3DEB"/>
    <w:rsid w:val="00FB574D"/>
    <w:rsid w:val="00FB5A93"/>
    <w:rsid w:val="00FB5EE5"/>
    <w:rsid w:val="00FB6E2E"/>
    <w:rsid w:val="00FB6ECE"/>
    <w:rsid w:val="00FB6ED7"/>
    <w:rsid w:val="00FB72C8"/>
    <w:rsid w:val="00FB787F"/>
    <w:rsid w:val="00FC01CB"/>
    <w:rsid w:val="00FC1098"/>
    <w:rsid w:val="00FC11E6"/>
    <w:rsid w:val="00FC15EF"/>
    <w:rsid w:val="00FC191B"/>
    <w:rsid w:val="00FC1DFC"/>
    <w:rsid w:val="00FC2804"/>
    <w:rsid w:val="00FC3F44"/>
    <w:rsid w:val="00FC4042"/>
    <w:rsid w:val="00FC4253"/>
    <w:rsid w:val="00FC428E"/>
    <w:rsid w:val="00FC5304"/>
    <w:rsid w:val="00FC629A"/>
    <w:rsid w:val="00FC7055"/>
    <w:rsid w:val="00FD0668"/>
    <w:rsid w:val="00FD1663"/>
    <w:rsid w:val="00FD1EF9"/>
    <w:rsid w:val="00FD2BDF"/>
    <w:rsid w:val="00FD30F5"/>
    <w:rsid w:val="00FD31EA"/>
    <w:rsid w:val="00FD58E0"/>
    <w:rsid w:val="00FD6130"/>
    <w:rsid w:val="00FD7897"/>
    <w:rsid w:val="00FD7A7F"/>
    <w:rsid w:val="00FE05D8"/>
    <w:rsid w:val="00FE164B"/>
    <w:rsid w:val="00FE1866"/>
    <w:rsid w:val="00FE20B5"/>
    <w:rsid w:val="00FE2439"/>
    <w:rsid w:val="00FE2C04"/>
    <w:rsid w:val="00FE326F"/>
    <w:rsid w:val="00FE378C"/>
    <w:rsid w:val="00FE3E0A"/>
    <w:rsid w:val="00FE3FFB"/>
    <w:rsid w:val="00FE4365"/>
    <w:rsid w:val="00FE6AC4"/>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02296C19"/>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20D57"/>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3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
    <w:next w:val="a0"/>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3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8"/>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0"/>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3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uiPriority w:val="99"/>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9"/>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9"/>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uiPriority w:val="9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uiPriority w:val="99"/>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c"/>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9"/>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c"/>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uiPriority w:val="99"/>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9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c"/>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1"/>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3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3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3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
    <w:name w:val="TableStyle03"/>
    <w:rsid w:val="002853AC"/>
    <w:rPr>
      <w:rFonts w:ascii="Arial" w:eastAsia="Times New Roman" w:hAnsi="Arial"/>
      <w:sz w:val="16"/>
    </w:rPr>
    <w:tblPr>
      <w:tblCellMar>
        <w:top w:w="0" w:type="dxa"/>
        <w:left w:w="0" w:type="dxa"/>
        <w:bottom w:w="0" w:type="dxa"/>
        <w:right w:w="0" w:type="dxa"/>
      </w:tblCellMar>
    </w:tblPr>
  </w:style>
  <w:style w:type="numbering" w:customStyle="1" w:styleId="103">
    <w:name w:val="Нет списка10"/>
    <w:next w:val="a3"/>
    <w:uiPriority w:val="99"/>
    <w:semiHidden/>
    <w:unhideWhenUsed/>
    <w:rsid w:val="00D50E1E"/>
  </w:style>
  <w:style w:type="table" w:customStyle="1" w:styleId="200">
    <w:name w:val="Сетка таблицы20"/>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D50E1E"/>
  </w:style>
  <w:style w:type="numbering" w:customStyle="1" w:styleId="272">
    <w:name w:val="Нет списка27"/>
    <w:next w:val="a3"/>
    <w:uiPriority w:val="99"/>
    <w:semiHidden/>
    <w:unhideWhenUsed/>
    <w:rsid w:val="00D50E1E"/>
  </w:style>
  <w:style w:type="numbering" w:customStyle="1" w:styleId="371">
    <w:name w:val="Нет списка37"/>
    <w:next w:val="a3"/>
    <w:uiPriority w:val="99"/>
    <w:semiHidden/>
    <w:unhideWhenUsed/>
    <w:rsid w:val="00D50E1E"/>
  </w:style>
  <w:style w:type="table" w:customStyle="1" w:styleId="1100">
    <w:name w:val="Сетка таблицы110"/>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8"/>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 19"/>
    <w:basedOn w:val="a2"/>
    <w:next w:val="19"/>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9">
    <w:name w:val="Сетка таблицы419"/>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3"/>
    <w:uiPriority w:val="99"/>
    <w:semiHidden/>
    <w:unhideWhenUsed/>
    <w:rsid w:val="00D50E1E"/>
  </w:style>
  <w:style w:type="numbering" w:customStyle="1" w:styleId="117">
    <w:name w:val="Нет списка117"/>
    <w:next w:val="a3"/>
    <w:uiPriority w:val="99"/>
    <w:semiHidden/>
    <w:unhideWhenUsed/>
    <w:rsid w:val="00D50E1E"/>
  </w:style>
  <w:style w:type="table" w:customStyle="1" w:styleId="TableGrid16">
    <w:name w:val="Table Grid1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0">
    <w:name w:val="Table Grid 116"/>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
    <w:name w:val="Сетка таблицы42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3"/>
    <w:uiPriority w:val="99"/>
    <w:semiHidden/>
    <w:unhideWhenUsed/>
    <w:rsid w:val="00D50E1E"/>
  </w:style>
  <w:style w:type="table" w:customStyle="1" w:styleId="TableGrid25">
    <w:name w:val="Table Grid2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3"/>
    <w:uiPriority w:val="99"/>
    <w:semiHidden/>
    <w:unhideWhenUsed/>
    <w:rsid w:val="00D50E1E"/>
  </w:style>
  <w:style w:type="numbering" w:customStyle="1" w:styleId="2150">
    <w:name w:val="Нет списка215"/>
    <w:next w:val="a3"/>
    <w:uiPriority w:val="99"/>
    <w:semiHidden/>
    <w:unhideWhenUsed/>
    <w:rsid w:val="00D50E1E"/>
  </w:style>
  <w:style w:type="numbering" w:customStyle="1" w:styleId="3150">
    <w:name w:val="Нет списка315"/>
    <w:next w:val="a3"/>
    <w:uiPriority w:val="99"/>
    <w:semiHidden/>
    <w:unhideWhenUsed/>
    <w:rsid w:val="00D50E1E"/>
  </w:style>
  <w:style w:type="table" w:customStyle="1" w:styleId="126">
    <w:name w:val="Сетка таблицы12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
    <w:name w:val="Сетка таблицы41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3"/>
    <w:uiPriority w:val="99"/>
    <w:semiHidden/>
    <w:unhideWhenUsed/>
    <w:rsid w:val="00D50E1E"/>
  </w:style>
  <w:style w:type="numbering" w:customStyle="1" w:styleId="11150">
    <w:name w:val="Нет списка1115"/>
    <w:next w:val="a3"/>
    <w:uiPriority w:val="99"/>
    <w:semiHidden/>
    <w:unhideWhenUsed/>
    <w:rsid w:val="00D50E1E"/>
  </w:style>
  <w:style w:type="table" w:customStyle="1" w:styleId="TableGrid1150">
    <w:name w:val="Table Grid1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 1115"/>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
    <w:name w:val="Сетка таблицы42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
    <w:next w:val="a3"/>
    <w:uiPriority w:val="99"/>
    <w:semiHidden/>
    <w:unhideWhenUsed/>
    <w:rsid w:val="00D50E1E"/>
  </w:style>
  <w:style w:type="numbering" w:customStyle="1" w:styleId="135">
    <w:name w:val="Нет списка135"/>
    <w:next w:val="a3"/>
    <w:uiPriority w:val="99"/>
    <w:semiHidden/>
    <w:unhideWhenUsed/>
    <w:rsid w:val="00D50E1E"/>
  </w:style>
  <w:style w:type="table" w:customStyle="1" w:styleId="1350">
    <w:name w:val="Сетка таблицы135"/>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D50E1E"/>
  </w:style>
  <w:style w:type="table" w:customStyle="1" w:styleId="56">
    <w:name w:val="Сетка таблицы56"/>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3"/>
    <w:uiPriority w:val="99"/>
    <w:semiHidden/>
    <w:unhideWhenUsed/>
    <w:rsid w:val="00D50E1E"/>
  </w:style>
  <w:style w:type="table" w:customStyle="1" w:styleId="244">
    <w:name w:val="Сетка таблицы244"/>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3"/>
    <w:uiPriority w:val="99"/>
    <w:semiHidden/>
    <w:unhideWhenUsed/>
    <w:rsid w:val="00D50E1E"/>
  </w:style>
  <w:style w:type="numbering" w:customStyle="1" w:styleId="2250">
    <w:name w:val="Нет списка225"/>
    <w:next w:val="a3"/>
    <w:uiPriority w:val="99"/>
    <w:semiHidden/>
    <w:unhideWhenUsed/>
    <w:rsid w:val="00D50E1E"/>
  </w:style>
  <w:style w:type="numbering" w:customStyle="1" w:styleId="3250">
    <w:name w:val="Нет списка325"/>
    <w:next w:val="a3"/>
    <w:uiPriority w:val="99"/>
    <w:semiHidden/>
    <w:unhideWhenUsed/>
    <w:rsid w:val="00D50E1E"/>
  </w:style>
  <w:style w:type="table" w:customStyle="1" w:styleId="11250">
    <w:name w:val="Сетка таблицы112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 116"/>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4">
    <w:name w:val="Сетка таблицы514"/>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Простая таблица 17"/>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5">
    <w:name w:val="Сетка таблицы11115"/>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 1115"/>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2">
    <w:name w:val="Простая таблица 115"/>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5">
    <w:name w:val="Сетка таблицы1215"/>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 125"/>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52">
    <w:name w:val="Простая таблица 125"/>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5">
    <w:name w:val="Сетка таблицы21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 135"/>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5">
    <w:name w:val="Сетка таблицы7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 144"/>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2">
    <w:name w:val="Сетка таблицы2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3"/>
    <w:uiPriority w:val="99"/>
    <w:semiHidden/>
    <w:unhideWhenUsed/>
    <w:rsid w:val="00D50E1E"/>
  </w:style>
  <w:style w:type="table" w:customStyle="1" w:styleId="84">
    <w:name w:val="Сетка таблицы84"/>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3"/>
    <w:uiPriority w:val="99"/>
    <w:semiHidden/>
    <w:unhideWhenUsed/>
    <w:rsid w:val="00D50E1E"/>
  </w:style>
  <w:style w:type="numbering" w:customStyle="1" w:styleId="2320">
    <w:name w:val="Нет списка232"/>
    <w:next w:val="a3"/>
    <w:uiPriority w:val="99"/>
    <w:semiHidden/>
    <w:unhideWhenUsed/>
    <w:rsid w:val="00D50E1E"/>
  </w:style>
  <w:style w:type="numbering" w:customStyle="1" w:styleId="3320">
    <w:name w:val="Нет списка332"/>
    <w:next w:val="a3"/>
    <w:uiPriority w:val="99"/>
    <w:semiHidden/>
    <w:unhideWhenUsed/>
    <w:rsid w:val="00D50E1E"/>
  </w:style>
  <w:style w:type="table" w:customStyle="1" w:styleId="154">
    <w:name w:val="Сетка таблицы154"/>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Сетка таблицы 152"/>
    <w:basedOn w:val="a2"/>
    <w:next w:val="19"/>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3">
    <w:name w:val="Сетка таблицы41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3"/>
    <w:uiPriority w:val="99"/>
    <w:semiHidden/>
    <w:unhideWhenUsed/>
    <w:rsid w:val="00D50E1E"/>
  </w:style>
  <w:style w:type="numbering" w:customStyle="1" w:styleId="11320">
    <w:name w:val="Нет списка1132"/>
    <w:next w:val="a3"/>
    <w:uiPriority w:val="99"/>
    <w:semiHidden/>
    <w:unhideWhenUsed/>
    <w:rsid w:val="00D50E1E"/>
  </w:style>
  <w:style w:type="table" w:customStyle="1" w:styleId="TableGrid1230">
    <w:name w:val="Table Grid1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 1123"/>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3">
    <w:name w:val="Сетка таблицы42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a3"/>
    <w:uiPriority w:val="99"/>
    <w:semiHidden/>
    <w:unhideWhenUsed/>
    <w:rsid w:val="00D50E1E"/>
  </w:style>
  <w:style w:type="table" w:customStyle="1" w:styleId="TableGrid213">
    <w:name w:val="Table Grid2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2">
    <w:name w:val="Нет списка1213"/>
    <w:next w:val="a3"/>
    <w:uiPriority w:val="99"/>
    <w:semiHidden/>
    <w:unhideWhenUsed/>
    <w:rsid w:val="00D50E1E"/>
  </w:style>
  <w:style w:type="numbering" w:customStyle="1" w:styleId="21130">
    <w:name w:val="Нет списка2113"/>
    <w:next w:val="a3"/>
    <w:uiPriority w:val="99"/>
    <w:semiHidden/>
    <w:unhideWhenUsed/>
    <w:rsid w:val="00D50E1E"/>
  </w:style>
  <w:style w:type="numbering" w:customStyle="1" w:styleId="31130">
    <w:name w:val="Нет списка3113"/>
    <w:next w:val="a3"/>
    <w:uiPriority w:val="99"/>
    <w:semiHidden/>
    <w:unhideWhenUsed/>
    <w:rsid w:val="00D50E1E"/>
  </w:style>
  <w:style w:type="table" w:customStyle="1" w:styleId="12220">
    <w:name w:val="Сетка таблицы1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Сетка таблицы43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 1213"/>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3">
    <w:name w:val="Сетка таблицы41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a3"/>
    <w:uiPriority w:val="99"/>
    <w:semiHidden/>
    <w:unhideWhenUsed/>
    <w:rsid w:val="00D50E1E"/>
  </w:style>
  <w:style w:type="numbering" w:customStyle="1" w:styleId="111130">
    <w:name w:val="Нет списка11113"/>
    <w:next w:val="a3"/>
    <w:uiPriority w:val="99"/>
    <w:semiHidden/>
    <w:unhideWhenUsed/>
    <w:rsid w:val="00D50E1E"/>
  </w:style>
  <w:style w:type="table" w:customStyle="1" w:styleId="TableGrid11130">
    <w:name w:val="Table Grid1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Сетка таблицы311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 11113"/>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3">
    <w:name w:val="Сетка таблицы42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3"/>
    <w:uiPriority w:val="99"/>
    <w:semiHidden/>
    <w:unhideWhenUsed/>
    <w:rsid w:val="00D50E1E"/>
  </w:style>
  <w:style w:type="numbering" w:customStyle="1" w:styleId="13120">
    <w:name w:val="Нет списка1312"/>
    <w:next w:val="a3"/>
    <w:uiPriority w:val="99"/>
    <w:semiHidden/>
    <w:unhideWhenUsed/>
    <w:rsid w:val="00D50E1E"/>
  </w:style>
  <w:style w:type="table" w:customStyle="1" w:styleId="13121">
    <w:name w:val="Сетка таблицы13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3"/>
    <w:uiPriority w:val="99"/>
    <w:semiHidden/>
    <w:unhideWhenUsed/>
    <w:rsid w:val="00D50E1E"/>
  </w:style>
  <w:style w:type="table" w:customStyle="1" w:styleId="522">
    <w:name w:val="Сетка таблицы52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
    <w:name w:val="Нет списка1412"/>
    <w:next w:val="a3"/>
    <w:uiPriority w:val="99"/>
    <w:semiHidden/>
    <w:unhideWhenUsed/>
    <w:rsid w:val="00D50E1E"/>
  </w:style>
  <w:style w:type="table" w:customStyle="1" w:styleId="2412">
    <w:name w:val="Сетка таблицы241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Нет списка11212"/>
    <w:next w:val="a3"/>
    <w:uiPriority w:val="99"/>
    <w:semiHidden/>
    <w:unhideWhenUsed/>
    <w:rsid w:val="00D50E1E"/>
  </w:style>
  <w:style w:type="numbering" w:customStyle="1" w:styleId="22120">
    <w:name w:val="Нет списка2212"/>
    <w:next w:val="a3"/>
    <w:uiPriority w:val="99"/>
    <w:semiHidden/>
    <w:unhideWhenUsed/>
    <w:rsid w:val="00D50E1E"/>
  </w:style>
  <w:style w:type="numbering" w:customStyle="1" w:styleId="32120">
    <w:name w:val="Нет списка3212"/>
    <w:next w:val="a3"/>
    <w:uiPriority w:val="99"/>
    <w:semiHidden/>
    <w:unhideWhenUsed/>
    <w:rsid w:val="00D50E1E"/>
  </w:style>
  <w:style w:type="table" w:customStyle="1" w:styleId="112121">
    <w:name w:val="Сетка таблицы1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Сетка таблицы44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Сетка таблицы 1122"/>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2">
    <w:name w:val="Сетка таблицы5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Простая таблица 133"/>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21">
    <w:name w:val="Сетка таблицы111112"/>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 1111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3">
    <w:name w:val="Простая таблица 1113"/>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0">
    <w:name w:val="Сетка таблицы12112"/>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 1213"/>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4">
    <w:name w:val="Простая таблица 1213"/>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2">
    <w:name w:val="Сетка таблицы212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 131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20">
    <w:name w:val="Сетка таблицы7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 1412"/>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2">
    <w:name w:val="Нет списка72"/>
    <w:next w:val="a3"/>
    <w:uiPriority w:val="99"/>
    <w:semiHidden/>
    <w:unhideWhenUsed/>
    <w:rsid w:val="00D50E1E"/>
  </w:style>
  <w:style w:type="table" w:customStyle="1" w:styleId="93">
    <w:name w:val="Сетка таблицы9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Нет списка162"/>
    <w:next w:val="a3"/>
    <w:uiPriority w:val="99"/>
    <w:semiHidden/>
    <w:unhideWhenUsed/>
    <w:rsid w:val="00D50E1E"/>
  </w:style>
  <w:style w:type="numbering" w:customStyle="1" w:styleId="2422">
    <w:name w:val="Нет списка242"/>
    <w:next w:val="a3"/>
    <w:uiPriority w:val="99"/>
    <w:semiHidden/>
    <w:unhideWhenUsed/>
    <w:rsid w:val="00D50E1E"/>
  </w:style>
  <w:style w:type="numbering" w:customStyle="1" w:styleId="3420">
    <w:name w:val="Нет списка342"/>
    <w:next w:val="a3"/>
    <w:uiPriority w:val="99"/>
    <w:semiHidden/>
    <w:unhideWhenUsed/>
    <w:rsid w:val="00D50E1E"/>
  </w:style>
  <w:style w:type="table" w:customStyle="1" w:styleId="1630">
    <w:name w:val="Сетка таблицы16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 162"/>
    <w:basedOn w:val="a2"/>
    <w:next w:val="19"/>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3">
    <w:name w:val="Сетка таблицы413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3"/>
    <w:uiPriority w:val="99"/>
    <w:semiHidden/>
    <w:unhideWhenUsed/>
    <w:rsid w:val="00D50E1E"/>
  </w:style>
  <w:style w:type="numbering" w:customStyle="1" w:styleId="11420">
    <w:name w:val="Нет списка1142"/>
    <w:next w:val="a3"/>
    <w:uiPriority w:val="99"/>
    <w:semiHidden/>
    <w:unhideWhenUsed/>
    <w:rsid w:val="00D50E1E"/>
  </w:style>
  <w:style w:type="table" w:customStyle="1" w:styleId="TableGrid132">
    <w:name w:val="Table Grid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 113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2">
    <w:name w:val="Сетка таблицы4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a3"/>
    <w:uiPriority w:val="99"/>
    <w:semiHidden/>
    <w:unhideWhenUsed/>
    <w:rsid w:val="00D50E1E"/>
  </w:style>
  <w:style w:type="table" w:customStyle="1" w:styleId="TableGrid222">
    <w:name w:val="Table Grid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
    <w:name w:val="Нет списка1222"/>
    <w:next w:val="a3"/>
    <w:uiPriority w:val="99"/>
    <w:semiHidden/>
    <w:unhideWhenUsed/>
    <w:rsid w:val="00D50E1E"/>
  </w:style>
  <w:style w:type="numbering" w:customStyle="1" w:styleId="21222">
    <w:name w:val="Нет списка2122"/>
    <w:next w:val="a3"/>
    <w:uiPriority w:val="99"/>
    <w:semiHidden/>
    <w:unhideWhenUsed/>
    <w:rsid w:val="00D50E1E"/>
  </w:style>
  <w:style w:type="numbering" w:customStyle="1" w:styleId="31222">
    <w:name w:val="Нет списка3122"/>
    <w:next w:val="a3"/>
    <w:uiPriority w:val="99"/>
    <w:semiHidden/>
    <w:unhideWhenUsed/>
    <w:rsid w:val="00D50E1E"/>
  </w:style>
  <w:style w:type="table" w:customStyle="1" w:styleId="12320">
    <w:name w:val="Сетка таблицы1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Сетка таблицы43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 1222"/>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2">
    <w:name w:val="Сетка таблицы41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3"/>
    <w:uiPriority w:val="99"/>
    <w:semiHidden/>
    <w:unhideWhenUsed/>
    <w:rsid w:val="00D50E1E"/>
  </w:style>
  <w:style w:type="numbering" w:customStyle="1" w:styleId="111221">
    <w:name w:val="Нет списка11122"/>
    <w:next w:val="a3"/>
    <w:uiPriority w:val="99"/>
    <w:semiHidden/>
    <w:unhideWhenUsed/>
    <w:rsid w:val="00D50E1E"/>
  </w:style>
  <w:style w:type="table" w:customStyle="1" w:styleId="TableGrid11220">
    <w:name w:val="Table Grid1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0">
    <w:name w:val="Сетка таблицы1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 1112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2">
    <w:name w:val="Сетка таблицы42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3"/>
    <w:uiPriority w:val="99"/>
    <w:semiHidden/>
    <w:unhideWhenUsed/>
    <w:rsid w:val="00D50E1E"/>
  </w:style>
  <w:style w:type="numbering" w:customStyle="1" w:styleId="13220">
    <w:name w:val="Нет списка1322"/>
    <w:next w:val="a3"/>
    <w:uiPriority w:val="99"/>
    <w:semiHidden/>
    <w:unhideWhenUsed/>
    <w:rsid w:val="00D50E1E"/>
  </w:style>
  <w:style w:type="table" w:customStyle="1" w:styleId="13221">
    <w:name w:val="Сетка таблицы13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Нет списка522"/>
    <w:next w:val="a3"/>
    <w:uiPriority w:val="99"/>
    <w:semiHidden/>
    <w:unhideWhenUsed/>
    <w:rsid w:val="00D50E1E"/>
  </w:style>
  <w:style w:type="table" w:customStyle="1" w:styleId="532">
    <w:name w:val="Сетка таблицы53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1">
    <w:name w:val="Нет списка1422"/>
    <w:next w:val="a3"/>
    <w:uiPriority w:val="99"/>
    <w:semiHidden/>
    <w:unhideWhenUsed/>
    <w:rsid w:val="00D50E1E"/>
  </w:style>
  <w:style w:type="table" w:customStyle="1" w:styleId="24220">
    <w:name w:val="Сетка таблицы242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0">
    <w:name w:val="Нет списка11222"/>
    <w:next w:val="a3"/>
    <w:uiPriority w:val="99"/>
    <w:semiHidden/>
    <w:unhideWhenUsed/>
    <w:rsid w:val="00D50E1E"/>
  </w:style>
  <w:style w:type="numbering" w:customStyle="1" w:styleId="22220">
    <w:name w:val="Нет списка2222"/>
    <w:next w:val="a3"/>
    <w:uiPriority w:val="99"/>
    <w:semiHidden/>
    <w:unhideWhenUsed/>
    <w:rsid w:val="00D50E1E"/>
  </w:style>
  <w:style w:type="numbering" w:customStyle="1" w:styleId="32220">
    <w:name w:val="Нет списка3222"/>
    <w:next w:val="a3"/>
    <w:uiPriority w:val="99"/>
    <w:semiHidden/>
    <w:unhideWhenUsed/>
    <w:rsid w:val="00D50E1E"/>
  </w:style>
  <w:style w:type="table" w:customStyle="1" w:styleId="112221">
    <w:name w:val="Сетка таблицы11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
    <w:name w:val="Сетка таблицы44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Сетка таблицы 1132"/>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2">
    <w:name w:val="Сетка таблицы5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Простая таблица 142"/>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20">
    <w:name w:val="Сетка таблицы111122"/>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 1112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3">
    <w:name w:val="Простая таблица 112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20">
    <w:name w:val="Сетка таблицы12122"/>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 122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3">
    <w:name w:val="Простая таблица 122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20">
    <w:name w:val="Сетка таблицы21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0">
    <w:name w:val="Сетка таблицы31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
    <w:name w:val="Сетка таблицы 132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20">
    <w:name w:val="Сетка таблицы7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2">
    <w:name w:val="Сетка таблицы 1422"/>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20">
    <w:name w:val="Сетка таблицы8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2">
    <w:name w:val="Нет списка82"/>
    <w:next w:val="a3"/>
    <w:uiPriority w:val="99"/>
    <w:semiHidden/>
    <w:unhideWhenUsed/>
    <w:rsid w:val="00D50E1E"/>
  </w:style>
  <w:style w:type="numbering" w:customStyle="1" w:styleId="1720">
    <w:name w:val="Нет списка172"/>
    <w:next w:val="a3"/>
    <w:uiPriority w:val="99"/>
    <w:semiHidden/>
    <w:unhideWhenUsed/>
    <w:rsid w:val="00D50E1E"/>
  </w:style>
  <w:style w:type="table" w:customStyle="1" w:styleId="1030">
    <w:name w:val="Сетка таблицы10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 17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2">
    <w:name w:val="Сетка таблицы47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Сетка таблицы414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Нет списка252"/>
    <w:next w:val="a3"/>
    <w:uiPriority w:val="99"/>
    <w:semiHidden/>
    <w:unhideWhenUsed/>
    <w:rsid w:val="00D50E1E"/>
  </w:style>
  <w:style w:type="table" w:customStyle="1" w:styleId="542">
    <w:name w:val="Сетка таблицы5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3"/>
    <w:uiPriority w:val="99"/>
    <w:semiHidden/>
    <w:unhideWhenUsed/>
    <w:rsid w:val="00D50E1E"/>
  </w:style>
  <w:style w:type="numbering" w:customStyle="1" w:styleId="21320">
    <w:name w:val="Нет списка2132"/>
    <w:next w:val="a3"/>
    <w:uiPriority w:val="99"/>
    <w:semiHidden/>
    <w:unhideWhenUsed/>
    <w:rsid w:val="00D50E1E"/>
  </w:style>
  <w:style w:type="numbering" w:customStyle="1" w:styleId="3520">
    <w:name w:val="Нет списка352"/>
    <w:next w:val="a3"/>
    <w:uiPriority w:val="99"/>
    <w:semiHidden/>
    <w:unhideWhenUsed/>
    <w:rsid w:val="00D50E1E"/>
  </w:style>
  <w:style w:type="table" w:customStyle="1" w:styleId="11521">
    <w:name w:val="Сетка таблицы115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Сетка таблицы42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2">
    <w:name w:val="Сетка таблицы 1142"/>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2">
    <w:name w:val="Сетка таблицы41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3"/>
    <w:uiPriority w:val="99"/>
    <w:semiHidden/>
    <w:unhideWhenUsed/>
    <w:rsid w:val="00D50E1E"/>
  </w:style>
  <w:style w:type="numbering" w:customStyle="1" w:styleId="111321">
    <w:name w:val="Нет списка11132"/>
    <w:next w:val="a3"/>
    <w:uiPriority w:val="99"/>
    <w:semiHidden/>
    <w:unhideWhenUsed/>
    <w:rsid w:val="00D50E1E"/>
  </w:style>
  <w:style w:type="table" w:customStyle="1" w:styleId="TableGrid142">
    <w:name w:val="Table Grid1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 114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2">
    <w:name w:val="No List232"/>
    <w:next w:val="a3"/>
    <w:uiPriority w:val="99"/>
    <w:semiHidden/>
    <w:unhideWhenUsed/>
    <w:rsid w:val="00D50E1E"/>
  </w:style>
  <w:style w:type="table" w:customStyle="1" w:styleId="TableGrid232">
    <w:name w:val="Table Grid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
    <w:name w:val="Нет списка1232"/>
    <w:next w:val="a3"/>
    <w:uiPriority w:val="99"/>
    <w:semiHidden/>
    <w:unhideWhenUsed/>
    <w:rsid w:val="00D50E1E"/>
  </w:style>
  <w:style w:type="numbering" w:customStyle="1" w:styleId="211130">
    <w:name w:val="Нет списка21113"/>
    <w:next w:val="a3"/>
    <w:uiPriority w:val="99"/>
    <w:semiHidden/>
    <w:unhideWhenUsed/>
    <w:rsid w:val="00D50E1E"/>
  </w:style>
  <w:style w:type="numbering" w:customStyle="1" w:styleId="31320">
    <w:name w:val="Нет списка3132"/>
    <w:next w:val="a3"/>
    <w:uiPriority w:val="99"/>
    <w:semiHidden/>
    <w:unhideWhenUsed/>
    <w:rsid w:val="00D50E1E"/>
  </w:style>
  <w:style w:type="table" w:customStyle="1" w:styleId="12420">
    <w:name w:val="Сетка таблицы124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Сетка таблицы43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 123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2">
    <w:name w:val="No List1132"/>
    <w:next w:val="a3"/>
    <w:uiPriority w:val="99"/>
    <w:semiHidden/>
    <w:unhideWhenUsed/>
    <w:rsid w:val="00D50E1E"/>
  </w:style>
  <w:style w:type="numbering" w:customStyle="1" w:styleId="1111130">
    <w:name w:val="Нет списка111113"/>
    <w:next w:val="a3"/>
    <w:uiPriority w:val="99"/>
    <w:semiHidden/>
    <w:unhideWhenUsed/>
    <w:rsid w:val="00D50E1E"/>
  </w:style>
  <w:style w:type="table" w:customStyle="1" w:styleId="TableGrid11320">
    <w:name w:val="Table Grid1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Сетка таблицы31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 1113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2">
    <w:name w:val="Сетка таблицы42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4">
    <w:name w:val="Простая таблица 152"/>
    <w:basedOn w:val="a2"/>
    <w:next w:val="1c"/>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2">
    <w:name w:val="Сетка таблицы 1113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23">
    <w:name w:val="Простая таблица 113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2">
    <w:name w:val="Сетка таблицы 123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23">
    <w:name w:val="Простая таблица 123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4">
    <w:name w:val="TableStyle04"/>
    <w:rsid w:val="00D50E1E"/>
    <w:rPr>
      <w:rFonts w:ascii="Arial" w:eastAsia="Times New Roman" w:hAnsi="Arial"/>
      <w:sz w:val="16"/>
    </w:rPr>
    <w:tblPr>
      <w:tblCellMar>
        <w:top w:w="0" w:type="dxa"/>
        <w:left w:w="0" w:type="dxa"/>
        <w:bottom w:w="0" w:type="dxa"/>
        <w:right w:w="0" w:type="dxa"/>
      </w:tblCellMar>
    </w:tblPr>
  </w:style>
  <w:style w:type="numbering" w:customStyle="1" w:styleId="4320">
    <w:name w:val="Нет списка432"/>
    <w:next w:val="a3"/>
    <w:uiPriority w:val="99"/>
    <w:semiHidden/>
    <w:unhideWhenUsed/>
    <w:rsid w:val="00D50E1E"/>
  </w:style>
  <w:style w:type="numbering" w:customStyle="1" w:styleId="13320">
    <w:name w:val="Нет списка1332"/>
    <w:next w:val="a3"/>
    <w:uiPriority w:val="99"/>
    <w:semiHidden/>
    <w:unhideWhenUsed/>
    <w:rsid w:val="00D50E1E"/>
  </w:style>
  <w:style w:type="numbering" w:customStyle="1" w:styleId="22320">
    <w:name w:val="Нет списка2232"/>
    <w:next w:val="a3"/>
    <w:uiPriority w:val="99"/>
    <w:semiHidden/>
    <w:unhideWhenUsed/>
    <w:rsid w:val="00D50E1E"/>
  </w:style>
  <w:style w:type="numbering" w:customStyle="1" w:styleId="32320">
    <w:name w:val="Нет списка3232"/>
    <w:next w:val="a3"/>
    <w:uiPriority w:val="99"/>
    <w:semiHidden/>
    <w:unhideWhenUsed/>
    <w:rsid w:val="00D50E1E"/>
  </w:style>
  <w:style w:type="table" w:customStyle="1" w:styleId="13321">
    <w:name w:val="Сетка таблицы133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2">
    <w:name w:val="Сетка таблицы44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2">
    <w:name w:val="Сетка таблицы 1332"/>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2">
    <w:name w:val="Сетка таблицы4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3"/>
    <w:uiPriority w:val="99"/>
    <w:semiHidden/>
    <w:unhideWhenUsed/>
    <w:rsid w:val="00D50E1E"/>
  </w:style>
  <w:style w:type="numbering" w:customStyle="1" w:styleId="11232">
    <w:name w:val="Нет списка11232"/>
    <w:next w:val="a3"/>
    <w:uiPriority w:val="99"/>
    <w:semiHidden/>
    <w:unhideWhenUsed/>
    <w:rsid w:val="00D50E1E"/>
  </w:style>
  <w:style w:type="table" w:customStyle="1" w:styleId="TableGrid12120">
    <w:name w:val="Table Grid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0">
    <w:name w:val="Сетка таблицы11232"/>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Сетка таблицы21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2">
    <w:name w:val="Сетка таблицы31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 1121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2">
    <w:name w:val="Сетка таблицы42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a3"/>
    <w:uiPriority w:val="99"/>
    <w:semiHidden/>
    <w:unhideWhenUsed/>
    <w:rsid w:val="00D50E1E"/>
  </w:style>
  <w:style w:type="table" w:customStyle="1" w:styleId="TableGrid2112">
    <w:name w:val="Table Grid2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
    <w:name w:val="Нет списка12112"/>
    <w:next w:val="a3"/>
    <w:uiPriority w:val="99"/>
    <w:semiHidden/>
    <w:unhideWhenUsed/>
    <w:rsid w:val="00D50E1E"/>
  </w:style>
  <w:style w:type="numbering" w:customStyle="1" w:styleId="211112">
    <w:name w:val="Нет списка211112"/>
    <w:next w:val="a3"/>
    <w:uiPriority w:val="99"/>
    <w:semiHidden/>
    <w:unhideWhenUsed/>
    <w:rsid w:val="00D50E1E"/>
  </w:style>
  <w:style w:type="numbering" w:customStyle="1" w:styleId="311120">
    <w:name w:val="Нет списка31112"/>
    <w:next w:val="a3"/>
    <w:uiPriority w:val="99"/>
    <w:semiHidden/>
    <w:unhideWhenUsed/>
    <w:rsid w:val="00D50E1E"/>
  </w:style>
  <w:style w:type="table" w:customStyle="1" w:styleId="121320">
    <w:name w:val="Сетка таблицы1213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
    <w:name w:val="Сетка таблицы43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 1211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2">
    <w:name w:val="Сетка таблицы41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a3"/>
    <w:uiPriority w:val="99"/>
    <w:semiHidden/>
    <w:unhideWhenUsed/>
    <w:rsid w:val="00D50E1E"/>
  </w:style>
  <w:style w:type="numbering" w:customStyle="1" w:styleId="1111112">
    <w:name w:val="Нет списка1111112"/>
    <w:next w:val="a3"/>
    <w:uiPriority w:val="99"/>
    <w:semiHidden/>
    <w:unhideWhenUsed/>
    <w:rsid w:val="00D50E1E"/>
  </w:style>
  <w:style w:type="table" w:customStyle="1" w:styleId="TableGrid111120">
    <w:name w:val="Table Grid1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Сетка таблицы11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0">
    <w:name w:val="Сетка таблицы211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Сетка таблицы311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 11111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2">
    <w:name w:val="Сетка таблицы42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Простая таблица 1312"/>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3">
    <w:name w:val="Простая таблица 1111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2">
    <w:name w:val="Сетка таблицы 1211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3">
    <w:name w:val="Простая таблица 1211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2">
    <w:name w:val="TableStyle012"/>
    <w:rsid w:val="00D50E1E"/>
    <w:rPr>
      <w:rFonts w:ascii="Arial" w:eastAsia="Times New Roman" w:hAnsi="Arial"/>
      <w:sz w:val="16"/>
    </w:rPr>
    <w:tblPr>
      <w:tblCellMar>
        <w:top w:w="0" w:type="dxa"/>
        <w:left w:w="0" w:type="dxa"/>
        <w:bottom w:w="0" w:type="dxa"/>
        <w:right w:w="0" w:type="dxa"/>
      </w:tblCellMar>
    </w:tblPr>
  </w:style>
  <w:style w:type="table" w:customStyle="1" w:styleId="4512">
    <w:name w:val="Сетка таблицы45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2">
    <w:name w:val="Сетка таблицы46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Сетка таблицы413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2">
    <w:name w:val="Сетка таблицы415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Нет списка532"/>
    <w:next w:val="a3"/>
    <w:uiPriority w:val="99"/>
    <w:semiHidden/>
    <w:unhideWhenUsed/>
    <w:rsid w:val="00D50E1E"/>
  </w:style>
  <w:style w:type="table" w:customStyle="1" w:styleId="8220">
    <w:name w:val="Сетка таблицы82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D50E1E"/>
    <w:rPr>
      <w:rFonts w:eastAsia="Times New Roman"/>
    </w:rPr>
    <w:tblPr>
      <w:tblCellMar>
        <w:top w:w="0" w:type="dxa"/>
        <w:left w:w="0" w:type="dxa"/>
        <w:bottom w:w="0" w:type="dxa"/>
        <w:right w:w="0" w:type="dxa"/>
      </w:tblCellMar>
    </w:tblPr>
  </w:style>
  <w:style w:type="table" w:customStyle="1" w:styleId="14320">
    <w:name w:val="Сетка таблицы1432"/>
    <w:basedOn w:val="a2"/>
    <w:next w:val="aff7"/>
    <w:uiPriority w:val="39"/>
    <w:locked/>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3"/>
    <w:uiPriority w:val="99"/>
    <w:semiHidden/>
    <w:unhideWhenUsed/>
    <w:rsid w:val="00D50E1E"/>
  </w:style>
  <w:style w:type="table" w:customStyle="1" w:styleId="15120">
    <w:name w:val="Сетка таблицы151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Grid12"/>
    <w:rsid w:val="00D50E1E"/>
    <w:rPr>
      <w:rFonts w:eastAsia="Times New Roman"/>
    </w:rPr>
    <w:tblPr>
      <w:tblCellMar>
        <w:top w:w="0" w:type="dxa"/>
        <w:left w:w="0" w:type="dxa"/>
        <w:bottom w:w="0" w:type="dxa"/>
        <w:right w:w="0" w:type="dxa"/>
      </w:tblCellMar>
    </w:tblPr>
  </w:style>
  <w:style w:type="table" w:customStyle="1" w:styleId="16120">
    <w:name w:val="Сетка таблицы1612"/>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0">
    <w:name w:val="Сетка таблицы152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3"/>
    <w:uiPriority w:val="99"/>
    <w:semiHidden/>
    <w:unhideWhenUsed/>
    <w:rsid w:val="00D50E1E"/>
  </w:style>
  <w:style w:type="table" w:customStyle="1" w:styleId="1810">
    <w:name w:val="Сетка таблицы18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3"/>
    <w:uiPriority w:val="99"/>
    <w:semiHidden/>
    <w:unhideWhenUsed/>
    <w:rsid w:val="00D50E1E"/>
  </w:style>
  <w:style w:type="numbering" w:customStyle="1" w:styleId="2611">
    <w:name w:val="Нет списка261"/>
    <w:next w:val="a3"/>
    <w:uiPriority w:val="99"/>
    <w:semiHidden/>
    <w:unhideWhenUsed/>
    <w:rsid w:val="00D50E1E"/>
  </w:style>
  <w:style w:type="numbering" w:customStyle="1" w:styleId="3611">
    <w:name w:val="Нет списка361"/>
    <w:next w:val="a3"/>
    <w:uiPriority w:val="99"/>
    <w:semiHidden/>
    <w:unhideWhenUsed/>
    <w:rsid w:val="00D50E1E"/>
  </w:style>
  <w:style w:type="table" w:customStyle="1" w:styleId="1910">
    <w:name w:val="Сетка таблицы19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Сетка таблицы416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 181"/>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1">
    <w:name w:val="Сетка таблицы417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3"/>
    <w:uiPriority w:val="99"/>
    <w:semiHidden/>
    <w:unhideWhenUsed/>
    <w:rsid w:val="00D50E1E"/>
  </w:style>
  <w:style w:type="numbering" w:customStyle="1" w:styleId="11610">
    <w:name w:val="Нет списка1161"/>
    <w:next w:val="a3"/>
    <w:uiPriority w:val="99"/>
    <w:semiHidden/>
    <w:unhideWhenUsed/>
    <w:rsid w:val="00D50E1E"/>
  </w:style>
  <w:style w:type="table" w:customStyle="1" w:styleId="TableGrid151">
    <w:name w:val="Table Grid1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Сетка таблицы316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 115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
    <w:name w:val="Сетка таблицы42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3"/>
    <w:uiPriority w:val="99"/>
    <w:semiHidden/>
    <w:unhideWhenUsed/>
    <w:rsid w:val="00D50E1E"/>
  </w:style>
  <w:style w:type="table" w:customStyle="1" w:styleId="TableGrid241">
    <w:name w:val="Table Grid2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Нет списка1241"/>
    <w:next w:val="a3"/>
    <w:uiPriority w:val="99"/>
    <w:semiHidden/>
    <w:unhideWhenUsed/>
    <w:rsid w:val="00D50E1E"/>
  </w:style>
  <w:style w:type="numbering" w:customStyle="1" w:styleId="21410">
    <w:name w:val="Нет списка2141"/>
    <w:next w:val="a3"/>
    <w:uiPriority w:val="99"/>
    <w:semiHidden/>
    <w:unhideWhenUsed/>
    <w:rsid w:val="00D50E1E"/>
  </w:style>
  <w:style w:type="numbering" w:customStyle="1" w:styleId="31410">
    <w:name w:val="Нет списка3141"/>
    <w:next w:val="a3"/>
    <w:uiPriority w:val="99"/>
    <w:semiHidden/>
    <w:unhideWhenUsed/>
    <w:rsid w:val="00D50E1E"/>
  </w:style>
  <w:style w:type="table" w:customStyle="1" w:styleId="12510">
    <w:name w:val="Сетка таблицы12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Сетка таблицы43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 1241"/>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
    <w:name w:val="Сетка таблицы41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a3"/>
    <w:uiPriority w:val="99"/>
    <w:semiHidden/>
    <w:unhideWhenUsed/>
    <w:rsid w:val="00D50E1E"/>
  </w:style>
  <w:style w:type="numbering" w:customStyle="1" w:styleId="111411">
    <w:name w:val="Нет списка11141"/>
    <w:next w:val="a3"/>
    <w:uiPriority w:val="99"/>
    <w:semiHidden/>
    <w:unhideWhenUsed/>
    <w:rsid w:val="00D50E1E"/>
  </w:style>
  <w:style w:type="table" w:customStyle="1" w:styleId="TableGrid11410">
    <w:name w:val="Table Grid1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0">
    <w:name w:val="Сетка таблицы1115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Сетка таблицы311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 1114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
    <w:name w:val="Сетка таблицы42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0">
    <w:name w:val="Нет списка441"/>
    <w:next w:val="a3"/>
    <w:uiPriority w:val="99"/>
    <w:semiHidden/>
    <w:unhideWhenUsed/>
    <w:rsid w:val="00D50E1E"/>
  </w:style>
  <w:style w:type="numbering" w:customStyle="1" w:styleId="13410">
    <w:name w:val="Нет списка1341"/>
    <w:next w:val="a3"/>
    <w:uiPriority w:val="99"/>
    <w:semiHidden/>
    <w:unhideWhenUsed/>
    <w:rsid w:val="00D50E1E"/>
  </w:style>
  <w:style w:type="table" w:customStyle="1" w:styleId="13411">
    <w:name w:val="Сетка таблицы134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Сетка таблицы23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3"/>
    <w:uiPriority w:val="99"/>
    <w:semiHidden/>
    <w:unhideWhenUsed/>
    <w:rsid w:val="00D50E1E"/>
  </w:style>
  <w:style w:type="table" w:customStyle="1" w:styleId="551">
    <w:name w:val="Сетка таблицы55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Сетка таблицы144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1">
    <w:name w:val="Нет списка1431"/>
    <w:next w:val="a3"/>
    <w:uiPriority w:val="99"/>
    <w:semiHidden/>
    <w:unhideWhenUsed/>
    <w:rsid w:val="00D50E1E"/>
  </w:style>
  <w:style w:type="table" w:customStyle="1" w:styleId="2431">
    <w:name w:val="Сетка таблицы243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Нет списка11241"/>
    <w:next w:val="a3"/>
    <w:uiPriority w:val="99"/>
    <w:semiHidden/>
    <w:unhideWhenUsed/>
    <w:rsid w:val="00D50E1E"/>
  </w:style>
  <w:style w:type="numbering" w:customStyle="1" w:styleId="22410">
    <w:name w:val="Нет списка2241"/>
    <w:next w:val="a3"/>
    <w:uiPriority w:val="99"/>
    <w:semiHidden/>
    <w:unhideWhenUsed/>
    <w:rsid w:val="00D50E1E"/>
  </w:style>
  <w:style w:type="numbering" w:customStyle="1" w:styleId="32410">
    <w:name w:val="Нет списка3241"/>
    <w:next w:val="a3"/>
    <w:uiPriority w:val="99"/>
    <w:semiHidden/>
    <w:unhideWhenUsed/>
    <w:rsid w:val="00D50E1E"/>
  </w:style>
  <w:style w:type="table" w:customStyle="1" w:styleId="112410">
    <w:name w:val="Сетка таблицы112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Сетка таблицы44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Сетка таблицы 1151"/>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1">
    <w:name w:val="Сетка таблицы513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Простая таблица 161"/>
    <w:basedOn w:val="a2"/>
    <w:next w:val="1c"/>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1">
    <w:name w:val="Сетка таблицы11114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 1114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13">
    <w:name w:val="Простая таблица 114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1">
    <w:name w:val="Сетка таблицы1214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 124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13">
    <w:name w:val="Простая таблица 124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1">
    <w:name w:val="Сетка таблицы21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Сетка таблицы31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2">
    <w:name w:val="Сетка таблицы 134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1">
    <w:name w:val="Сетка таблицы7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
    <w:name w:val="Сетка таблицы 1431"/>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10">
    <w:name w:val="Сетка таблицы2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1">
    <w:name w:val="Нет списка621"/>
    <w:next w:val="a3"/>
    <w:uiPriority w:val="99"/>
    <w:semiHidden/>
    <w:unhideWhenUsed/>
    <w:rsid w:val="00D50E1E"/>
  </w:style>
  <w:style w:type="table" w:customStyle="1" w:styleId="831">
    <w:name w:val="Сетка таблицы83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
    <w:name w:val="Нет списка1511"/>
    <w:next w:val="a3"/>
    <w:uiPriority w:val="99"/>
    <w:semiHidden/>
    <w:unhideWhenUsed/>
    <w:rsid w:val="00D50E1E"/>
  </w:style>
  <w:style w:type="numbering" w:customStyle="1" w:styleId="23111">
    <w:name w:val="Нет списка2311"/>
    <w:next w:val="a3"/>
    <w:uiPriority w:val="99"/>
    <w:semiHidden/>
    <w:unhideWhenUsed/>
    <w:rsid w:val="00D50E1E"/>
  </w:style>
  <w:style w:type="numbering" w:customStyle="1" w:styleId="33111">
    <w:name w:val="Нет списка3311"/>
    <w:next w:val="a3"/>
    <w:uiPriority w:val="99"/>
    <w:semiHidden/>
    <w:unhideWhenUsed/>
    <w:rsid w:val="00D50E1E"/>
  </w:style>
  <w:style w:type="table" w:customStyle="1" w:styleId="1531">
    <w:name w:val="Сетка таблицы153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Сетка таблицы45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 1511"/>
    <w:basedOn w:val="a2"/>
    <w:next w:val="19"/>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1">
    <w:name w:val="Сетка таблицы41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a3"/>
    <w:uiPriority w:val="99"/>
    <w:semiHidden/>
    <w:unhideWhenUsed/>
    <w:rsid w:val="00D50E1E"/>
  </w:style>
  <w:style w:type="numbering" w:customStyle="1" w:styleId="113110">
    <w:name w:val="Нет списка11311"/>
    <w:next w:val="a3"/>
    <w:uiPriority w:val="99"/>
    <w:semiHidden/>
    <w:unhideWhenUsed/>
    <w:rsid w:val="00D50E1E"/>
  </w:style>
  <w:style w:type="table" w:customStyle="1" w:styleId="TableGrid12210">
    <w:name w:val="Table Grid1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 1122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1">
    <w:name w:val="Сетка таблицы42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a3"/>
    <w:uiPriority w:val="99"/>
    <w:semiHidden/>
    <w:unhideWhenUsed/>
    <w:rsid w:val="00D50E1E"/>
  </w:style>
  <w:style w:type="table" w:customStyle="1" w:styleId="TableGrid2121">
    <w:name w:val="Table Grid2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Нет списка12121"/>
    <w:next w:val="a3"/>
    <w:uiPriority w:val="99"/>
    <w:semiHidden/>
    <w:unhideWhenUsed/>
    <w:rsid w:val="00D50E1E"/>
  </w:style>
  <w:style w:type="numbering" w:customStyle="1" w:styleId="211210">
    <w:name w:val="Нет списка21121"/>
    <w:next w:val="a3"/>
    <w:uiPriority w:val="99"/>
    <w:semiHidden/>
    <w:unhideWhenUsed/>
    <w:rsid w:val="00D50E1E"/>
  </w:style>
  <w:style w:type="numbering" w:customStyle="1" w:styleId="311210">
    <w:name w:val="Нет списка31121"/>
    <w:next w:val="a3"/>
    <w:uiPriority w:val="99"/>
    <w:semiHidden/>
    <w:unhideWhenUsed/>
    <w:rsid w:val="00D50E1E"/>
  </w:style>
  <w:style w:type="table" w:customStyle="1" w:styleId="122110">
    <w:name w:val="Сетка таблицы1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Сетка таблицы43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 12121"/>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1">
    <w:name w:val="Сетка таблицы41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a3"/>
    <w:uiPriority w:val="99"/>
    <w:semiHidden/>
    <w:unhideWhenUsed/>
    <w:rsid w:val="00D50E1E"/>
  </w:style>
  <w:style w:type="numbering" w:customStyle="1" w:styleId="1111211">
    <w:name w:val="Нет списка111121"/>
    <w:next w:val="a3"/>
    <w:uiPriority w:val="99"/>
    <w:semiHidden/>
    <w:unhideWhenUsed/>
    <w:rsid w:val="00D50E1E"/>
  </w:style>
  <w:style w:type="table" w:customStyle="1" w:styleId="TableGrid111210">
    <w:name w:val="Table Grid1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Сетка таблицы211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Сетка таблицы311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 11112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1">
    <w:name w:val="Сетка таблицы42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3"/>
    <w:uiPriority w:val="99"/>
    <w:semiHidden/>
    <w:unhideWhenUsed/>
    <w:rsid w:val="00D50E1E"/>
  </w:style>
  <w:style w:type="numbering" w:customStyle="1" w:styleId="131110">
    <w:name w:val="Нет списка13111"/>
    <w:next w:val="a3"/>
    <w:uiPriority w:val="99"/>
    <w:semiHidden/>
    <w:unhideWhenUsed/>
    <w:rsid w:val="00D50E1E"/>
  </w:style>
  <w:style w:type="table" w:customStyle="1" w:styleId="131111">
    <w:name w:val="Сетка таблицы13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
    <w:name w:val="Нет списка5111"/>
    <w:next w:val="a3"/>
    <w:uiPriority w:val="99"/>
    <w:semiHidden/>
    <w:unhideWhenUsed/>
    <w:rsid w:val="00D50E1E"/>
  </w:style>
  <w:style w:type="table" w:customStyle="1" w:styleId="52110">
    <w:name w:val="Сетка таблицы52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
    <w:name w:val="Нет списка14111"/>
    <w:next w:val="a3"/>
    <w:uiPriority w:val="99"/>
    <w:semiHidden/>
    <w:unhideWhenUsed/>
    <w:rsid w:val="00D50E1E"/>
  </w:style>
  <w:style w:type="table" w:customStyle="1" w:styleId="24111">
    <w:name w:val="Сетка таблицы241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1"/>
    <w:next w:val="a3"/>
    <w:uiPriority w:val="99"/>
    <w:semiHidden/>
    <w:unhideWhenUsed/>
    <w:rsid w:val="00D50E1E"/>
  </w:style>
  <w:style w:type="numbering" w:customStyle="1" w:styleId="221111">
    <w:name w:val="Нет списка22111"/>
    <w:next w:val="a3"/>
    <w:uiPriority w:val="99"/>
    <w:semiHidden/>
    <w:unhideWhenUsed/>
    <w:rsid w:val="00D50E1E"/>
  </w:style>
  <w:style w:type="numbering" w:customStyle="1" w:styleId="321111">
    <w:name w:val="Нет списка32111"/>
    <w:next w:val="a3"/>
    <w:uiPriority w:val="99"/>
    <w:semiHidden/>
    <w:unhideWhenUsed/>
    <w:rsid w:val="00D50E1E"/>
  </w:style>
  <w:style w:type="table" w:customStyle="1" w:styleId="1121110">
    <w:name w:val="Сетка таблицы1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Сетка таблицы44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
    <w:name w:val="Сетка таблицы 11211"/>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0">
    <w:name w:val="Сетка таблицы5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Простая таблица 1321"/>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1">
    <w:name w:val="Сетка таблицы111111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 1111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13">
    <w:name w:val="Простая таблица 1112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0">
    <w:name w:val="Сетка таблицы12111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 1212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13">
    <w:name w:val="Простая таблица 1212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1">
    <w:name w:val="Сетка таблицы212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Сетка таблицы312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Сетка таблицы 131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1">
    <w:name w:val="Сетка таблицы7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 14111"/>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0">
    <w:name w:val="Нет списка711"/>
    <w:next w:val="a3"/>
    <w:uiPriority w:val="99"/>
    <w:semiHidden/>
    <w:unhideWhenUsed/>
    <w:rsid w:val="00D50E1E"/>
  </w:style>
  <w:style w:type="table" w:customStyle="1" w:styleId="921">
    <w:name w:val="Сетка таблицы9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Нет списка1611"/>
    <w:next w:val="a3"/>
    <w:uiPriority w:val="99"/>
    <w:semiHidden/>
    <w:unhideWhenUsed/>
    <w:rsid w:val="00D50E1E"/>
  </w:style>
  <w:style w:type="numbering" w:customStyle="1" w:styleId="24110">
    <w:name w:val="Нет списка2411"/>
    <w:next w:val="a3"/>
    <w:uiPriority w:val="99"/>
    <w:semiHidden/>
    <w:unhideWhenUsed/>
    <w:rsid w:val="00D50E1E"/>
  </w:style>
  <w:style w:type="numbering" w:customStyle="1" w:styleId="34111">
    <w:name w:val="Нет списка3411"/>
    <w:next w:val="a3"/>
    <w:uiPriority w:val="99"/>
    <w:semiHidden/>
    <w:unhideWhenUsed/>
    <w:rsid w:val="00D50E1E"/>
  </w:style>
  <w:style w:type="table" w:customStyle="1" w:styleId="16210">
    <w:name w:val="Сетка таблицы16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1">
    <w:name w:val="Сетка таблицы46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Сетка таблицы 1611"/>
    <w:basedOn w:val="a2"/>
    <w:next w:val="19"/>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1">
    <w:name w:val="Сетка таблицы413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a3"/>
    <w:uiPriority w:val="99"/>
    <w:semiHidden/>
    <w:unhideWhenUsed/>
    <w:rsid w:val="00D50E1E"/>
  </w:style>
  <w:style w:type="numbering" w:customStyle="1" w:styleId="114110">
    <w:name w:val="Нет списка11411"/>
    <w:next w:val="a3"/>
    <w:uiPriority w:val="99"/>
    <w:semiHidden/>
    <w:unhideWhenUsed/>
    <w:rsid w:val="00D50E1E"/>
  </w:style>
  <w:style w:type="table" w:customStyle="1" w:styleId="TableGrid1311">
    <w:name w:val="Table Grid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Сетка таблицы114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 113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1">
    <w:name w:val="Сетка таблицы4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a3"/>
    <w:uiPriority w:val="99"/>
    <w:semiHidden/>
    <w:unhideWhenUsed/>
    <w:rsid w:val="00D50E1E"/>
  </w:style>
  <w:style w:type="table" w:customStyle="1" w:styleId="TableGrid2211">
    <w:name w:val="Table Grid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1">
    <w:name w:val="Нет списка12211"/>
    <w:next w:val="a3"/>
    <w:uiPriority w:val="99"/>
    <w:semiHidden/>
    <w:unhideWhenUsed/>
    <w:rsid w:val="00D50E1E"/>
  </w:style>
  <w:style w:type="numbering" w:customStyle="1" w:styleId="212110">
    <w:name w:val="Нет списка21211"/>
    <w:next w:val="a3"/>
    <w:uiPriority w:val="99"/>
    <w:semiHidden/>
    <w:unhideWhenUsed/>
    <w:rsid w:val="00D50E1E"/>
  </w:style>
  <w:style w:type="numbering" w:customStyle="1" w:styleId="312110">
    <w:name w:val="Нет списка31211"/>
    <w:next w:val="a3"/>
    <w:uiPriority w:val="99"/>
    <w:semiHidden/>
    <w:unhideWhenUsed/>
    <w:rsid w:val="00D50E1E"/>
  </w:style>
  <w:style w:type="table" w:customStyle="1" w:styleId="123110">
    <w:name w:val="Сетка таблицы1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
    <w:name w:val="Сетка таблицы43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 12211"/>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1">
    <w:name w:val="Сетка таблицы41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1">
    <w:name w:val="No List11211"/>
    <w:next w:val="a3"/>
    <w:uiPriority w:val="99"/>
    <w:semiHidden/>
    <w:unhideWhenUsed/>
    <w:rsid w:val="00D50E1E"/>
  </w:style>
  <w:style w:type="numbering" w:customStyle="1" w:styleId="1112111">
    <w:name w:val="Нет списка111211"/>
    <w:next w:val="a3"/>
    <w:uiPriority w:val="99"/>
    <w:semiHidden/>
    <w:unhideWhenUsed/>
    <w:rsid w:val="00D50E1E"/>
  </w:style>
  <w:style w:type="table" w:customStyle="1" w:styleId="TableGrid112110">
    <w:name w:val="Table Grid1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0">
    <w:name w:val="Сетка таблицы1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 1112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1">
    <w:name w:val="Сетка таблицы42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3"/>
    <w:uiPriority w:val="99"/>
    <w:semiHidden/>
    <w:unhideWhenUsed/>
    <w:rsid w:val="00D50E1E"/>
  </w:style>
  <w:style w:type="numbering" w:customStyle="1" w:styleId="132110">
    <w:name w:val="Нет списка13211"/>
    <w:next w:val="a3"/>
    <w:uiPriority w:val="99"/>
    <w:semiHidden/>
    <w:unhideWhenUsed/>
    <w:rsid w:val="00D50E1E"/>
  </w:style>
  <w:style w:type="table" w:customStyle="1" w:styleId="132111">
    <w:name w:val="Сетка таблицы13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1">
    <w:name w:val="Нет списка5211"/>
    <w:next w:val="a3"/>
    <w:uiPriority w:val="99"/>
    <w:semiHidden/>
    <w:unhideWhenUsed/>
    <w:rsid w:val="00D50E1E"/>
  </w:style>
  <w:style w:type="table" w:customStyle="1" w:styleId="5311">
    <w:name w:val="Сетка таблицы53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1">
    <w:name w:val="Нет списка14211"/>
    <w:next w:val="a3"/>
    <w:uiPriority w:val="99"/>
    <w:semiHidden/>
    <w:unhideWhenUsed/>
    <w:rsid w:val="00D50E1E"/>
  </w:style>
  <w:style w:type="table" w:customStyle="1" w:styleId="24211">
    <w:name w:val="Сетка таблицы242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0">
    <w:name w:val="Нет списка112211"/>
    <w:next w:val="a3"/>
    <w:uiPriority w:val="99"/>
    <w:semiHidden/>
    <w:unhideWhenUsed/>
    <w:rsid w:val="00D50E1E"/>
  </w:style>
  <w:style w:type="numbering" w:customStyle="1" w:styleId="222110">
    <w:name w:val="Нет списка22211"/>
    <w:next w:val="a3"/>
    <w:uiPriority w:val="99"/>
    <w:semiHidden/>
    <w:unhideWhenUsed/>
    <w:rsid w:val="00D50E1E"/>
  </w:style>
  <w:style w:type="numbering" w:customStyle="1" w:styleId="322110">
    <w:name w:val="Нет списка32211"/>
    <w:next w:val="a3"/>
    <w:uiPriority w:val="99"/>
    <w:semiHidden/>
    <w:unhideWhenUsed/>
    <w:rsid w:val="00D50E1E"/>
  </w:style>
  <w:style w:type="table" w:customStyle="1" w:styleId="1122111">
    <w:name w:val="Сетка таблицы11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1">
    <w:name w:val="Сетка таблицы44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Сетка таблицы 11311"/>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1">
    <w:name w:val="Сетка таблицы5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Простая таблица 1411"/>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10">
    <w:name w:val="Сетка таблицы111121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 1112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3">
    <w:name w:val="Простая таблица 112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10">
    <w:name w:val="Сетка таблицы12121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 122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3">
    <w:name w:val="Простая таблица 122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1">
    <w:name w:val="Сетка таблицы21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1">
    <w:name w:val="Сетка таблицы31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
    <w:name w:val="Сетка таблицы 132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1">
    <w:name w:val="Сетка таблицы7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2">
    <w:name w:val="Сетка таблицы 14211"/>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1">
    <w:name w:val="Сетка таблицы8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D50E1E"/>
  </w:style>
  <w:style w:type="numbering" w:customStyle="1" w:styleId="17110">
    <w:name w:val="Нет списка1711"/>
    <w:next w:val="a3"/>
    <w:uiPriority w:val="99"/>
    <w:semiHidden/>
    <w:unhideWhenUsed/>
    <w:rsid w:val="00D50E1E"/>
  </w:style>
  <w:style w:type="table" w:customStyle="1" w:styleId="1021">
    <w:name w:val="Сетка таблицы10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Сетка таблицы210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 17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1">
    <w:name w:val="Сетка таблицы47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Сетка таблицы414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1">
    <w:name w:val="Нет списка2511"/>
    <w:next w:val="a3"/>
    <w:uiPriority w:val="99"/>
    <w:semiHidden/>
    <w:unhideWhenUsed/>
    <w:rsid w:val="00D50E1E"/>
  </w:style>
  <w:style w:type="table" w:customStyle="1" w:styleId="5411">
    <w:name w:val="Сетка таблицы5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0">
    <w:name w:val="Нет списка11511"/>
    <w:next w:val="a3"/>
    <w:uiPriority w:val="99"/>
    <w:semiHidden/>
    <w:unhideWhenUsed/>
    <w:rsid w:val="00D50E1E"/>
  </w:style>
  <w:style w:type="numbering" w:customStyle="1" w:styleId="213110">
    <w:name w:val="Нет списка21311"/>
    <w:next w:val="a3"/>
    <w:uiPriority w:val="99"/>
    <w:semiHidden/>
    <w:unhideWhenUsed/>
    <w:rsid w:val="00D50E1E"/>
  </w:style>
  <w:style w:type="numbering" w:customStyle="1" w:styleId="35111">
    <w:name w:val="Нет списка3511"/>
    <w:next w:val="a3"/>
    <w:uiPriority w:val="99"/>
    <w:semiHidden/>
    <w:unhideWhenUsed/>
    <w:rsid w:val="00D50E1E"/>
  </w:style>
  <w:style w:type="table" w:customStyle="1" w:styleId="115111">
    <w:name w:val="Сетка таблицы115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Сетка таблицы215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1">
    <w:name w:val="Сетка таблицы42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1">
    <w:name w:val="Сетка таблицы31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2">
    <w:name w:val="Сетка таблицы 11411"/>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1">
    <w:name w:val="Сетка таблицы41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a3"/>
    <w:uiPriority w:val="99"/>
    <w:semiHidden/>
    <w:unhideWhenUsed/>
    <w:rsid w:val="00D50E1E"/>
  </w:style>
  <w:style w:type="numbering" w:customStyle="1" w:styleId="1113111">
    <w:name w:val="Нет списка111311"/>
    <w:next w:val="a3"/>
    <w:uiPriority w:val="99"/>
    <w:semiHidden/>
    <w:unhideWhenUsed/>
    <w:rsid w:val="00D50E1E"/>
  </w:style>
  <w:style w:type="table" w:customStyle="1" w:styleId="TableGrid1411">
    <w:name w:val="Table Grid1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0">
    <w:name w:val="Сетка таблицы1114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 114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1">
    <w:name w:val="No List2311"/>
    <w:next w:val="a3"/>
    <w:uiPriority w:val="99"/>
    <w:semiHidden/>
    <w:unhideWhenUsed/>
    <w:rsid w:val="00D50E1E"/>
  </w:style>
  <w:style w:type="table" w:customStyle="1" w:styleId="TableGrid2311">
    <w:name w:val="Table Grid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1">
    <w:name w:val="Нет списка12311"/>
    <w:next w:val="a3"/>
    <w:uiPriority w:val="99"/>
    <w:semiHidden/>
    <w:unhideWhenUsed/>
    <w:rsid w:val="00D50E1E"/>
  </w:style>
  <w:style w:type="numbering" w:customStyle="1" w:styleId="2111210">
    <w:name w:val="Нет списка211121"/>
    <w:next w:val="a3"/>
    <w:uiPriority w:val="99"/>
    <w:semiHidden/>
    <w:unhideWhenUsed/>
    <w:rsid w:val="00D50E1E"/>
  </w:style>
  <w:style w:type="numbering" w:customStyle="1" w:styleId="313110">
    <w:name w:val="Нет списка31311"/>
    <w:next w:val="a3"/>
    <w:uiPriority w:val="99"/>
    <w:semiHidden/>
    <w:unhideWhenUsed/>
    <w:rsid w:val="00D50E1E"/>
  </w:style>
  <w:style w:type="table" w:customStyle="1" w:styleId="124110">
    <w:name w:val="Сетка таблицы124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1">
    <w:name w:val="Сетка таблицы43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 123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1">
    <w:name w:val="No List11311"/>
    <w:next w:val="a3"/>
    <w:uiPriority w:val="99"/>
    <w:semiHidden/>
    <w:unhideWhenUsed/>
    <w:rsid w:val="00D50E1E"/>
  </w:style>
  <w:style w:type="numbering" w:customStyle="1" w:styleId="11111210">
    <w:name w:val="Нет списка1111121"/>
    <w:next w:val="a3"/>
    <w:uiPriority w:val="99"/>
    <w:semiHidden/>
    <w:unhideWhenUsed/>
    <w:rsid w:val="00D50E1E"/>
  </w:style>
  <w:style w:type="table" w:customStyle="1" w:styleId="TableGrid113110">
    <w:name w:val="Table Grid1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1">
    <w:name w:val="Сетка таблицы31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 1113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1">
    <w:name w:val="Сетка таблицы42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3">
    <w:name w:val="Простая таблица 1511"/>
    <w:basedOn w:val="a2"/>
    <w:next w:val="1c"/>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12">
    <w:name w:val="Сетка таблицы 1113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3">
    <w:name w:val="Простая таблица 113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12">
    <w:name w:val="Сетка таблицы 123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13">
    <w:name w:val="Простая таблица 123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1">
    <w:name w:val="TableStyle021"/>
    <w:rsid w:val="00D50E1E"/>
    <w:rPr>
      <w:rFonts w:ascii="Arial" w:eastAsia="Times New Roman" w:hAnsi="Arial"/>
      <w:sz w:val="16"/>
    </w:rPr>
    <w:tblPr>
      <w:tblCellMar>
        <w:top w:w="0" w:type="dxa"/>
        <w:left w:w="0" w:type="dxa"/>
        <w:bottom w:w="0" w:type="dxa"/>
        <w:right w:w="0" w:type="dxa"/>
      </w:tblCellMar>
    </w:tblPr>
  </w:style>
  <w:style w:type="numbering" w:customStyle="1" w:styleId="43110">
    <w:name w:val="Нет списка4311"/>
    <w:next w:val="a3"/>
    <w:uiPriority w:val="99"/>
    <w:semiHidden/>
    <w:unhideWhenUsed/>
    <w:rsid w:val="00D50E1E"/>
  </w:style>
  <w:style w:type="numbering" w:customStyle="1" w:styleId="133110">
    <w:name w:val="Нет списка13311"/>
    <w:next w:val="a3"/>
    <w:uiPriority w:val="99"/>
    <w:semiHidden/>
    <w:unhideWhenUsed/>
    <w:rsid w:val="00D50E1E"/>
  </w:style>
  <w:style w:type="numbering" w:customStyle="1" w:styleId="223110">
    <w:name w:val="Нет списка22311"/>
    <w:next w:val="a3"/>
    <w:uiPriority w:val="99"/>
    <w:semiHidden/>
    <w:unhideWhenUsed/>
    <w:rsid w:val="00D50E1E"/>
  </w:style>
  <w:style w:type="numbering" w:customStyle="1" w:styleId="323110">
    <w:name w:val="Нет списка32311"/>
    <w:next w:val="a3"/>
    <w:uiPriority w:val="99"/>
    <w:semiHidden/>
    <w:unhideWhenUsed/>
    <w:rsid w:val="00D50E1E"/>
  </w:style>
  <w:style w:type="table" w:customStyle="1" w:styleId="133111">
    <w:name w:val="Сетка таблицы133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1">
    <w:name w:val="Сетка таблицы44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2">
    <w:name w:val="Сетка таблицы 13311"/>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1">
    <w:name w:val="Сетка таблицы4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a3"/>
    <w:uiPriority w:val="99"/>
    <w:semiHidden/>
    <w:unhideWhenUsed/>
    <w:rsid w:val="00D50E1E"/>
  </w:style>
  <w:style w:type="numbering" w:customStyle="1" w:styleId="1123110">
    <w:name w:val="Нет списка112311"/>
    <w:next w:val="a3"/>
    <w:uiPriority w:val="99"/>
    <w:semiHidden/>
    <w:unhideWhenUsed/>
    <w:rsid w:val="00D50E1E"/>
  </w:style>
  <w:style w:type="table" w:customStyle="1" w:styleId="TableGrid121110">
    <w:name w:val="Table Grid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1">
    <w:name w:val="Сетка таблицы112311"/>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1">
    <w:name w:val="Сетка таблицы21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1">
    <w:name w:val="Сетка таблицы31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 1121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1">
    <w:name w:val="Сетка таблицы42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3"/>
    <w:uiPriority w:val="99"/>
    <w:semiHidden/>
    <w:unhideWhenUsed/>
    <w:rsid w:val="00D50E1E"/>
  </w:style>
  <w:style w:type="table" w:customStyle="1" w:styleId="TableGrid21111">
    <w:name w:val="Table Grid2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
    <w:next w:val="a3"/>
    <w:uiPriority w:val="99"/>
    <w:semiHidden/>
    <w:unhideWhenUsed/>
    <w:rsid w:val="00D50E1E"/>
  </w:style>
  <w:style w:type="numbering" w:customStyle="1" w:styleId="21111110">
    <w:name w:val="Нет списка2111111"/>
    <w:next w:val="a3"/>
    <w:uiPriority w:val="99"/>
    <w:semiHidden/>
    <w:unhideWhenUsed/>
    <w:rsid w:val="00D50E1E"/>
  </w:style>
  <w:style w:type="numbering" w:customStyle="1" w:styleId="3111111">
    <w:name w:val="Нет списка311111"/>
    <w:next w:val="a3"/>
    <w:uiPriority w:val="99"/>
    <w:semiHidden/>
    <w:unhideWhenUsed/>
    <w:rsid w:val="00D50E1E"/>
  </w:style>
  <w:style w:type="table" w:customStyle="1" w:styleId="121311">
    <w:name w:val="Сетка таблицы1213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1">
    <w:name w:val="Сетка таблицы43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0">
    <w:name w:val="Сетка таблицы32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 1211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1">
    <w:name w:val="Сетка таблицы41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a3"/>
    <w:uiPriority w:val="99"/>
    <w:semiHidden/>
    <w:unhideWhenUsed/>
    <w:rsid w:val="00D50E1E"/>
  </w:style>
  <w:style w:type="numbering" w:customStyle="1" w:styleId="111111110">
    <w:name w:val="Нет списка11111111"/>
    <w:next w:val="a3"/>
    <w:uiPriority w:val="99"/>
    <w:semiHidden/>
    <w:unhideWhenUsed/>
    <w:rsid w:val="00D50E1E"/>
  </w:style>
  <w:style w:type="table" w:customStyle="1" w:styleId="TableGrid1111110">
    <w:name w:val="Table Grid1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1">
    <w:name w:val="Сетка таблицы11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0">
    <w:name w:val="Сетка таблицы311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 11111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1">
    <w:name w:val="Сетка таблицы42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
    <w:name w:val="Простая таблица 13111"/>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4">
    <w:name w:val="Простая таблица 1111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2">
    <w:name w:val="Сетка таблицы 1211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3">
    <w:name w:val="Простая таблица 1211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1">
    <w:name w:val="TableStyle0111"/>
    <w:rsid w:val="00D50E1E"/>
    <w:rPr>
      <w:rFonts w:ascii="Arial" w:eastAsia="Times New Roman" w:hAnsi="Arial"/>
      <w:sz w:val="16"/>
    </w:rPr>
    <w:tblPr>
      <w:tblCellMar>
        <w:top w:w="0" w:type="dxa"/>
        <w:left w:w="0" w:type="dxa"/>
        <w:bottom w:w="0" w:type="dxa"/>
        <w:right w:w="0" w:type="dxa"/>
      </w:tblCellMar>
    </w:tblPr>
  </w:style>
  <w:style w:type="table" w:customStyle="1" w:styleId="45111">
    <w:name w:val="Сетка таблицы45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1">
    <w:name w:val="Сетка таблицы46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Сетка таблицы48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1">
    <w:name w:val="Сетка таблицы49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1">
    <w:name w:val="Сетка таблицы410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1">
    <w:name w:val="Сетка таблицы413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1">
    <w:name w:val="Сетка таблицы415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0">
    <w:name w:val="Нет списка5311"/>
    <w:next w:val="a3"/>
    <w:uiPriority w:val="99"/>
    <w:semiHidden/>
    <w:unhideWhenUsed/>
    <w:rsid w:val="00D50E1E"/>
  </w:style>
  <w:style w:type="table" w:customStyle="1" w:styleId="8211">
    <w:name w:val="Сетка таблицы82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rsid w:val="00D50E1E"/>
    <w:rPr>
      <w:rFonts w:eastAsia="Times New Roman"/>
    </w:rPr>
    <w:tblPr>
      <w:tblCellMar>
        <w:top w:w="0" w:type="dxa"/>
        <w:left w:w="0" w:type="dxa"/>
        <w:bottom w:w="0" w:type="dxa"/>
        <w:right w:w="0" w:type="dxa"/>
      </w:tblCellMar>
    </w:tblPr>
  </w:style>
  <w:style w:type="table" w:customStyle="1" w:styleId="143110">
    <w:name w:val="Сетка таблицы14311"/>
    <w:basedOn w:val="a2"/>
    <w:next w:val="aff7"/>
    <w:uiPriority w:val="39"/>
    <w:locked/>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
    <w:name w:val="Нет списка6111"/>
    <w:next w:val="a3"/>
    <w:uiPriority w:val="99"/>
    <w:semiHidden/>
    <w:unhideWhenUsed/>
    <w:rsid w:val="00D50E1E"/>
  </w:style>
  <w:style w:type="table" w:customStyle="1" w:styleId="151110">
    <w:name w:val="Сетка таблицы151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Grid111"/>
    <w:rsid w:val="00D50E1E"/>
    <w:rPr>
      <w:rFonts w:eastAsia="Times New Roman"/>
    </w:rPr>
    <w:tblPr>
      <w:tblCellMar>
        <w:top w:w="0" w:type="dxa"/>
        <w:left w:w="0" w:type="dxa"/>
        <w:bottom w:w="0" w:type="dxa"/>
        <w:right w:w="0" w:type="dxa"/>
      </w:tblCellMar>
    </w:tblPr>
  </w:style>
  <w:style w:type="table" w:customStyle="1" w:styleId="161110">
    <w:name w:val="Сетка таблицы1611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Сетка таблицы152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1">
    <w:name w:val="TableStyle031"/>
    <w:rsid w:val="00D50E1E"/>
    <w:rPr>
      <w:rFonts w:ascii="Arial" w:eastAsia="Times New Roman" w:hAnsi="Arial"/>
      <w:sz w:val="16"/>
    </w:rPr>
    <w:tblPr>
      <w:tblCellMar>
        <w:top w:w="0" w:type="dxa"/>
        <w:left w:w="0" w:type="dxa"/>
        <w:bottom w:w="0" w:type="dxa"/>
        <w:right w:w="0" w:type="dxa"/>
      </w:tblCellMar>
    </w:tblPr>
  </w:style>
  <w:style w:type="table" w:customStyle="1" w:styleId="300">
    <w:name w:val="Сетка таблицы30"/>
    <w:basedOn w:val="a2"/>
    <w:next w:val="aff7"/>
    <w:uiPriority w:val="39"/>
    <w:rsid w:val="00942A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2"/>
    <w:next w:val="aff7"/>
    <w:rsid w:val="005427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2"/>
    <w:next w:val="aff7"/>
    <w:uiPriority w:val="39"/>
    <w:rsid w:val="00B72A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ff7"/>
    <w:uiPriority w:val="39"/>
    <w:rsid w:val="00224A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0">
    <w:name w:val="Сетка таблицы1513"/>
    <w:basedOn w:val="a2"/>
    <w:next w:val="aff7"/>
    <w:uiPriority w:val="39"/>
    <w:rsid w:val="00D827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2">
    <w:name w:val="Сетка таблицы1532"/>
    <w:basedOn w:val="a2"/>
    <w:next w:val="aff7"/>
    <w:uiPriority w:val="39"/>
    <w:rsid w:val="00D827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2"/>
    <w:next w:val="aff7"/>
    <w:uiPriority w:val="59"/>
    <w:rsid w:val="007A56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9D1384"/>
  </w:style>
  <w:style w:type="numbering" w:customStyle="1" w:styleId="1101">
    <w:name w:val="Нет списка110"/>
    <w:next w:val="a3"/>
    <w:uiPriority w:val="99"/>
    <w:semiHidden/>
    <w:unhideWhenUsed/>
    <w:rsid w:val="009D1384"/>
  </w:style>
  <w:style w:type="table" w:customStyle="1" w:styleId="500">
    <w:name w:val="Сетка таблицы50"/>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 110"/>
    <w:basedOn w:val="a2"/>
    <w:next w:val="19"/>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0">
    <w:name w:val="Сетка таблицы420"/>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Сетка таблицы4110"/>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3"/>
    <w:uiPriority w:val="99"/>
    <w:semiHidden/>
    <w:unhideWhenUsed/>
    <w:rsid w:val="009D1384"/>
  </w:style>
  <w:style w:type="table" w:customStyle="1" w:styleId="57">
    <w:name w:val="Сетка таблицы5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3"/>
    <w:uiPriority w:val="99"/>
    <w:semiHidden/>
    <w:unhideWhenUsed/>
    <w:rsid w:val="009D1384"/>
  </w:style>
  <w:style w:type="numbering" w:customStyle="1" w:styleId="2160">
    <w:name w:val="Нет списка216"/>
    <w:next w:val="a3"/>
    <w:uiPriority w:val="99"/>
    <w:semiHidden/>
    <w:unhideWhenUsed/>
    <w:rsid w:val="009D1384"/>
  </w:style>
  <w:style w:type="numbering" w:customStyle="1" w:styleId="380">
    <w:name w:val="Нет списка38"/>
    <w:next w:val="a3"/>
    <w:uiPriority w:val="99"/>
    <w:semiHidden/>
    <w:unhideWhenUsed/>
    <w:rsid w:val="009D1384"/>
  </w:style>
  <w:style w:type="table" w:customStyle="1" w:styleId="119">
    <w:name w:val="Сетка таблицы119"/>
    <w:basedOn w:val="a2"/>
    <w:next w:val="aff7"/>
    <w:uiPriority w:val="9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2"/>
    <w:next w:val="aff7"/>
    <w:uiPriority w:val="9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 117"/>
    <w:basedOn w:val="a2"/>
    <w:next w:val="19"/>
    <w:uiPriority w:val="99"/>
    <w:unhideWhenUsed/>
    <w:lock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6">
    <w:name w:val="Сетка таблицы41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3"/>
    <w:uiPriority w:val="99"/>
    <w:semiHidden/>
    <w:unhideWhenUsed/>
    <w:rsid w:val="009D1384"/>
  </w:style>
  <w:style w:type="numbering" w:customStyle="1" w:styleId="11160">
    <w:name w:val="Нет списка1116"/>
    <w:next w:val="a3"/>
    <w:uiPriority w:val="99"/>
    <w:semiHidden/>
    <w:unhideWhenUsed/>
    <w:rsid w:val="009D1384"/>
  </w:style>
  <w:style w:type="table" w:customStyle="1" w:styleId="TableGrid17">
    <w:name w:val="Table Grid1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 117"/>
    <w:basedOn w:val="a2"/>
    <w:next w:val="19"/>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6">
    <w:name w:val="No List26"/>
    <w:next w:val="a3"/>
    <w:uiPriority w:val="99"/>
    <w:semiHidden/>
    <w:unhideWhenUsed/>
    <w:rsid w:val="009D1384"/>
  </w:style>
  <w:style w:type="table" w:customStyle="1" w:styleId="TableGrid26">
    <w:name w:val="Table Grid2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3"/>
    <w:uiPriority w:val="99"/>
    <w:semiHidden/>
    <w:unhideWhenUsed/>
    <w:rsid w:val="009D1384"/>
  </w:style>
  <w:style w:type="numbering" w:customStyle="1" w:styleId="21140">
    <w:name w:val="Нет списка2114"/>
    <w:next w:val="a3"/>
    <w:uiPriority w:val="99"/>
    <w:semiHidden/>
    <w:unhideWhenUsed/>
    <w:rsid w:val="009D1384"/>
  </w:style>
  <w:style w:type="numbering" w:customStyle="1" w:styleId="3160">
    <w:name w:val="Нет списка316"/>
    <w:next w:val="a3"/>
    <w:uiPriority w:val="99"/>
    <w:semiHidden/>
    <w:unhideWhenUsed/>
    <w:rsid w:val="009D1384"/>
  </w:style>
  <w:style w:type="table" w:customStyle="1" w:styleId="127">
    <w:name w:val="Сетка таблицы127"/>
    <w:basedOn w:val="a2"/>
    <w:next w:val="aff7"/>
    <w:uiPriority w:val="9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0">
    <w:name w:val="Table Grid 126"/>
    <w:basedOn w:val="a2"/>
    <w:next w:val="19"/>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
    <w:name w:val="No List116"/>
    <w:next w:val="a3"/>
    <w:uiPriority w:val="99"/>
    <w:semiHidden/>
    <w:unhideWhenUsed/>
    <w:rsid w:val="009D1384"/>
  </w:style>
  <w:style w:type="numbering" w:customStyle="1" w:styleId="111142">
    <w:name w:val="Нет списка11114"/>
    <w:next w:val="a3"/>
    <w:uiPriority w:val="99"/>
    <w:semiHidden/>
    <w:unhideWhenUsed/>
    <w:rsid w:val="009D1384"/>
  </w:style>
  <w:style w:type="table" w:customStyle="1" w:styleId="TableGrid1161">
    <w:name w:val="Table Grid1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0">
    <w:name w:val="Table Grid 1116"/>
    <w:basedOn w:val="a2"/>
    <w:next w:val="19"/>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
    <w:name w:val="Сетка таблицы42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Простая таблица 18"/>
    <w:basedOn w:val="a2"/>
    <w:next w:val="1c"/>
    <w:uiPriority w:val="99"/>
    <w:rsid w:val="009D138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61">
    <w:name w:val="Сетка таблицы 1116"/>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62">
    <w:name w:val="Простая таблица 116"/>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61">
    <w:name w:val="Сетка таблицы 126"/>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62">
    <w:name w:val="Простая таблица 126"/>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5">
    <w:name w:val="TableStyle05"/>
    <w:rsid w:val="009D1384"/>
    <w:rPr>
      <w:rFonts w:ascii="Arial" w:eastAsia="Times New Roman" w:hAnsi="Arial"/>
      <w:sz w:val="16"/>
    </w:rPr>
    <w:tblPr>
      <w:tblCellMar>
        <w:top w:w="0" w:type="dxa"/>
        <w:left w:w="0" w:type="dxa"/>
        <w:bottom w:w="0" w:type="dxa"/>
        <w:right w:w="0" w:type="dxa"/>
      </w:tblCellMar>
    </w:tblPr>
  </w:style>
  <w:style w:type="numbering" w:customStyle="1" w:styleId="460">
    <w:name w:val="Нет списка46"/>
    <w:next w:val="a3"/>
    <w:uiPriority w:val="99"/>
    <w:semiHidden/>
    <w:unhideWhenUsed/>
    <w:rsid w:val="009D1384"/>
  </w:style>
  <w:style w:type="numbering" w:customStyle="1" w:styleId="136">
    <w:name w:val="Нет списка136"/>
    <w:next w:val="a3"/>
    <w:uiPriority w:val="99"/>
    <w:semiHidden/>
    <w:unhideWhenUsed/>
    <w:rsid w:val="009D1384"/>
  </w:style>
  <w:style w:type="numbering" w:customStyle="1" w:styleId="2260">
    <w:name w:val="Нет списка226"/>
    <w:next w:val="a3"/>
    <w:uiPriority w:val="99"/>
    <w:semiHidden/>
    <w:unhideWhenUsed/>
    <w:rsid w:val="009D1384"/>
  </w:style>
  <w:style w:type="numbering" w:customStyle="1" w:styleId="3260">
    <w:name w:val="Нет списка326"/>
    <w:next w:val="a3"/>
    <w:uiPriority w:val="99"/>
    <w:semiHidden/>
    <w:unhideWhenUsed/>
    <w:rsid w:val="009D1384"/>
  </w:style>
  <w:style w:type="table" w:customStyle="1" w:styleId="1360">
    <w:name w:val="Сетка таблицы136"/>
    <w:basedOn w:val="a2"/>
    <w:next w:val="aff7"/>
    <w:uiPriority w:val="9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2"/>
    <w:next w:val="aff7"/>
    <w:uiPriority w:val="9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Сетка таблицы44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2"/>
    <w:next w:val="aff7"/>
    <w:uiPriority w:val="99"/>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Сетка таблицы 136"/>
    <w:basedOn w:val="a2"/>
    <w:next w:val="19"/>
    <w:uiPriority w:val="99"/>
    <w:unhideWhenUsed/>
    <w:lock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4">
    <w:name w:val="Сетка таблицы41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3"/>
    <w:uiPriority w:val="99"/>
    <w:semiHidden/>
    <w:unhideWhenUsed/>
    <w:rsid w:val="009D1384"/>
  </w:style>
  <w:style w:type="numbering" w:customStyle="1" w:styleId="1126">
    <w:name w:val="Нет списка1126"/>
    <w:next w:val="a3"/>
    <w:uiPriority w:val="99"/>
    <w:semiHidden/>
    <w:unhideWhenUsed/>
    <w:rsid w:val="009D1384"/>
  </w:style>
  <w:style w:type="table" w:customStyle="1" w:styleId="TableGrid1240">
    <w:name w:val="Table Grid1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Сетка таблицы1126"/>
    <w:basedOn w:val="a2"/>
    <w:next w:val="aff7"/>
    <w:uiPriority w:val="9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 1124"/>
    <w:basedOn w:val="a2"/>
    <w:next w:val="19"/>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4">
    <w:name w:val="Сетка таблицы42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3"/>
    <w:uiPriority w:val="99"/>
    <w:semiHidden/>
    <w:unhideWhenUsed/>
    <w:rsid w:val="009D1384"/>
  </w:style>
  <w:style w:type="table" w:customStyle="1" w:styleId="TableGrid214">
    <w:name w:val="Table Grid2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3"/>
    <w:uiPriority w:val="99"/>
    <w:semiHidden/>
    <w:unhideWhenUsed/>
    <w:rsid w:val="009D1384"/>
  </w:style>
  <w:style w:type="numbering" w:customStyle="1" w:styleId="21114">
    <w:name w:val="Нет списка21114"/>
    <w:next w:val="a3"/>
    <w:uiPriority w:val="99"/>
    <w:semiHidden/>
    <w:unhideWhenUsed/>
    <w:rsid w:val="009D1384"/>
  </w:style>
  <w:style w:type="numbering" w:customStyle="1" w:styleId="31140">
    <w:name w:val="Нет списка3114"/>
    <w:next w:val="a3"/>
    <w:uiPriority w:val="99"/>
    <w:semiHidden/>
    <w:unhideWhenUsed/>
    <w:rsid w:val="009D1384"/>
  </w:style>
  <w:style w:type="table" w:customStyle="1" w:styleId="1216">
    <w:name w:val="Сетка таблицы1216"/>
    <w:basedOn w:val="a2"/>
    <w:next w:val="aff7"/>
    <w:uiPriority w:val="9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
    <w:name w:val="Сетка таблицы2214"/>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Сетка таблицы43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 1214"/>
    <w:basedOn w:val="a2"/>
    <w:next w:val="19"/>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4">
    <w:name w:val="Сетка таблицы41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3"/>
    <w:uiPriority w:val="99"/>
    <w:semiHidden/>
    <w:unhideWhenUsed/>
    <w:rsid w:val="009D1384"/>
  </w:style>
  <w:style w:type="numbering" w:customStyle="1" w:styleId="111114">
    <w:name w:val="Нет списка111114"/>
    <w:next w:val="a3"/>
    <w:uiPriority w:val="99"/>
    <w:semiHidden/>
    <w:unhideWhenUsed/>
    <w:rsid w:val="009D1384"/>
  </w:style>
  <w:style w:type="table" w:customStyle="1" w:styleId="TableGrid11140">
    <w:name w:val="Table Grid1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Сетка таблицы211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Сетка таблицы311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 11114"/>
    <w:basedOn w:val="a2"/>
    <w:next w:val="19"/>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4">
    <w:name w:val="Сетка таблицы42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Простая таблица 134"/>
    <w:basedOn w:val="a2"/>
    <w:next w:val="1c"/>
    <w:uiPriority w:val="99"/>
    <w:locked/>
    <w:rsid w:val="009D138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43">
    <w:name w:val="Простая таблица 1114"/>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2">
    <w:name w:val="Сетка таблицы 1214"/>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43">
    <w:name w:val="Простая таблица 1214"/>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3">
    <w:name w:val="TableStyle013"/>
    <w:rsid w:val="009D1384"/>
    <w:rPr>
      <w:rFonts w:ascii="Arial" w:eastAsia="Times New Roman" w:hAnsi="Arial"/>
      <w:sz w:val="16"/>
    </w:rPr>
    <w:tblPr>
      <w:tblCellMar>
        <w:top w:w="0" w:type="dxa"/>
        <w:left w:w="0" w:type="dxa"/>
        <w:bottom w:w="0" w:type="dxa"/>
        <w:right w:w="0" w:type="dxa"/>
      </w:tblCellMar>
    </w:tblPr>
  </w:style>
  <w:style w:type="table" w:customStyle="1" w:styleId="58">
    <w:name w:val="Сетка таблицы58"/>
    <w:basedOn w:val="a2"/>
    <w:next w:val="aff7"/>
    <w:uiPriority w:val="39"/>
    <w:rsid w:val="009A545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2"/>
    <w:next w:val="aff7"/>
    <w:uiPriority w:val="39"/>
    <w:rsid w:val="009F47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2"/>
    <w:next w:val="aff7"/>
    <w:uiPriority w:val="39"/>
    <w:rsid w:val="00043EE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2"/>
    <w:next w:val="aff7"/>
    <w:uiPriority w:val="39"/>
    <w:rsid w:val="008717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2"/>
    <w:next w:val="aff7"/>
    <w:uiPriority w:val="39"/>
    <w:rsid w:val="0087173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2"/>
    <w:next w:val="aff7"/>
    <w:uiPriority w:val="39"/>
    <w:rsid w:val="00F8051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2"/>
    <w:next w:val="aff7"/>
    <w:uiPriority w:val="39"/>
    <w:rsid w:val="00F8051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Сетка таблицы146"/>
    <w:basedOn w:val="a2"/>
    <w:next w:val="aff7"/>
    <w:uiPriority w:val="39"/>
    <w:rsid w:val="00F8051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2"/>
    <w:next w:val="aff7"/>
    <w:uiPriority w:val="39"/>
    <w:rsid w:val="00F8051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2"/>
    <w:next w:val="aff7"/>
    <w:uiPriority w:val="39"/>
    <w:rsid w:val="00AA0E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етка таблицы129"/>
    <w:basedOn w:val="a2"/>
    <w:next w:val="aff7"/>
    <w:uiPriority w:val="39"/>
    <w:rsid w:val="0055722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Сетка таблицы156"/>
    <w:basedOn w:val="a2"/>
    <w:next w:val="aff7"/>
    <w:uiPriority w:val="39"/>
    <w:rsid w:val="0055722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2"/>
    <w:next w:val="aff7"/>
    <w:uiPriority w:val="39"/>
    <w:rsid w:val="004A6B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Сетка таблицы429"/>
    <w:basedOn w:val="a2"/>
    <w:next w:val="aff7"/>
    <w:uiPriority w:val="39"/>
    <w:rsid w:val="004A6B3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663433688">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014258331">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hyperlink" Target="http://corpmsp.r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login.consultant.ru/link/?req=doc&amp;base=LAW&amp;n=435981&amp;date=11.01.2023"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FFAE5-9798-4072-A96F-FB5C63953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20521</Words>
  <Characters>126678</Characters>
  <Application>Microsoft Office Word</Application>
  <DocSecurity>0</DocSecurity>
  <Lines>1055</Lines>
  <Paragraphs>293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146906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Еремеева Марина Александровна</cp:lastModifiedBy>
  <cp:revision>2</cp:revision>
  <cp:lastPrinted>2023-08-03T00:10:00Z</cp:lastPrinted>
  <dcterms:created xsi:type="dcterms:W3CDTF">2024-03-27T10:15:00Z</dcterms:created>
  <dcterms:modified xsi:type="dcterms:W3CDTF">2024-03-27T10:15:00Z</dcterms:modified>
</cp:coreProperties>
</file>